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gif" ContentType="image/gif"/>
  <Override PartName="/word/media/image3.jpeg" ContentType="image/jpe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360" w:hanging="0"/>
        <w:jc w:val="center"/>
        <w:rPr>
          <w:rFonts w:ascii="Cambria Math" w:hAnsi="Cambria Math"/>
          <w:b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Hranoly – opakovanie</w:t>
      </w:r>
    </w:p>
    <w:p>
      <w:pPr>
        <w:pStyle w:val="NoSpacing"/>
        <w:ind w:left="360" w:hanging="0"/>
        <w:jc w:val="center"/>
        <w:rPr>
          <w:rFonts w:ascii="Cambria Math" w:hAnsi="Cambria Math"/>
          <w:b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Napíš názov telesa, názov geometrického útvaru, ktorý je podstavou, vyznač telesovú výšku, napíš, koľko má dané teleso vrcholov, stien, hrán. Načrtni sieť daného telesa. </w:t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4010025</wp:posOffset>
            </wp:positionH>
            <wp:positionV relativeFrom="paragraph">
              <wp:posOffset>30480</wp:posOffset>
            </wp:positionV>
            <wp:extent cx="2009775" cy="2009775"/>
            <wp:effectExtent l="0" t="0" r="0" b="0"/>
            <wp:wrapNone/>
            <wp:docPr id="1" name="Obrázok 61" descr="VÃ½sledok vyhÄ¾adÃ¡vania obrÃ¡zkov pre dopyt triangular p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61" descr="VÃ½sledok vyhÄ¾adÃ¡vania obrÃ¡zkov pre dopyt triangular pris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838200</wp:posOffset>
            </wp:positionH>
            <wp:positionV relativeFrom="paragraph">
              <wp:posOffset>71120</wp:posOffset>
            </wp:positionV>
            <wp:extent cx="1581150" cy="1880235"/>
            <wp:effectExtent l="0" t="0" r="0" b="0"/>
            <wp:wrapNone/>
            <wp:docPr id="2" name="Obrázok 34" descr="VÃ½sledok vyhÄ¾adÃ¡vania obrÃ¡zkov pre dopyt p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34" descr="VÃ½sledok vyhÄ¾adÃ¡vania obrÃ¡zkov pre dopyt pris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Vypočítaj povrch a objem hranolov.</w:t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</w:rPr>
        <w:t xml:space="preserve"> </w:t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-85725</wp:posOffset>
            </wp:positionH>
            <wp:positionV relativeFrom="paragraph">
              <wp:posOffset>3175</wp:posOffset>
            </wp:positionV>
            <wp:extent cx="3362325" cy="1743075"/>
            <wp:effectExtent l="0" t="0" r="0" b="0"/>
            <wp:wrapNone/>
            <wp:docPr id="3" name="Obrázok 94" descr="VÃ½sledok vyhÄ¾adÃ¡vania obrÃ¡zkov pre dopyt hexagonal p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94" descr="VÃ½sledok vyhÄ¾adÃ¡vania obrÃ¡zkov pre dopyt hexagonal pris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6" t="5753" r="9754" b="1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3409950</wp:posOffset>
            </wp:positionH>
            <wp:positionV relativeFrom="paragraph">
              <wp:posOffset>19050</wp:posOffset>
            </wp:positionV>
            <wp:extent cx="3105150" cy="1495425"/>
            <wp:effectExtent l="0" t="0" r="0" b="0"/>
            <wp:wrapNone/>
            <wp:docPr id="4" name="Obrázok 103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103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247650</wp:posOffset>
            </wp:positionH>
            <wp:positionV relativeFrom="paragraph">
              <wp:posOffset>154940</wp:posOffset>
            </wp:positionV>
            <wp:extent cx="2600325" cy="2019300"/>
            <wp:effectExtent l="0" t="0" r="0" b="0"/>
            <wp:wrapNone/>
            <wp:docPr id="5" name="Obrázok 106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106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Spacing"/>
        <w:ind w:left="36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mbria Math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Cambria Math" w:hAnsi="Cambria Ma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64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cc21db"/>
    <w:rPr>
      <w:rFonts w:ascii="Tahoma" w:hAnsi="Tahoma" w:cs="Tahoma"/>
      <w:sz w:val="16"/>
      <w:szCs w:val="16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cc21d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ListParagraph">
    <w:name w:val="List Paragraph"/>
    <w:basedOn w:val="Normal"/>
    <w:uiPriority w:val="34"/>
    <w:qFormat/>
    <w:rsid w:val="00cc21d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cc21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59"/>
    <w:rsid w:val="00ce5e0b"/>
    <w:pPr>
      <w:spacing w:after="0" w:line="240" w:lineRule="auto"/>
    </w:pPr>
    <w:rPr>
      <w:rFonts w:eastAsiaTheme="minorEastAsia"/>
      <w:lang w:eastAsia="sk-SK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74E52-3A41-4B19-A495-EDA20211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LibreOffice/6.3.1.2$Windows_x86 LibreOffice_project/b79626edf0065ac373bd1df5c28bd630b4424273</Application>
  <Pages>1</Pages>
  <Words>33</Words>
  <Characters>198</Characters>
  <CharactersWithSpaces>229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2019-09-03T15:41:00Z</dcterms:created>
  <dc:creator>Tamarka</dc:creator>
  <dc:description/>
  <dc:language>sk-SK</dc:language>
  <cp:lastModifiedBy>user</cp:lastModifiedBy>
  <dcterms:modified xsi:type="dcterms:W3CDTF">2019-09-03T15:51:00Z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