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6CC" w:rsidRPr="003C289A" w:rsidRDefault="00CA4225" w:rsidP="00131E9A">
      <w:pP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1259177</wp:posOffset>
            </wp:positionH>
            <wp:positionV relativeFrom="paragraph">
              <wp:align>top</wp:align>
            </wp:positionV>
            <wp:extent cx="4082102" cy="1064525"/>
            <wp:effectExtent l="1905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1E9A">
        <w:br w:type="textWrapping" w:clear="all"/>
      </w:r>
      <w:r w:rsidR="009766CC"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Kyslé a zásadité vlastnosti alkoholov a</w:t>
      </w:r>
      <w:r w:rsidR="00394161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 </w:t>
      </w:r>
      <w:r w:rsidR="009766CC"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fenolov</w:t>
      </w:r>
    </w:p>
    <w:p w:rsidR="00394161" w:rsidRPr="00394161" w:rsidRDefault="00394161" w:rsidP="00394161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a</w:t>
      </w:r>
      <w:r w:rsidR="009766CC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lkoholy majú obojaký 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= </w:t>
      </w:r>
      <w:proofErr w:type="spellStart"/>
      <w:r w:rsidR="009766CC" w:rsidRPr="00394161">
        <w:rPr>
          <w:rFonts w:ascii="Arial" w:eastAsia="Times New Roman" w:hAnsi="Arial" w:cs="Arial"/>
          <w:sz w:val="24"/>
          <w:szCs w:val="24"/>
          <w:lang w:eastAsia="sk-SK"/>
        </w:rPr>
        <w:t>amfotérny</w:t>
      </w:r>
      <w:proofErr w:type="spellEnd"/>
      <w:r w:rsidR="009766CC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charakter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</w:p>
    <w:p w:rsidR="009766CC" w:rsidRPr="00394161" w:rsidRDefault="009766CC" w:rsidP="00394161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sz w:val="24"/>
          <w:szCs w:val="24"/>
          <w:lang w:eastAsia="sk-SK"/>
        </w:rPr>
        <w:t>Z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slabo kyslý charakter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porovnateľný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s kyslosťou atómov vodíka v molekule vody. </w:t>
      </w:r>
    </w:p>
    <w:p w:rsidR="009766CC" w:rsidRPr="00C07BC6" w:rsidRDefault="009766CC" w:rsidP="009766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N</w:t>
      </w:r>
      <w:r w:rsidR="00394161">
        <w:rPr>
          <w:rFonts w:ascii="Arial" w:eastAsia="Times New Roman" w:hAnsi="Arial" w:cs="Arial"/>
          <w:b/>
          <w:sz w:val="24"/>
          <w:szCs w:val="24"/>
          <w:lang w:eastAsia="sk-SK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metanol</w:t>
      </w:r>
      <w:proofErr w:type="spellEnd"/>
      <w:r w:rsid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</w:t>
      </w:r>
      <w:r w:rsidR="009E6F42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dôvod - </w:t>
      </w:r>
      <w:r w:rsidR="00394161">
        <w:rPr>
          <w:rFonts w:ascii="Arial" w:eastAsia="Times New Roman" w:hAnsi="Arial" w:cs="Arial"/>
          <w:sz w:val="24"/>
          <w:szCs w:val="24"/>
          <w:lang w:eastAsia="sk-SK"/>
        </w:rPr>
        <w:t xml:space="preserve">má najkratší </w:t>
      </w:r>
      <w:proofErr w:type="spellStart"/>
      <w:r w:rsidR="00394161">
        <w:rPr>
          <w:rFonts w:ascii="Arial" w:eastAsia="Times New Roman" w:hAnsi="Arial" w:cs="Arial"/>
          <w:sz w:val="24"/>
          <w:szCs w:val="24"/>
          <w:lang w:eastAsia="sk-SK"/>
        </w:rPr>
        <w:t>alkylový</w:t>
      </w:r>
      <w:proofErr w:type="spellEnd"/>
      <w:r w:rsidR="00394161">
        <w:rPr>
          <w:rFonts w:ascii="Arial" w:eastAsia="Times New Roman" w:hAnsi="Arial" w:cs="Arial"/>
          <w:sz w:val="24"/>
          <w:szCs w:val="24"/>
          <w:lang w:eastAsia="sk-SK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394161" w:rsidRDefault="009766CC" w:rsidP="009766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  <w:lang w:eastAsia="sk-SK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však nedosahuje úroveň kyslosti molekuly vody. </w:t>
      </w:r>
    </w:p>
    <w:p w:rsidR="00394161" w:rsidRDefault="00394161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/>
      </w:tblPr>
      <w:tblGrid>
        <w:gridCol w:w="10346"/>
      </w:tblGrid>
      <w:tr w:rsidR="009E6F42" w:rsidTr="009E6F42">
        <w:tc>
          <w:tcPr>
            <w:tcW w:w="10346" w:type="dxa"/>
          </w:tcPr>
          <w:p w:rsidR="009E6F42" w:rsidRDefault="009E6F42" w:rsidP="009E6F42">
            <w:pP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ú alkoholy o niečo zásaditejšie)</w:t>
            </w:r>
          </w:p>
        </w:tc>
      </w:tr>
    </w:tbl>
    <w:p w:rsidR="00394161" w:rsidRDefault="00394161" w:rsidP="009766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9766CC" w:rsidRPr="00C92582" w:rsidRDefault="009766CC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so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) soli</w:t>
      </w:r>
    </w:p>
    <w:p w:rsidR="009766CC" w:rsidRDefault="009766CC" w:rsidP="0092341E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214838" cy="3514298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35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CC" w:rsidRPr="009F63D9" w:rsidRDefault="009766CC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Prehľad významných alkoholov a fenolov</w:t>
      </w:r>
    </w:p>
    <w:p w:rsidR="009F63D9" w:rsidRDefault="009766CC" w:rsidP="009F63D9">
      <w:pPr>
        <w:pStyle w:val="Odsekzoznamu"/>
        <w:numPr>
          <w:ilvl w:val="0"/>
          <w:numId w:val="9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proofErr w:type="spellStart"/>
      <w:r w:rsidRPr="009F63D9">
        <w:rPr>
          <w:rFonts w:ascii="Arial" w:eastAsia="Times New Roman" w:hAnsi="Arial" w:cs="Arial"/>
          <w:b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b/>
          <w:lang w:eastAsia="sk-SK"/>
        </w:rPr>
        <w:t xml:space="preserve"> (</w:t>
      </w:r>
      <w:r w:rsidRPr="009F63D9">
        <w:rPr>
          <w:rFonts w:ascii="Arial" w:eastAsia="Times New Roman" w:hAnsi="Arial" w:cs="Arial"/>
          <w:lang w:eastAsia="sk-SK"/>
        </w:rPr>
        <w:t xml:space="preserve">metylalkohol)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 w:rsidRPr="009F63D9">
        <w:rPr>
          <w:rFonts w:ascii="Arial" w:eastAsia="Times New Roman" w:hAnsi="Arial" w:cs="Arial"/>
          <w:lang w:eastAsia="sk-SK"/>
        </w:rPr>
        <w:t xml:space="preserve"> je bezfarebná kvapalina, výborné rozpúšťadlo, východisková surovina na výrobu formaldehydu</w:t>
      </w:r>
      <w:r w:rsidR="000364BB" w:rsidRPr="009F63D9">
        <w:rPr>
          <w:rFonts w:ascii="Arial" w:eastAsia="Times New Roman" w:hAnsi="Arial" w:cs="Arial"/>
          <w:lang w:eastAsia="sk-SK"/>
        </w:rPr>
        <w:t>, p</w:t>
      </w:r>
      <w:r w:rsidRPr="009F63D9">
        <w:rPr>
          <w:rFonts w:ascii="Arial" w:eastAsia="Times New Roman" w:hAnsi="Arial" w:cs="Arial"/>
          <w:lang w:eastAsia="sk-SK"/>
        </w:rPr>
        <w:t xml:space="preserve">re človeka je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veľmi toxický</w:t>
      </w:r>
      <w:r w:rsidR="000364BB" w:rsidRPr="009F63D9">
        <w:rPr>
          <w:rFonts w:ascii="Arial" w:eastAsia="Times New Roman" w:hAnsi="Arial" w:cs="Arial"/>
          <w:lang w:eastAsia="sk-SK"/>
        </w:rPr>
        <w:t>!!!!! p</w:t>
      </w:r>
      <w:r w:rsidRPr="009F63D9">
        <w:rPr>
          <w:rFonts w:ascii="Arial" w:eastAsia="Times New Roman" w:hAnsi="Arial" w:cs="Arial"/>
          <w:lang w:eastAsia="sk-SK"/>
        </w:rPr>
        <w:t xml:space="preserve">ri malých dávkach poruchy zraku až oslepnutie, pri vyšších dávkach smrť. </w:t>
      </w:r>
    </w:p>
    <w:p w:rsidR="009F63D9" w:rsidRDefault="009766CC" w:rsidP="009F63D9">
      <w:pPr>
        <w:pStyle w:val="Odsekzoznamu"/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9F63D9">
        <w:rPr>
          <w:rFonts w:ascii="Arial" w:eastAsia="Times New Roman" w:hAnsi="Arial" w:cs="Arial"/>
          <w:lang w:eastAsia="sk-SK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metanolu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spočíva aj v tom, že sa vzhľadom a chuťou dá len veľmi ťažko odlíšiť od etanolu, ktorý je základnou súčasťou všetkých alkoholických nápojov.</w:t>
      </w:r>
    </w:p>
    <w:p w:rsidR="000364BB" w:rsidRDefault="009766CC" w:rsidP="009F63D9">
      <w:pPr>
        <w:pStyle w:val="Odsekzoznamu"/>
        <w:numPr>
          <w:ilvl w:val="0"/>
          <w:numId w:val="9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r w:rsidRPr="000364BB">
        <w:rPr>
          <w:rFonts w:ascii="Arial" w:eastAsia="Times New Roman" w:hAnsi="Arial" w:cs="Arial"/>
          <w:b/>
          <w:lang w:eastAsia="sk-SK"/>
        </w:rPr>
        <w:t>Etanol</w:t>
      </w:r>
      <w:r w:rsidRPr="00C07BC6">
        <w:rPr>
          <w:rFonts w:ascii="Arial" w:eastAsia="Times New Roman" w:hAnsi="Arial" w:cs="Arial"/>
          <w:lang w:eastAsia="sk-SK"/>
        </w:rPr>
        <w:t xml:space="preserve"> (etylalkohol)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2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 w:rsidR="000364BB"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najvýznamnejší alkohol</w:t>
      </w:r>
      <w:r w:rsidR="000364BB"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triviálny ná</w:t>
      </w:r>
      <w:r w:rsidR="000364BB">
        <w:rPr>
          <w:rFonts w:ascii="Arial" w:eastAsia="Times New Roman" w:hAnsi="Arial" w:cs="Arial"/>
          <w:lang w:eastAsia="sk-SK"/>
        </w:rPr>
        <w:t>zov =</w:t>
      </w:r>
      <w:r w:rsidRPr="00C07BC6">
        <w:rPr>
          <w:rFonts w:ascii="Arial" w:eastAsia="Times New Roman" w:hAnsi="Arial" w:cs="Arial"/>
          <w:lang w:eastAsia="sk-SK"/>
        </w:rPr>
        <w:t xml:space="preserve"> 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>lieh</w:t>
      </w:r>
      <w:r w:rsidR="000364BB" w:rsidRPr="00C92582">
        <w:rPr>
          <w:rFonts w:ascii="Arial" w:eastAsia="Times New Roman" w:hAnsi="Arial" w:cs="Arial"/>
          <w:b/>
          <w:u w:val="single"/>
          <w:lang w:eastAsia="sk-SK"/>
        </w:rPr>
        <w:t xml:space="preserve"> </w:t>
      </w:r>
      <w:r w:rsidRPr="00C92582">
        <w:rPr>
          <w:rFonts w:ascii="Arial" w:eastAsia="Times New Roman" w:hAnsi="Arial" w:cs="Arial"/>
          <w:u w:val="single"/>
          <w:lang w:eastAsia="sk-SK"/>
        </w:rPr>
        <w:t>alebo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 alkohol</w:t>
      </w:r>
    </w:p>
    <w:p w:rsidR="00C92582" w:rsidRDefault="009766CC" w:rsidP="009F63D9">
      <w:pPr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lang w:eastAsia="sk-SK"/>
        </w:rPr>
        <w:t>výborné rozpúšťadlo, dezinfekčný prostriedok</w:t>
      </w:r>
      <w:r w:rsidR="000364BB"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a dôležitá surovina pre potravinársky (napríklad výroba octu, alkoholických</w:t>
      </w:r>
      <w:r w:rsidR="009F63D9">
        <w:rPr>
          <w:rFonts w:ascii="Arial" w:eastAsia="Times New Roman" w:hAnsi="Arial" w:cs="Arial"/>
          <w:lang w:eastAsia="sk-SK"/>
        </w:rPr>
        <w:t xml:space="preserve"> nápojov) a chemický priemysel, </w:t>
      </w:r>
      <w:r w:rsidR="00C92582" w:rsidRPr="00C07BC6">
        <w:rPr>
          <w:rFonts w:ascii="Arial" w:eastAsia="Times New Roman" w:hAnsi="Arial" w:cs="Arial"/>
          <w:lang w:eastAsia="sk-SK"/>
        </w:rPr>
        <w:t>pre ľudský organizmus je  toxický,</w:t>
      </w:r>
      <w:r w:rsidR="00C92582">
        <w:rPr>
          <w:rFonts w:ascii="Arial" w:eastAsia="Times New Roman" w:hAnsi="Arial" w:cs="Arial"/>
          <w:lang w:eastAsia="sk-SK"/>
        </w:rPr>
        <w:t xml:space="preserve"> </w:t>
      </w:r>
      <w:r w:rsidR="00C92582" w:rsidRPr="00C07BC6">
        <w:rPr>
          <w:rFonts w:ascii="Arial" w:eastAsia="Times New Roman" w:hAnsi="Arial" w:cs="Arial"/>
          <w:lang w:eastAsia="sk-SK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 w:rsidR="00C92582">
        <w:rPr>
          <w:rFonts w:ascii="Arial" w:eastAsia="Times New Roman" w:hAnsi="Arial" w:cs="Arial"/>
          <w:lang w:eastAsia="sk-SK"/>
        </w:rPr>
        <w:t>vstupná brána pre tvrdšie drogy...)</w:t>
      </w:r>
    </w:p>
    <w:p w:rsidR="009766CC" w:rsidRPr="000364BB" w:rsidRDefault="009F63D9" w:rsidP="009F63D9">
      <w:pPr>
        <w:spacing w:after="0" w:line="240" w:lineRule="auto"/>
        <w:ind w:left="284"/>
        <w:rPr>
          <w:rFonts w:ascii="Arial" w:eastAsia="Times New Roman" w:hAnsi="Arial" w:cs="Arial"/>
          <w:b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výroba </w:t>
      </w:r>
      <w:r w:rsidR="009766CC" w:rsidRPr="00C07BC6">
        <w:rPr>
          <w:rFonts w:ascii="Arial" w:eastAsia="Times New Roman" w:hAnsi="Arial" w:cs="Arial"/>
          <w:lang w:eastAsia="sk-SK"/>
        </w:rPr>
        <w:t xml:space="preserve">etanolu </w:t>
      </w:r>
      <w:r>
        <w:rPr>
          <w:rFonts w:ascii="Arial" w:eastAsia="Times New Roman" w:hAnsi="Arial" w:cs="Arial"/>
          <w:lang w:eastAsia="sk-SK"/>
        </w:rPr>
        <w:t>- kvasením</w:t>
      </w:r>
      <w:r w:rsidR="009766CC" w:rsidRPr="00C07BC6">
        <w:rPr>
          <w:rFonts w:ascii="Arial" w:eastAsia="Times New Roman" w:hAnsi="Arial" w:cs="Arial"/>
          <w:lang w:eastAsia="sk-SK"/>
        </w:rPr>
        <w:t xml:space="preserve"> cukrovej repy, </w:t>
      </w:r>
      <w:r w:rsidR="000364BB">
        <w:rPr>
          <w:rFonts w:ascii="Arial" w:eastAsia="Times New Roman" w:hAnsi="Arial" w:cs="Arial"/>
          <w:lang w:eastAsia="sk-SK"/>
        </w:rPr>
        <w:t>rô</w:t>
      </w:r>
      <w:r w:rsidR="009766CC" w:rsidRPr="00C07BC6">
        <w:rPr>
          <w:rFonts w:ascii="Arial" w:eastAsia="Times New Roman" w:hAnsi="Arial" w:cs="Arial"/>
          <w:lang w:eastAsia="sk-SK"/>
        </w:rPr>
        <w:t>znych druhov ovocia.</w:t>
      </w:r>
      <w:r>
        <w:rPr>
          <w:rFonts w:ascii="Arial" w:eastAsia="Times New Roman" w:hAnsi="Arial" w:cs="Arial"/>
          <w:lang w:eastAsia="sk-SK"/>
        </w:rPr>
        <w:t xml:space="preserve"> </w:t>
      </w:r>
      <w:r w:rsidR="009766CC" w:rsidRPr="000364BB">
        <w:rPr>
          <w:rFonts w:ascii="Arial" w:eastAsia="Times New Roman" w:hAnsi="Arial" w:cs="Arial"/>
          <w:b/>
          <w:lang w:eastAsia="sk-SK"/>
        </w:rPr>
        <w:t>V súčasnosti sa etanol vyrába synteticky – hydratáciou etylénu</w:t>
      </w:r>
    </w:p>
    <w:p w:rsidR="009766CC" w:rsidRPr="00C07BC6" w:rsidRDefault="009766CC" w:rsidP="009766CC">
      <w:pPr>
        <w:spacing w:after="0" w:line="240" w:lineRule="auto"/>
        <w:jc w:val="center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noProof/>
          <w:lang w:eastAsia="sk-SK"/>
        </w:rPr>
        <w:drawing>
          <wp:inline distT="0" distB="0" distL="0" distR="0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C6" w:rsidRPr="00C07BC6" w:rsidRDefault="00131E9A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5330825</wp:posOffset>
            </wp:positionH>
            <wp:positionV relativeFrom="paragraph">
              <wp:posOffset>69850</wp:posOffset>
            </wp:positionV>
            <wp:extent cx="848995" cy="647700"/>
            <wp:effectExtent l="19050" t="19050" r="27305" b="190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66CC" w:rsidRPr="00DD7D24" w:rsidRDefault="00C07BC6" w:rsidP="00DD7D24">
      <w:pPr>
        <w:pStyle w:val="Odsekzoznamu"/>
        <w:numPr>
          <w:ilvl w:val="0"/>
          <w:numId w:val="9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proofErr w:type="spellStart"/>
      <w:r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Pr="00DD7D24">
        <w:rPr>
          <w:rFonts w:ascii="Arial" w:eastAsia="Times New Roman" w:hAnsi="Arial" w:cs="Arial"/>
          <w:lang w:eastAsia="sk-SK"/>
        </w:rPr>
        <w:t>(etán-1,2-diol =</w:t>
      </w:r>
      <w:r w:rsidR="009766CC" w:rsidRPr="00DD7D24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="009766CC"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="009766CC" w:rsidRPr="00DD7D24">
        <w:rPr>
          <w:rFonts w:ascii="Arial" w:eastAsia="Times New Roman" w:hAnsi="Arial" w:cs="Arial"/>
          <w:lang w:eastAsia="sk-SK"/>
        </w:rPr>
        <w:t>)</w:t>
      </w:r>
      <w:r w:rsidRPr="00DD7D24">
        <w:rPr>
          <w:rFonts w:ascii="Arial" w:eastAsia="Times New Roman" w:hAnsi="Arial" w:cs="Arial"/>
          <w:lang w:eastAsia="sk-SK"/>
        </w:rPr>
        <w:t xml:space="preserve"> -</w:t>
      </w:r>
      <w:r w:rsidR="009766CC" w:rsidRPr="00DD7D24">
        <w:rPr>
          <w:rFonts w:ascii="Arial" w:eastAsia="Times New Roman" w:hAnsi="Arial" w:cs="Arial"/>
          <w:lang w:eastAsia="sk-SK"/>
        </w:rPr>
        <w:t xml:space="preserve"> najjednoduchší dvojsýtny alkohol</w:t>
      </w:r>
      <w:r w:rsidRPr="00DD7D24">
        <w:rPr>
          <w:rFonts w:ascii="Arial" w:eastAsia="Times New Roman" w:hAnsi="Arial" w:cs="Arial"/>
          <w:lang w:eastAsia="sk-SK"/>
        </w:rPr>
        <w:t xml:space="preserve">, </w:t>
      </w:r>
      <w:r w:rsidR="009766CC" w:rsidRPr="00DD7D24">
        <w:rPr>
          <w:rFonts w:ascii="Arial" w:eastAsia="Times New Roman" w:hAnsi="Arial" w:cs="Arial"/>
          <w:lang w:eastAsia="sk-SK"/>
        </w:rPr>
        <w:t>olejovitá kvapalina sladkastej chuti, súčasť nemrznúcich zmesí (napríklad do chladičov motorov)</w:t>
      </w:r>
      <w:r w:rsidRPr="00DD7D24">
        <w:rPr>
          <w:rFonts w:ascii="Arial" w:eastAsia="Times New Roman" w:hAnsi="Arial" w:cs="Arial"/>
          <w:lang w:eastAsia="sk-SK"/>
        </w:rPr>
        <w:t xml:space="preserve">, </w:t>
      </w:r>
      <w:r w:rsidR="009766CC" w:rsidRPr="00DD7D24">
        <w:rPr>
          <w:rFonts w:ascii="Arial" w:eastAsia="Times New Roman" w:hAnsi="Arial" w:cs="Arial"/>
          <w:lang w:eastAsia="sk-SK"/>
        </w:rPr>
        <w:t>surovina na výrobu plastov</w:t>
      </w:r>
      <w:r w:rsidR="00C92582">
        <w:rPr>
          <w:rFonts w:ascii="Arial" w:eastAsia="Times New Roman" w:hAnsi="Arial" w:cs="Arial"/>
          <w:lang w:eastAsia="sk-SK"/>
        </w:rPr>
        <w:t xml:space="preserve">, </w:t>
      </w:r>
      <w:r w:rsidR="009766CC" w:rsidRPr="00DD7D24">
        <w:rPr>
          <w:rFonts w:ascii="Arial" w:eastAsia="Times New Roman" w:hAnsi="Arial" w:cs="Arial"/>
          <w:b/>
          <w:lang w:eastAsia="sk-SK"/>
        </w:rPr>
        <w:t>veľmi toxická</w:t>
      </w:r>
      <w:r w:rsidR="009766CC"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C07BC6" w:rsidRPr="00C07BC6" w:rsidRDefault="00C07BC6" w:rsidP="009766CC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394161" w:rsidRPr="00DD7D24" w:rsidRDefault="00AD05E4" w:rsidP="00DD7D24">
      <w:pPr>
        <w:pStyle w:val="Odsekzoznamu"/>
        <w:numPr>
          <w:ilvl w:val="0"/>
          <w:numId w:val="9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9766CC"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="009766CC" w:rsidRPr="00DD7D24">
        <w:rPr>
          <w:rFonts w:ascii="Arial" w:eastAsia="Times New Roman" w:hAnsi="Arial" w:cs="Arial"/>
          <w:lang w:eastAsia="sk-SK"/>
        </w:rPr>
        <w:t xml:space="preserve"> (propán-1,2,3-triol,starší názov glycerín) </w:t>
      </w:r>
      <w:r w:rsidR="00394161" w:rsidRPr="00DD7D24">
        <w:rPr>
          <w:rFonts w:ascii="Arial" w:eastAsia="Times New Roman" w:hAnsi="Arial" w:cs="Arial"/>
          <w:lang w:eastAsia="sk-SK"/>
        </w:rPr>
        <w:t xml:space="preserve">- </w:t>
      </w:r>
      <w:r w:rsidR="009766CC" w:rsidRPr="00DD7D24">
        <w:rPr>
          <w:rFonts w:ascii="Arial" w:eastAsia="Times New Roman" w:hAnsi="Arial" w:cs="Arial"/>
          <w:lang w:eastAsia="sk-SK"/>
        </w:rPr>
        <w:t>troj</w:t>
      </w:r>
      <w:r w:rsidR="00394161" w:rsidRPr="00DD7D24">
        <w:rPr>
          <w:rFonts w:ascii="Arial" w:eastAsia="Times New Roman" w:hAnsi="Arial" w:cs="Arial"/>
          <w:lang w:eastAsia="sk-SK"/>
        </w:rPr>
        <w:t>sýtny alkohol,</w:t>
      </w:r>
      <w:r w:rsidR="009766CC" w:rsidRPr="00DD7D24">
        <w:rPr>
          <w:rFonts w:ascii="Arial" w:eastAsia="Times New Roman" w:hAnsi="Arial" w:cs="Arial"/>
          <w:lang w:eastAsia="sk-SK"/>
        </w:rPr>
        <w:t xml:space="preserve"> nie je</w:t>
      </w:r>
      <w:r w:rsidR="00394161" w:rsidRPr="00DD7D24">
        <w:rPr>
          <w:rFonts w:ascii="Arial" w:eastAsia="Times New Roman" w:hAnsi="Arial" w:cs="Arial"/>
          <w:lang w:eastAsia="sk-SK"/>
        </w:rPr>
        <w:t xml:space="preserve"> </w:t>
      </w:r>
      <w:r w:rsidR="00C92582">
        <w:rPr>
          <w:rFonts w:ascii="Arial" w:eastAsia="Times New Roman" w:hAnsi="Arial" w:cs="Arial"/>
          <w:lang w:eastAsia="sk-SK"/>
        </w:rPr>
        <w:t>t</w:t>
      </w:r>
      <w:r w:rsidR="009766CC" w:rsidRPr="00DD7D24">
        <w:rPr>
          <w:rFonts w:ascii="Arial" w:eastAsia="Times New Roman" w:hAnsi="Arial" w:cs="Arial"/>
          <w:lang w:eastAsia="sk-SK"/>
        </w:rPr>
        <w:t>oxický</w:t>
      </w:r>
      <w:r w:rsidR="00C92582">
        <w:rPr>
          <w:rFonts w:ascii="Arial" w:eastAsia="Times New Roman" w:hAnsi="Arial" w:cs="Arial"/>
          <w:lang w:eastAsia="sk-SK"/>
        </w:rPr>
        <w:t>, p</w:t>
      </w:r>
      <w:r w:rsidR="009766CC"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9766CC" w:rsidRPr="00394161" w:rsidRDefault="00C92582" w:rsidP="009E6F4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proofErr w:type="spellStart"/>
      <w:r>
        <w:rPr>
          <w:rFonts w:ascii="Arial" w:eastAsia="Times New Roman" w:hAnsi="Arial" w:cs="Arial"/>
          <w:lang w:eastAsia="sk-SK"/>
        </w:rPr>
        <w:t>glycerol</w:t>
      </w:r>
      <w:proofErr w:type="spellEnd"/>
      <w:r>
        <w:rPr>
          <w:rFonts w:ascii="Arial" w:eastAsia="Times New Roman" w:hAnsi="Arial" w:cs="Arial"/>
          <w:lang w:eastAsia="sk-SK"/>
        </w:rPr>
        <w:t xml:space="preserve"> + HNO3 =</w:t>
      </w:r>
      <w:r w:rsidR="009766CC" w:rsidRPr="00C07BC6">
        <w:rPr>
          <w:rFonts w:ascii="Arial" w:eastAsia="Times New Roman" w:hAnsi="Arial" w:cs="Arial"/>
          <w:lang w:eastAsia="sk-SK"/>
        </w:rPr>
        <w:t xml:space="preserve"> číra bezf</w:t>
      </w:r>
      <w:r w:rsidR="00394161">
        <w:rPr>
          <w:rFonts w:ascii="Arial" w:eastAsia="Times New Roman" w:hAnsi="Arial" w:cs="Arial"/>
          <w:lang w:eastAsia="sk-SK"/>
        </w:rPr>
        <w:t>arebná olejovitá kvapalina slad</w:t>
      </w:r>
      <w:r w:rsidR="009766CC"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="009766CC"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="009766CC" w:rsidRPr="00C07BC6">
        <w:rPr>
          <w:rFonts w:ascii="Arial" w:eastAsia="Times New Roman" w:hAnsi="Arial" w:cs="Arial"/>
          <w:lang w:eastAsia="sk-SK"/>
        </w:rPr>
        <w:t>(nesprávny názov</w:t>
      </w:r>
      <w:r w:rsidR="009766CC"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="009766CC"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 w:rsidR="009E6F42">
        <w:rPr>
          <w:rFonts w:ascii="Arial" w:eastAsia="Times New Roman" w:hAnsi="Arial" w:cs="Arial"/>
          <w:lang w:eastAsia="sk-SK"/>
        </w:rPr>
        <w:t>.</w:t>
      </w:r>
    </w:p>
    <w:p w:rsidR="009766CC" w:rsidRPr="00394161" w:rsidRDefault="00131E9A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66CC" w:rsidRPr="009E6F42" w:rsidRDefault="009766CC" w:rsidP="00AD05E4">
      <w:pPr>
        <w:pStyle w:val="Odsekzoznamu"/>
        <w:numPr>
          <w:ilvl w:val="0"/>
          <w:numId w:val="10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</w:t>
      </w:r>
      <w:r w:rsidR="00394161" w:rsidRPr="009E6F42">
        <w:rPr>
          <w:rFonts w:ascii="Arial" w:eastAsia="Times New Roman" w:hAnsi="Arial" w:cs="Arial"/>
          <w:lang w:eastAsia="sk-SK"/>
        </w:rPr>
        <w:t>-</w:t>
      </w:r>
      <w:r w:rsidRPr="009E6F42">
        <w:rPr>
          <w:rFonts w:ascii="Arial" w:eastAsia="Times New Roman" w:hAnsi="Arial" w:cs="Arial"/>
          <w:lang w:eastAsia="sk-SK"/>
        </w:rPr>
        <w:t xml:space="preserve"> bezfarebná kryštalická látka, ktorá na vzduchu najprv sčervenie, potom s</w:t>
      </w:r>
      <w:r w:rsidR="009E6F42"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</w:t>
      </w:r>
      <w:r w:rsidR="00394161" w:rsidRPr="009E6F42">
        <w:rPr>
          <w:rFonts w:ascii="Arial" w:eastAsia="Times New Roman" w:hAnsi="Arial" w:cs="Arial"/>
          <w:lang w:eastAsia="sk-SK"/>
        </w:rPr>
        <w:t>, p</w:t>
      </w:r>
      <w:r w:rsidRPr="009E6F42">
        <w:rPr>
          <w:rFonts w:ascii="Arial" w:eastAsia="Times New Roman" w:hAnsi="Arial" w:cs="Arial"/>
          <w:lang w:eastAsia="sk-SK"/>
        </w:rPr>
        <w:t>oužíva sa na výrobu farbív, liečiv, plastov (bakelit), pesticídov a výbušnín (napríkla</w:t>
      </w:r>
      <w:r w:rsidR="00394161" w:rsidRPr="009E6F42">
        <w:rPr>
          <w:rFonts w:ascii="Arial" w:eastAsia="Times New Roman" w:hAnsi="Arial" w:cs="Arial"/>
          <w:lang w:eastAsia="sk-SK"/>
        </w:rPr>
        <w:t xml:space="preserve">d kyselina </w:t>
      </w:r>
      <w:proofErr w:type="spellStart"/>
      <w:r w:rsidR="00394161"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="00394161" w:rsidRPr="009E6F42">
        <w:rPr>
          <w:rFonts w:ascii="Arial" w:eastAsia="Times New Roman" w:hAnsi="Arial" w:cs="Arial"/>
          <w:lang w:eastAsia="sk-SK"/>
        </w:rPr>
        <w:t>)</w:t>
      </w:r>
    </w:p>
    <w:p w:rsidR="00DD7D24" w:rsidRDefault="00DD7D24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131E9A" w:rsidRDefault="00131E9A" w:rsidP="009E6F4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AD05E4" w:rsidRDefault="00131E9A" w:rsidP="009E6F4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6CC" w:rsidRPr="00394161">
        <w:rPr>
          <w:rFonts w:ascii="Arial" w:eastAsia="Times New Roman" w:hAnsi="Arial" w:cs="Arial"/>
          <w:lang w:eastAsia="sk-SK"/>
        </w:rPr>
        <w:t xml:space="preserve">Z fenolu sa vyrába aj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Acylpyrin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 </w:t>
      </w:r>
      <w:r w:rsidR="00AD05E4">
        <w:rPr>
          <w:rFonts w:ascii="Arial" w:eastAsia="Times New Roman" w:hAnsi="Arial" w:cs="Arial"/>
          <w:lang w:eastAsia="sk-SK"/>
        </w:rPr>
        <w:t>=</w:t>
      </w:r>
      <w:r w:rsidR="009766CC"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, </w:t>
      </w:r>
      <w:r w:rsidR="00AD05E4">
        <w:rPr>
          <w:rFonts w:ascii="Arial" w:eastAsia="Times New Roman" w:hAnsi="Arial" w:cs="Arial"/>
          <w:lang w:eastAsia="sk-SK"/>
        </w:rPr>
        <w:t xml:space="preserve">je </w:t>
      </w:r>
      <w:r w:rsidR="009766CC" w:rsidRPr="00394161">
        <w:rPr>
          <w:rFonts w:ascii="Arial" w:eastAsia="Times New Roman" w:hAnsi="Arial" w:cs="Arial"/>
          <w:lang w:eastAsia="sk-SK"/>
        </w:rPr>
        <w:t>na</w:t>
      </w:r>
      <w:r w:rsidR="00AD05E4">
        <w:rPr>
          <w:rFonts w:ascii="Arial" w:eastAsia="Times New Roman" w:hAnsi="Arial" w:cs="Arial"/>
          <w:lang w:eastAsia="sk-SK"/>
        </w:rPr>
        <w:t>: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="009766CC"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), 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="009766CC"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="009766CC"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>)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="009766CC"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9766CC" w:rsidRPr="00394161" w:rsidRDefault="009766CC" w:rsidP="00AD05E4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 w:rsidR="00AD05E4"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 w:rsidR="00AD05E4">
        <w:rPr>
          <w:rFonts w:ascii="Arial" w:eastAsia="Times New Roman" w:hAnsi="Arial" w:cs="Arial"/>
          <w:lang w:eastAsia="sk-SK"/>
        </w:rPr>
        <w:t>y (</w:t>
      </w:r>
      <w:proofErr w:type="spellStart"/>
      <w:r w:rsidR="00AD05E4">
        <w:rPr>
          <w:rFonts w:ascii="Arial" w:eastAsia="Times New Roman" w:hAnsi="Arial" w:cs="Arial"/>
          <w:lang w:eastAsia="sk-SK"/>
        </w:rPr>
        <w:t>Acylpyrin</w:t>
      </w:r>
      <w:proofErr w:type="spellEnd"/>
      <w:r w:rsidR="00AD05E4">
        <w:rPr>
          <w:rFonts w:ascii="Arial" w:eastAsia="Times New Roman" w:hAnsi="Arial" w:cs="Arial"/>
          <w:lang w:eastAsia="sk-SK"/>
        </w:rPr>
        <w:t xml:space="preserve">, </w:t>
      </w:r>
      <w:proofErr w:type="spellStart"/>
      <w:r w:rsidR="00AD05E4">
        <w:rPr>
          <w:rFonts w:ascii="Arial" w:eastAsia="Times New Roman" w:hAnsi="Arial" w:cs="Arial"/>
          <w:lang w:eastAsia="sk-SK"/>
        </w:rPr>
        <w:t>Aspirin</w:t>
      </w:r>
      <w:proofErr w:type="spellEnd"/>
      <w:r w:rsidR="00AD05E4">
        <w:rPr>
          <w:rFonts w:ascii="Arial" w:eastAsia="Times New Roman" w:hAnsi="Arial" w:cs="Arial"/>
          <w:lang w:eastAsia="sk-SK"/>
        </w:rPr>
        <w:t xml:space="preserve">, </w:t>
      </w:r>
      <w:proofErr w:type="spellStart"/>
      <w:r w:rsidR="00AD05E4"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A776A3" w:rsidRDefault="00A776A3" w:rsidP="00A776A3"/>
    <w:p w:rsidR="00076504" w:rsidRPr="00A776A3" w:rsidRDefault="00076504" w:rsidP="0092341E">
      <w:pPr>
        <w:jc w:val="center"/>
        <w:rPr>
          <w:b/>
        </w:rPr>
      </w:pPr>
    </w:p>
    <w:sectPr w:rsidR="00076504" w:rsidRPr="00A776A3" w:rsidSect="003C289A">
      <w:pgSz w:w="11906" w:h="16838"/>
      <w:pgMar w:top="567" w:right="566" w:bottom="28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755919"/>
    <w:multiLevelType w:val="multilevel"/>
    <w:tmpl w:val="C2001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9C74D5"/>
    <w:multiLevelType w:val="hybridMultilevel"/>
    <w:tmpl w:val="BC3E4A52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8"/>
  </w:num>
  <w:num w:numId="7">
    <w:abstractNumId w:val="9"/>
  </w:num>
  <w:num w:numId="8">
    <w:abstractNumId w:val="7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786CE1"/>
    <w:rsid w:val="000364BB"/>
    <w:rsid w:val="00076504"/>
    <w:rsid w:val="000B2917"/>
    <w:rsid w:val="000C5A0C"/>
    <w:rsid w:val="001102F3"/>
    <w:rsid w:val="00131E9A"/>
    <w:rsid w:val="00190D09"/>
    <w:rsid w:val="00322BA1"/>
    <w:rsid w:val="00394161"/>
    <w:rsid w:val="003C289A"/>
    <w:rsid w:val="006D3BB8"/>
    <w:rsid w:val="007320CB"/>
    <w:rsid w:val="00786CE1"/>
    <w:rsid w:val="007B6B5B"/>
    <w:rsid w:val="00836B07"/>
    <w:rsid w:val="008E1FBC"/>
    <w:rsid w:val="0092341E"/>
    <w:rsid w:val="009766CC"/>
    <w:rsid w:val="009E6F42"/>
    <w:rsid w:val="009F63D9"/>
    <w:rsid w:val="00A776A3"/>
    <w:rsid w:val="00AD05E4"/>
    <w:rsid w:val="00AF2A96"/>
    <w:rsid w:val="00B60E61"/>
    <w:rsid w:val="00BC37DD"/>
    <w:rsid w:val="00C07BC6"/>
    <w:rsid w:val="00C26DAF"/>
    <w:rsid w:val="00C528B7"/>
    <w:rsid w:val="00C857A0"/>
    <w:rsid w:val="00C92582"/>
    <w:rsid w:val="00CA4225"/>
    <w:rsid w:val="00D66B78"/>
    <w:rsid w:val="00D85054"/>
    <w:rsid w:val="00DD7D24"/>
    <w:rsid w:val="00E32DCB"/>
    <w:rsid w:val="00F045A5"/>
    <w:rsid w:val="00FD0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3BB8"/>
  </w:style>
  <w:style w:type="paragraph" w:styleId="Nadpis2">
    <w:name w:val="heading 2"/>
    <w:basedOn w:val="Normlny"/>
    <w:link w:val="Nadpis2Char"/>
    <w:uiPriority w:val="9"/>
    <w:qFormat/>
    <w:rsid w:val="00A77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765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2Char">
    <w:name w:val="Nadpis 2 Char"/>
    <w:basedOn w:val="Predvolenpsmoodseku"/>
    <w:link w:val="Nadpis2"/>
    <w:uiPriority w:val="9"/>
    <w:rsid w:val="00A776A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A77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Zvraznenie">
    <w:name w:val="Emphasis"/>
    <w:basedOn w:val="Predvolenpsmoodseku"/>
    <w:uiPriority w:val="20"/>
    <w:qFormat/>
    <w:rsid w:val="00A776A3"/>
    <w:rPr>
      <w:i/>
      <w:iCs/>
    </w:rPr>
  </w:style>
  <w:style w:type="character" w:styleId="Hypertextovprepojenie">
    <w:name w:val="Hyperlink"/>
    <w:basedOn w:val="Predvolenpsmoodseku"/>
    <w:uiPriority w:val="99"/>
    <w:unhideWhenUsed/>
    <w:rsid w:val="00076504"/>
    <w:rPr>
      <w:color w:val="0000FF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7650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16</cp:revision>
  <dcterms:created xsi:type="dcterms:W3CDTF">2020-04-26T20:08:00Z</dcterms:created>
  <dcterms:modified xsi:type="dcterms:W3CDTF">2020-05-03T18:59:00Z</dcterms:modified>
</cp:coreProperties>
</file>