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5C" w:rsidRPr="00154D2E" w:rsidRDefault="00D5735C" w:rsidP="00D5735C">
      <w:pPr>
        <w:jc w:val="center"/>
        <w:rPr>
          <w:b/>
          <w:sz w:val="32"/>
          <w:szCs w:val="32"/>
          <w:u w:val="single"/>
        </w:rPr>
      </w:pPr>
      <w:r w:rsidRPr="00154D2E"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406EC7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BE1CFD">
        <w:rPr>
          <w:b/>
        </w:rPr>
        <w:t xml:space="preserve">Damián Tobias Bátor </w:t>
      </w:r>
    </w:p>
    <w:p w:rsidR="00C94E5A" w:rsidRDefault="00C94E5A" w:rsidP="00D5735C"/>
    <w:p w:rsidR="00D22F85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BE1CFD">
        <w:rPr>
          <w:b/>
        </w:rPr>
        <w:t>19. 8</w:t>
      </w:r>
      <w:r w:rsidR="00B043BC">
        <w:rPr>
          <w:b/>
        </w:rPr>
        <w:t>. 200</w:t>
      </w:r>
      <w:r w:rsidR="00BE1CFD">
        <w:rPr>
          <w:b/>
        </w:rPr>
        <w:t>7</w:t>
      </w:r>
    </w:p>
    <w:p w:rsidR="00FD28B6" w:rsidRDefault="00FD28B6" w:rsidP="00D5735C"/>
    <w:p w:rsidR="00820CED" w:rsidRDefault="00D5735C" w:rsidP="00D5735C">
      <w:pPr>
        <w:rPr>
          <w:b/>
        </w:rPr>
      </w:pPr>
      <w:r>
        <w:rPr>
          <w:b/>
        </w:rPr>
        <w:t>Bydlisko:</w:t>
      </w:r>
      <w:r w:rsidR="00BE1CFD">
        <w:rPr>
          <w:b/>
        </w:rPr>
        <w:t xml:space="preserve"> Kojšov, č. d. 300</w:t>
      </w:r>
    </w:p>
    <w:p w:rsidR="00BE1CFD" w:rsidRPr="00496DA0" w:rsidRDefault="00BE1CFD" w:rsidP="00D5735C">
      <w:pPr>
        <w:rPr>
          <w:b/>
        </w:rPr>
      </w:pPr>
    </w:p>
    <w:p w:rsidR="00D5735C" w:rsidRDefault="00D5735C" w:rsidP="00D5735C">
      <w:r>
        <w:rPr>
          <w:b/>
        </w:rPr>
        <w:t>Trieda</w:t>
      </w:r>
      <w:r w:rsidRPr="007E2358">
        <w:t>:</w:t>
      </w:r>
      <w:r w:rsidR="00BE1CFD">
        <w:t xml:space="preserve"> príma, I</w:t>
      </w:r>
      <w:r w:rsidR="00C94E5A" w:rsidRPr="00496DA0">
        <w:rPr>
          <w:b/>
        </w:rPr>
        <w:t>.</w:t>
      </w:r>
      <w:r w:rsidR="00BE1CFD">
        <w:rPr>
          <w:b/>
        </w:rPr>
        <w:t>O</w:t>
      </w:r>
    </w:p>
    <w:p w:rsidR="00336376" w:rsidRDefault="00336376" w:rsidP="00D5735C"/>
    <w:p w:rsidR="00FB00B5" w:rsidRDefault="00D5735C" w:rsidP="00BE1CFD">
      <w:pPr>
        <w:ind w:right="-426"/>
        <w:jc w:val="both"/>
        <w:rPr>
          <w:b/>
        </w:rPr>
      </w:pPr>
      <w:r>
        <w:rPr>
          <w:b/>
        </w:rPr>
        <w:t>Posledné vyšetrenie v</w:t>
      </w:r>
      <w:r w:rsidR="00B043BC">
        <w:rPr>
          <w:b/>
        </w:rPr>
        <w:t> </w:t>
      </w:r>
      <w:r w:rsidR="00704A33">
        <w:rPr>
          <w:b/>
        </w:rPr>
        <w:t>C</w:t>
      </w:r>
      <w:r>
        <w:rPr>
          <w:b/>
        </w:rPr>
        <w:t>PPP</w:t>
      </w:r>
      <w:r w:rsidR="00704A33">
        <w:rPr>
          <w:b/>
        </w:rPr>
        <w:t>aP</w:t>
      </w:r>
      <w:r w:rsidR="00B043BC">
        <w:rPr>
          <w:b/>
        </w:rPr>
        <w:t xml:space="preserve"> </w:t>
      </w:r>
      <w:r w:rsidR="00BE1CFD">
        <w:rPr>
          <w:b/>
        </w:rPr>
        <w:t xml:space="preserve"> Zuzkin Park 10, 040 01 Košice</w:t>
      </w:r>
      <w:r>
        <w:rPr>
          <w:b/>
        </w:rPr>
        <w:t>:</w:t>
      </w:r>
      <w:r w:rsidR="00BE1CFD">
        <w:rPr>
          <w:b/>
        </w:rPr>
        <w:t xml:space="preserve"> </w:t>
      </w:r>
      <w:r w:rsidR="00FB00B5">
        <w:rPr>
          <w:b/>
        </w:rPr>
        <w:t>06/201</w:t>
      </w:r>
      <w:r w:rsidR="00BE1CFD">
        <w:rPr>
          <w:b/>
        </w:rPr>
        <w:t>8</w:t>
      </w:r>
      <w:r w:rsidR="00FB00B5">
        <w:rPr>
          <w:b/>
        </w:rPr>
        <w:t>,(</w:t>
      </w:r>
      <w:r w:rsidR="00BE1CFD">
        <w:rPr>
          <w:b/>
        </w:rPr>
        <w:t xml:space="preserve"> Správa z kontrolného diagnostického špeciálno-pedagogického vyšetrenia priložená </w:t>
      </w:r>
      <w:r w:rsidR="00FB00B5">
        <w:rPr>
          <w:b/>
        </w:rPr>
        <w:t xml:space="preserve"> </w:t>
      </w:r>
      <w:r w:rsidR="00BE1CFD">
        <w:rPr>
          <w:b/>
        </w:rPr>
        <w:t>v dokumentácii, Správa z diagnostického psychologického vyšetrenia priložená v dokumentácii</w:t>
      </w:r>
      <w:r w:rsidR="00FB00B5">
        <w:rPr>
          <w:b/>
        </w:rPr>
        <w:t>)</w:t>
      </w:r>
    </w:p>
    <w:p w:rsidR="00BE1CFD" w:rsidRDefault="00BE1CFD" w:rsidP="00BE1CFD">
      <w:pPr>
        <w:ind w:right="-426"/>
        <w:jc w:val="both"/>
        <w:rPr>
          <w:b/>
        </w:rPr>
      </w:pPr>
    </w:p>
    <w:p w:rsidR="00B043BC" w:rsidRDefault="00B043B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8D14EF" w:rsidRDefault="006A6E07" w:rsidP="00336376">
      <w:pPr>
        <w:jc w:val="both"/>
        <w:rPr>
          <w:b/>
        </w:rPr>
      </w:pPr>
      <w:r>
        <w:tab/>
      </w:r>
      <w:r w:rsidR="00D5735C">
        <w:t xml:space="preserve"> Výsledky  špeciálno-pedagogického vyšetrenia potvrdzujú, že ide o </w:t>
      </w:r>
      <w:r w:rsidR="00D5735C">
        <w:rPr>
          <w:b/>
        </w:rPr>
        <w:t>žia</w:t>
      </w:r>
      <w:r w:rsidR="00B043BC">
        <w:rPr>
          <w:b/>
        </w:rPr>
        <w:t>ka</w:t>
      </w:r>
      <w:r w:rsidR="00D5735C">
        <w:rPr>
          <w:b/>
        </w:rPr>
        <w:t xml:space="preserve"> so </w:t>
      </w:r>
      <w:r w:rsidR="00C94E5A">
        <w:rPr>
          <w:b/>
        </w:rPr>
        <w:t>ŠVVP –</w:t>
      </w:r>
      <w:r w:rsidR="00B043BC">
        <w:rPr>
          <w:b/>
        </w:rPr>
        <w:t xml:space="preserve"> žiak </w:t>
      </w:r>
      <w:r w:rsidR="00BE1CFD">
        <w:rPr>
          <w:b/>
        </w:rPr>
        <w:t xml:space="preserve">má vývinové poruchy učenia – dysortografia stredného stupňa – porucha pravopisu, dysgrafia stredného stupňa – porucha písania, dyslexia stredného stupňa – porucha čítania </w:t>
      </w:r>
      <w:r w:rsidR="00496DA0">
        <w:rPr>
          <w:b/>
        </w:rPr>
        <w:t xml:space="preserve">(Pozri Správu z diagnostického psychologického vyšetrenia </w:t>
      </w:r>
      <w:r w:rsidR="00BE1CFD">
        <w:rPr>
          <w:b/>
        </w:rPr>
        <w:t xml:space="preserve">                               </w:t>
      </w:r>
      <w:r w:rsidR="00496DA0">
        <w:rPr>
          <w:b/>
        </w:rPr>
        <w:t>z 20. 7. 2016, časť anamnéza</w:t>
      </w:r>
      <w:r w:rsidR="00BD173A">
        <w:rPr>
          <w:b/>
        </w:rPr>
        <w:t>.</w:t>
      </w:r>
      <w:r w:rsidR="00496DA0">
        <w:rPr>
          <w:b/>
        </w:rPr>
        <w:t>)</w:t>
      </w:r>
    </w:p>
    <w:p w:rsidR="008D14EF" w:rsidRDefault="008D14EF" w:rsidP="00336376">
      <w:pPr>
        <w:jc w:val="both"/>
        <w:rPr>
          <w:b/>
        </w:rPr>
      </w:pPr>
    </w:p>
    <w:p w:rsidR="00EF792D" w:rsidRDefault="00EF792D" w:rsidP="00336376">
      <w:pPr>
        <w:jc w:val="both"/>
        <w:rPr>
          <w:b/>
        </w:rPr>
      </w:pPr>
      <w:r>
        <w:rPr>
          <w:b/>
        </w:rPr>
        <w:t>Požiadavky na úpravu prostredia tried:</w:t>
      </w:r>
    </w:p>
    <w:p w:rsidR="00496DA0" w:rsidRDefault="00496DA0" w:rsidP="00336376">
      <w:pPr>
        <w:jc w:val="both"/>
        <w:rPr>
          <w:b/>
        </w:rPr>
      </w:pPr>
    </w:p>
    <w:p w:rsidR="00C94E5A" w:rsidRDefault="000D31C9" w:rsidP="00C94E5A">
      <w:pPr>
        <w:jc w:val="both"/>
      </w:pPr>
      <w:r>
        <w:tab/>
      </w:r>
      <w:r w:rsidR="00496DA0">
        <w:t xml:space="preserve">  Nevyžaduje sa.</w:t>
      </w:r>
    </w:p>
    <w:p w:rsidR="00D5735C" w:rsidRDefault="00D5735C" w:rsidP="00D5735C">
      <w:pPr>
        <w:rPr>
          <w:b/>
        </w:rPr>
      </w:pPr>
      <w:r>
        <w:rPr>
          <w:b/>
        </w:rPr>
        <w:t>učebných osnov:</w:t>
      </w:r>
    </w:p>
    <w:p w:rsidR="00C539BE" w:rsidRDefault="00C539BE" w:rsidP="00D5735C"/>
    <w:p w:rsidR="008C56BA" w:rsidRDefault="00BA0B4B" w:rsidP="0023108D">
      <w:pPr>
        <w:ind w:firstLine="708"/>
        <w:jc w:val="both"/>
      </w:pPr>
      <w:r>
        <w:t xml:space="preserve"> Žia</w:t>
      </w:r>
      <w:r w:rsidR="008D14EF">
        <w:t xml:space="preserve">k </w:t>
      </w:r>
      <w:r>
        <w:t xml:space="preserve"> postupuje podľa učebných osnov </w:t>
      </w:r>
      <w:r w:rsidR="000D31C9">
        <w:t>4</w:t>
      </w:r>
      <w:r>
        <w:t xml:space="preserve">-ročného gymnázia </w:t>
      </w:r>
      <w:r w:rsidR="0023108D">
        <w:t>–</w:t>
      </w:r>
      <w:r>
        <w:t xml:space="preserve">  ŠVP ISCED </w:t>
      </w:r>
      <w:r w:rsidR="008F6EAB">
        <w:t xml:space="preserve">2 </w:t>
      </w:r>
      <w:r>
        <w:t xml:space="preserve">vo všetkých predmetoch. </w:t>
      </w:r>
    </w:p>
    <w:p w:rsidR="0023108D" w:rsidRDefault="0023108D" w:rsidP="0023108D">
      <w:pPr>
        <w:ind w:firstLine="708"/>
        <w:jc w:val="both"/>
      </w:pPr>
    </w:p>
    <w:p w:rsidR="00D5735C" w:rsidRDefault="00D5735C" w:rsidP="00D5735C">
      <w:pPr>
        <w:tabs>
          <w:tab w:val="left" w:pos="2430"/>
        </w:tabs>
        <w:rPr>
          <w:b/>
        </w:rPr>
      </w:pPr>
      <w:r>
        <w:rPr>
          <w:b/>
        </w:rPr>
        <w:t xml:space="preserve"> učebných plánov:</w:t>
      </w:r>
    </w:p>
    <w:p w:rsidR="008F6EAB" w:rsidRDefault="008F6EAB" w:rsidP="00D5735C">
      <w:pPr>
        <w:tabs>
          <w:tab w:val="left" w:pos="2430"/>
        </w:tabs>
      </w:pPr>
    </w:p>
    <w:p w:rsidR="008F6EAB" w:rsidRPr="00C539BE" w:rsidRDefault="008F6EAB" w:rsidP="008F6EAB">
      <w:pPr>
        <w:ind w:firstLine="708"/>
        <w:jc w:val="both"/>
      </w:pPr>
      <w:r>
        <w:t xml:space="preserve">Žiak  postupuje podľa učebného plánu príslušného ročníka 8-ročného štúdia – ŠkVP  vo všetkých predmetoch. </w:t>
      </w:r>
    </w:p>
    <w:p w:rsidR="008F6EAB" w:rsidRDefault="008F6EAB" w:rsidP="008F6EAB">
      <w:pPr>
        <w:jc w:val="both"/>
      </w:pPr>
    </w:p>
    <w:p w:rsidR="00D5735C" w:rsidRDefault="00D5735C" w:rsidP="00C539BE">
      <w:pPr>
        <w:jc w:val="both"/>
      </w:pPr>
    </w:p>
    <w:p w:rsidR="00D5735C" w:rsidRDefault="00DD5E30" w:rsidP="00C539BE">
      <w:pPr>
        <w:jc w:val="both"/>
        <w:rPr>
          <w:b/>
        </w:rPr>
      </w:pPr>
      <w:r w:rsidRPr="00DD5E30">
        <w:rPr>
          <w:b/>
        </w:rPr>
        <w:t>Odporúčania:</w:t>
      </w:r>
    </w:p>
    <w:p w:rsidR="000D31C9" w:rsidRDefault="000D31C9" w:rsidP="000D31C9">
      <w:pPr>
        <w:pStyle w:val="ListParagraph"/>
        <w:numPr>
          <w:ilvl w:val="0"/>
          <w:numId w:val="4"/>
        </w:numPr>
        <w:jc w:val="both"/>
        <w:rPr>
          <w:b/>
        </w:rPr>
      </w:pPr>
      <w:r>
        <w:t>Odporúčame pokračovať vo vzdelávaní žia</w:t>
      </w:r>
      <w:r w:rsidR="002E788C">
        <w:t xml:space="preserve">ka </w:t>
      </w:r>
      <w:r w:rsidRPr="000D31C9">
        <w:rPr>
          <w:b/>
        </w:rPr>
        <w:t xml:space="preserve">formou individuálneho </w:t>
      </w:r>
      <w:r>
        <w:rPr>
          <w:b/>
        </w:rPr>
        <w:t>začlenenia, v bežnej triede gymnázia, z dôvodu ŠVVP.</w:t>
      </w:r>
    </w:p>
    <w:p w:rsidR="000D31C9" w:rsidRDefault="000D31C9" w:rsidP="000D31C9">
      <w:pPr>
        <w:pStyle w:val="ListParagraph"/>
        <w:numPr>
          <w:ilvl w:val="0"/>
          <w:numId w:val="4"/>
        </w:numPr>
        <w:jc w:val="both"/>
      </w:pPr>
      <w:r w:rsidRPr="000D31C9">
        <w:t>V</w:t>
      </w:r>
      <w:r>
        <w:t xml:space="preserve"> hodnotení a klasifikácii odporúčame postupovať podľa </w:t>
      </w:r>
      <w:r w:rsidR="00BD173A">
        <w:t>aktuálne platných Metodických pokynov na hodnotenie a klasifikáciu žiakov SŠ v súlade s platnou legislatívou.</w:t>
      </w:r>
    </w:p>
    <w:p w:rsidR="000D31C9" w:rsidRDefault="000D31C9" w:rsidP="000D31C9">
      <w:pPr>
        <w:pStyle w:val="ListParagraph"/>
        <w:numPr>
          <w:ilvl w:val="0"/>
          <w:numId w:val="4"/>
        </w:numPr>
        <w:jc w:val="both"/>
      </w:pPr>
      <w:r>
        <w:t>Odporúčame vzdelávanie podľa ISCED príslušného ročníka</w:t>
      </w:r>
      <w:r w:rsidR="008F6EAB">
        <w:t>.</w:t>
      </w:r>
    </w:p>
    <w:p w:rsidR="000D31C9" w:rsidRDefault="000D31C9" w:rsidP="008F6EAB">
      <w:pPr>
        <w:pStyle w:val="ListParagraph"/>
        <w:jc w:val="both"/>
        <w:rPr>
          <w:b/>
        </w:rPr>
      </w:pPr>
    </w:p>
    <w:p w:rsidR="00E91FC8" w:rsidRDefault="00E91FC8" w:rsidP="00E91FC8">
      <w:pPr>
        <w:pStyle w:val="ListParagraph"/>
        <w:numPr>
          <w:ilvl w:val="0"/>
          <w:numId w:val="4"/>
        </w:numPr>
        <w:jc w:val="both"/>
      </w:pPr>
      <w:r>
        <w:lastRenderedPageBreak/>
        <w:t>Vo výchovno-vzdelávacom procese rešpektovať odporúčania v jednotlivých    predmetoch: slovenský jazyk a literatúra, cudzí jazyk, matematika, odporúčania vo všetkých predmetoch.</w:t>
      </w:r>
    </w:p>
    <w:p w:rsidR="00E91FC8" w:rsidRDefault="00E91FC8" w:rsidP="00E91FC8">
      <w:pPr>
        <w:jc w:val="both"/>
      </w:pPr>
    </w:p>
    <w:p w:rsidR="00E91FC8" w:rsidRDefault="00E91FC8" w:rsidP="00E91FC8">
      <w:pPr>
        <w:jc w:val="both"/>
      </w:pPr>
    </w:p>
    <w:p w:rsidR="00DD555F" w:rsidRDefault="00937A51" w:rsidP="00937A51">
      <w:pPr>
        <w:pStyle w:val="ListParagraph"/>
        <w:ind w:left="480"/>
        <w:jc w:val="both"/>
        <w:rPr>
          <w:b/>
        </w:rPr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</w:p>
    <w:p w:rsidR="00DD555F" w:rsidRDefault="00DD555F" w:rsidP="00937A51">
      <w:pPr>
        <w:pStyle w:val="ListParagraph"/>
        <w:ind w:left="480"/>
        <w:jc w:val="both"/>
        <w:rPr>
          <w:b/>
        </w:rPr>
      </w:pPr>
    </w:p>
    <w:p w:rsidR="00DD555F" w:rsidRPr="0035213F" w:rsidRDefault="00DD555F" w:rsidP="00DD555F">
      <w:pPr>
        <w:pStyle w:val="ListParagraph"/>
        <w:numPr>
          <w:ilvl w:val="0"/>
          <w:numId w:val="4"/>
        </w:numPr>
        <w:jc w:val="both"/>
      </w:pPr>
      <w:r w:rsidRPr="0035213F">
        <w:t xml:space="preserve">Nie sú potrebné. </w:t>
      </w:r>
    </w:p>
    <w:p w:rsidR="00DD555F" w:rsidRPr="00DD555F" w:rsidRDefault="00DD555F" w:rsidP="00DD555F">
      <w:pPr>
        <w:ind w:left="360"/>
        <w:jc w:val="both"/>
        <w:rPr>
          <w:b/>
        </w:rPr>
      </w:pPr>
    </w:p>
    <w:p w:rsidR="00122F63" w:rsidRDefault="00122F63" w:rsidP="00937A51">
      <w:pPr>
        <w:pStyle w:val="ListParagraph"/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F34520" w:rsidRDefault="00F34520" w:rsidP="00D5735C">
      <w:pPr>
        <w:ind w:left="480"/>
        <w:jc w:val="both"/>
        <w:rPr>
          <w:b/>
        </w:rPr>
      </w:pPr>
    </w:p>
    <w:p w:rsidR="00DD555F" w:rsidRPr="0035213F" w:rsidRDefault="00E91FC8" w:rsidP="00E91FC8">
      <w:pPr>
        <w:ind w:left="360"/>
        <w:jc w:val="both"/>
      </w:pPr>
      <w:r>
        <w:t xml:space="preserve">- </w:t>
      </w:r>
      <w:r w:rsidR="00F34520" w:rsidRPr="0035213F">
        <w:t xml:space="preserve"> </w:t>
      </w:r>
      <w:r>
        <w:t xml:space="preserve">     </w:t>
      </w:r>
      <w:r w:rsidRPr="0035213F">
        <w:t xml:space="preserve">Nie </w:t>
      </w:r>
      <w:r>
        <w:t xml:space="preserve">je  potrebná. 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122F63" w:rsidP="00937A51">
      <w:pPr>
        <w:pStyle w:val="ListParagraph"/>
        <w:numPr>
          <w:ilvl w:val="0"/>
          <w:numId w:val="1"/>
        </w:numPr>
        <w:jc w:val="both"/>
      </w:pPr>
      <w:r>
        <w:t>Z</w:t>
      </w:r>
      <w:r w:rsidR="00937A51" w:rsidRPr="00937A51">
        <w:t>vládnutie jednotlivých ročníkov v rozsahu stanovenom učebným plánom a učebnými osnovami</w:t>
      </w:r>
      <w:r w:rsidR="002019BF">
        <w:t>.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864666" w:rsidP="00864666">
      <w:pPr>
        <w:pStyle w:val="ListParagraph"/>
        <w:ind w:left="502"/>
      </w:pPr>
      <w:r>
        <w:t xml:space="preserve">-   </w:t>
      </w:r>
      <w:r w:rsidR="00122F63">
        <w:t>Z</w:t>
      </w:r>
      <w:r w:rsidR="00462CBC" w:rsidRPr="000948C5">
        <w:t>abezpečí si každý vyučujúci v rámci svojho predmetu individuálne</w:t>
      </w:r>
      <w:r w:rsidR="002019BF">
        <w:t>.</w:t>
      </w:r>
    </w:p>
    <w:p w:rsidR="002019BF" w:rsidRDefault="002019BF" w:rsidP="00864666">
      <w:pPr>
        <w:pStyle w:val="ListParagraph"/>
        <w:ind w:left="502"/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F34520">
        <w:rPr>
          <w:b/>
        </w:rPr>
        <w:t>k</w:t>
      </w:r>
      <w:r w:rsidR="00660E74">
        <w:rPr>
          <w:b/>
        </w:rPr>
        <w:t xml:space="preserve"> postupoval </w:t>
      </w:r>
      <w:bookmarkStart w:id="0" w:name="_GoBack"/>
      <w:bookmarkEnd w:id="0"/>
      <w:r>
        <w:rPr>
          <w:b/>
        </w:rPr>
        <w:t xml:space="preserve"> podľa individuálneho výchovno-vzdelávacieho programu.”</w:t>
      </w: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4A2E6A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>V školskom roku 20</w:t>
      </w:r>
      <w:r w:rsidR="00462CBC">
        <w:t>1</w:t>
      </w:r>
      <w:r w:rsidR="00EA1D1B">
        <w:t>9/2020</w:t>
      </w:r>
      <w:r>
        <w:t xml:space="preserve"> žia</w:t>
      </w:r>
      <w:r w:rsidR="00EA1D1B">
        <w:t xml:space="preserve">k </w:t>
      </w:r>
      <w:r>
        <w:t xml:space="preserve">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Blahovská</w:t>
      </w:r>
      <w:r w:rsidR="00B8113F">
        <w:t>, VP</w:t>
      </w:r>
    </w:p>
    <w:p w:rsidR="00937A51" w:rsidRDefault="00937A51" w:rsidP="00937A51"/>
    <w:p w:rsidR="00937A51" w:rsidRDefault="00937A51" w:rsidP="00937A51">
      <w:r>
        <w:t>V školskom roku 20</w:t>
      </w:r>
      <w:r w:rsidR="00E91FC8">
        <w:t>20</w:t>
      </w:r>
      <w:r>
        <w:t>/20</w:t>
      </w:r>
      <w:r w:rsidR="00E91FC8">
        <w:t>21</w:t>
      </w:r>
      <w:r>
        <w:t xml:space="preserve"> žia</w:t>
      </w:r>
      <w:r w:rsidR="00E91FC8">
        <w:t xml:space="preserve">k </w:t>
      </w:r>
      <w:r>
        <w:t xml:space="preserve">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Blahovská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E91FC8">
        <w:t>21</w:t>
      </w:r>
      <w:r>
        <w:t>/20</w:t>
      </w:r>
      <w:r w:rsidR="00C77179">
        <w:t>2</w:t>
      </w:r>
      <w:r w:rsidR="00E91FC8">
        <w:t xml:space="preserve">2 </w:t>
      </w:r>
      <w:r>
        <w:t xml:space="preserve"> žia</w:t>
      </w:r>
      <w:r w:rsidR="00E91FC8">
        <w:t xml:space="preserve">k </w:t>
      </w:r>
      <w:r>
        <w:t xml:space="preserve">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Blahovská</w:t>
      </w:r>
      <w:r w:rsidR="00B8113F">
        <w:t>VP</w:t>
      </w:r>
    </w:p>
    <w:p w:rsidR="00462CBC" w:rsidRDefault="00462CBC" w:rsidP="00462CBC"/>
    <w:p w:rsidR="00462CBC" w:rsidRDefault="00462CBC" w:rsidP="00462CBC">
      <w:r>
        <w:t>V školskom roku 20</w:t>
      </w:r>
      <w:r w:rsidR="00C77179">
        <w:t>2</w:t>
      </w:r>
      <w:r w:rsidR="00E91FC8">
        <w:t>2</w:t>
      </w:r>
      <w:r>
        <w:t>/20</w:t>
      </w:r>
      <w:r w:rsidR="00C77179">
        <w:t>2</w:t>
      </w:r>
      <w:r w:rsidR="00E91FC8">
        <w:t>3</w:t>
      </w:r>
      <w:r>
        <w:t xml:space="preserve"> žia</w:t>
      </w:r>
      <w:r w:rsidR="00E91FC8">
        <w:t>k</w:t>
      </w:r>
      <w:r>
        <w:t xml:space="preserve"> postupuje podľa individuálneho výchovno-vzdelávacieho programu.                                                                   </w:t>
      </w:r>
    </w:p>
    <w:p w:rsidR="00A70ED9" w:rsidRDefault="00462CBC" w:rsidP="00462CBC">
      <w:r>
        <w:t xml:space="preserve">                                                                         Mgr. K. Blahovská</w:t>
      </w:r>
      <w:r w:rsidR="00B8113F">
        <w:t>VP</w:t>
      </w:r>
    </w:p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A70ED9" w:rsidRDefault="00A70ED9" w:rsidP="00A70ED9">
      <w:pPr>
        <w:tabs>
          <w:tab w:val="left" w:pos="6675"/>
        </w:tabs>
      </w:pPr>
      <w:r>
        <w:tab/>
      </w:r>
    </w:p>
    <w:p w:rsidR="00A70ED9" w:rsidRPr="008354F7" w:rsidRDefault="008F6EAB" w:rsidP="00462CBC">
      <w:pPr>
        <w:rPr>
          <w:b/>
        </w:rPr>
      </w:pPr>
      <w:r>
        <w:rPr>
          <w:b/>
          <w:u w:val="single"/>
        </w:rPr>
        <w:t xml:space="preserve">         </w:t>
      </w:r>
      <w:r w:rsidR="00BA2457">
        <w:rPr>
          <w:b/>
          <w:u w:val="single"/>
        </w:rPr>
        <w:t>1.</w:t>
      </w:r>
      <w:r>
        <w:rPr>
          <w:b/>
          <w:u w:val="single"/>
        </w:rPr>
        <w:t xml:space="preserve">O                                           </w:t>
      </w:r>
      <w:r w:rsidR="00BA2457">
        <w:rPr>
          <w:b/>
          <w:u w:val="single"/>
        </w:rPr>
        <w:t>2.</w:t>
      </w:r>
      <w:r>
        <w:rPr>
          <w:b/>
          <w:u w:val="single"/>
        </w:rPr>
        <w:t xml:space="preserve">O                                          </w:t>
      </w:r>
      <w:r w:rsidR="00BA2457">
        <w:rPr>
          <w:b/>
          <w:u w:val="single"/>
        </w:rPr>
        <w:t>3.</w:t>
      </w:r>
      <w:r>
        <w:rPr>
          <w:b/>
          <w:u w:val="single"/>
        </w:rPr>
        <w:t>O                           4.O</w:t>
      </w:r>
    </w:p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Default="00E17858" w:rsidP="00462CBC">
      <w:pPr>
        <w:rPr>
          <w:b/>
        </w:rPr>
      </w:pPr>
      <w:r>
        <w:rPr>
          <w:b/>
        </w:rPr>
        <w:t>NEJ</w:t>
      </w:r>
    </w:p>
    <w:p w:rsidR="00E17858" w:rsidRPr="00A70ED9" w:rsidRDefault="00E17858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RUJ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HUV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TEV</w:t>
      </w:r>
    </w:p>
    <w:p w:rsidR="00A70ED9" w:rsidRDefault="00A70ED9" w:rsidP="00462CBC"/>
    <w:p w:rsidR="008F6EAB" w:rsidRDefault="008F6EAB" w:rsidP="00462CBC">
      <w:pPr>
        <w:rPr>
          <w:b/>
        </w:rPr>
      </w:pPr>
      <w:r>
        <w:rPr>
          <w:b/>
        </w:rPr>
        <w:t>VYV</w:t>
      </w:r>
    </w:p>
    <w:p w:rsidR="008F6EAB" w:rsidRDefault="008F6EAB" w:rsidP="00462CBC">
      <w:pPr>
        <w:rPr>
          <w:b/>
        </w:rPr>
      </w:pPr>
    </w:p>
    <w:p w:rsidR="008F6EAB" w:rsidRDefault="008F6EAB" w:rsidP="00462CBC">
      <w:pPr>
        <w:rPr>
          <w:b/>
        </w:rPr>
      </w:pPr>
    </w:p>
    <w:p w:rsidR="008F6EAB" w:rsidRDefault="008F6EAB" w:rsidP="00462CBC">
      <w:pPr>
        <w:rPr>
          <w:b/>
        </w:rPr>
      </w:pPr>
    </w:p>
    <w:p w:rsidR="008F6EAB" w:rsidRDefault="008F6EAB" w:rsidP="00462CBC">
      <w:pPr>
        <w:rPr>
          <w:b/>
        </w:rPr>
      </w:pPr>
    </w:p>
    <w:p w:rsidR="008F6EAB" w:rsidRDefault="008F6EAB" w:rsidP="00462CBC">
      <w:pPr>
        <w:rPr>
          <w:b/>
        </w:rPr>
      </w:pPr>
    </w:p>
    <w:p w:rsidR="00D7347F" w:rsidRPr="00E17858" w:rsidRDefault="00D7347F" w:rsidP="00462CBC">
      <w:pPr>
        <w:rPr>
          <w:b/>
        </w:rPr>
      </w:pPr>
      <w:r>
        <w:rPr>
          <w:b/>
        </w:rPr>
        <w:t xml:space="preserve"> Gelnici  .........................................                            Vypracovala:  </w:t>
      </w:r>
      <w:r w:rsidR="00FE72E9">
        <w:rPr>
          <w:b/>
        </w:rPr>
        <w:t>....................................</w:t>
      </w:r>
    </w:p>
    <w:sectPr w:rsidR="00D7347F" w:rsidRPr="00E17858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77A" w:rsidRDefault="00E3577A" w:rsidP="00D7347F">
      <w:r>
        <w:separator/>
      </w:r>
    </w:p>
  </w:endnote>
  <w:endnote w:type="continuationSeparator" w:id="1">
    <w:p w:rsidR="00E3577A" w:rsidRDefault="00E3577A" w:rsidP="00D73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77A" w:rsidRDefault="00E3577A" w:rsidP="00D7347F">
      <w:r>
        <w:separator/>
      </w:r>
    </w:p>
  </w:footnote>
  <w:footnote w:type="continuationSeparator" w:id="1">
    <w:p w:rsidR="00E3577A" w:rsidRDefault="00E3577A" w:rsidP="00D73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576F2"/>
    <w:multiLevelType w:val="hybridMultilevel"/>
    <w:tmpl w:val="33F6F4B8"/>
    <w:lvl w:ilvl="0" w:tplc="3B8E3972">
      <w:numFmt w:val="bullet"/>
      <w:lvlText w:val="–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25864342"/>
    <w:multiLevelType w:val="hybridMultilevel"/>
    <w:tmpl w:val="C1009F58"/>
    <w:lvl w:ilvl="0" w:tplc="9E3E1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0D5"/>
    <w:multiLevelType w:val="hybridMultilevel"/>
    <w:tmpl w:val="EBD053F2"/>
    <w:lvl w:ilvl="0" w:tplc="C2249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35C"/>
    <w:rsid w:val="000A5C6C"/>
    <w:rsid w:val="000C0AE2"/>
    <w:rsid w:val="000D31C9"/>
    <w:rsid w:val="0010476E"/>
    <w:rsid w:val="00122F63"/>
    <w:rsid w:val="00154D2E"/>
    <w:rsid w:val="001B4CC9"/>
    <w:rsid w:val="001F3548"/>
    <w:rsid w:val="002019BF"/>
    <w:rsid w:val="0023108D"/>
    <w:rsid w:val="002E788C"/>
    <w:rsid w:val="00312259"/>
    <w:rsid w:val="00314F39"/>
    <w:rsid w:val="00336376"/>
    <w:rsid w:val="0035213F"/>
    <w:rsid w:val="00370486"/>
    <w:rsid w:val="003978FA"/>
    <w:rsid w:val="003D0089"/>
    <w:rsid w:val="00406EC7"/>
    <w:rsid w:val="00415A20"/>
    <w:rsid w:val="004478A9"/>
    <w:rsid w:val="00462CBC"/>
    <w:rsid w:val="0049680F"/>
    <w:rsid w:val="00496DA0"/>
    <w:rsid w:val="004A2E6A"/>
    <w:rsid w:val="00515962"/>
    <w:rsid w:val="00531422"/>
    <w:rsid w:val="00531B76"/>
    <w:rsid w:val="00567837"/>
    <w:rsid w:val="00587389"/>
    <w:rsid w:val="00605DE6"/>
    <w:rsid w:val="0063172A"/>
    <w:rsid w:val="00643735"/>
    <w:rsid w:val="00660E74"/>
    <w:rsid w:val="006A2F6D"/>
    <w:rsid w:val="006A6E07"/>
    <w:rsid w:val="006A7A16"/>
    <w:rsid w:val="006B4385"/>
    <w:rsid w:val="00704A33"/>
    <w:rsid w:val="0071043D"/>
    <w:rsid w:val="0073388C"/>
    <w:rsid w:val="00741ACA"/>
    <w:rsid w:val="007B1C81"/>
    <w:rsid w:val="007B3796"/>
    <w:rsid w:val="007C36E9"/>
    <w:rsid w:val="007E2358"/>
    <w:rsid w:val="007F267E"/>
    <w:rsid w:val="00820CED"/>
    <w:rsid w:val="008354F7"/>
    <w:rsid w:val="00864666"/>
    <w:rsid w:val="00876BFD"/>
    <w:rsid w:val="00885AC4"/>
    <w:rsid w:val="008C56BA"/>
    <w:rsid w:val="008D14EF"/>
    <w:rsid w:val="008F6EAB"/>
    <w:rsid w:val="00937A51"/>
    <w:rsid w:val="009C79D4"/>
    <w:rsid w:val="009C7CAF"/>
    <w:rsid w:val="00A21634"/>
    <w:rsid w:val="00A43688"/>
    <w:rsid w:val="00A70ED9"/>
    <w:rsid w:val="00AC7AAF"/>
    <w:rsid w:val="00B03F17"/>
    <w:rsid w:val="00B043BC"/>
    <w:rsid w:val="00B8113F"/>
    <w:rsid w:val="00BA0B4B"/>
    <w:rsid w:val="00BA2457"/>
    <w:rsid w:val="00BD173A"/>
    <w:rsid w:val="00BE1CFD"/>
    <w:rsid w:val="00C03E6E"/>
    <w:rsid w:val="00C04240"/>
    <w:rsid w:val="00C253AA"/>
    <w:rsid w:val="00C2560D"/>
    <w:rsid w:val="00C539BE"/>
    <w:rsid w:val="00C65C35"/>
    <w:rsid w:val="00C77179"/>
    <w:rsid w:val="00C843A4"/>
    <w:rsid w:val="00C94E5A"/>
    <w:rsid w:val="00CA6345"/>
    <w:rsid w:val="00CC24D6"/>
    <w:rsid w:val="00D10758"/>
    <w:rsid w:val="00D17BB3"/>
    <w:rsid w:val="00D22F85"/>
    <w:rsid w:val="00D25379"/>
    <w:rsid w:val="00D321EA"/>
    <w:rsid w:val="00D45E5D"/>
    <w:rsid w:val="00D55F11"/>
    <w:rsid w:val="00D5735C"/>
    <w:rsid w:val="00D70A41"/>
    <w:rsid w:val="00D7347F"/>
    <w:rsid w:val="00DD555F"/>
    <w:rsid w:val="00DD5E30"/>
    <w:rsid w:val="00E011E0"/>
    <w:rsid w:val="00E01BEB"/>
    <w:rsid w:val="00E17858"/>
    <w:rsid w:val="00E3577A"/>
    <w:rsid w:val="00E477A2"/>
    <w:rsid w:val="00E91FC8"/>
    <w:rsid w:val="00E94C1B"/>
    <w:rsid w:val="00EA1D1B"/>
    <w:rsid w:val="00EF792D"/>
    <w:rsid w:val="00F34520"/>
    <w:rsid w:val="00FB00B5"/>
    <w:rsid w:val="00FD1FCB"/>
    <w:rsid w:val="00FD28B6"/>
    <w:rsid w:val="00FE7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D6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1402F-E6DF-484A-91B5-300439B4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blaho</cp:lastModifiedBy>
  <cp:revision>74</cp:revision>
  <cp:lastPrinted>2014-11-05T09:01:00Z</cp:lastPrinted>
  <dcterms:created xsi:type="dcterms:W3CDTF">2011-01-05T11:28:00Z</dcterms:created>
  <dcterms:modified xsi:type="dcterms:W3CDTF">2020-01-12T19:39:00Z</dcterms:modified>
</cp:coreProperties>
</file>