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09" w:rsidRDefault="00FF5F09" w:rsidP="00FF5F09">
      <w:bookmarkStart w:id="0" w:name="_GoBack"/>
      <w:r>
        <w:t>Ilumináti</w:t>
      </w:r>
    </w:p>
    <w:bookmarkEnd w:id="0"/>
    <w:p w:rsidR="00FF5F09" w:rsidRDefault="00FF5F09" w:rsidP="00FF5F09">
      <w:r>
        <w:t>Prejsť na: navigácia, hľadanie</w:t>
      </w:r>
    </w:p>
    <w:p w:rsidR="00FF5F09" w:rsidRDefault="00FF5F09" w:rsidP="00FF5F09">
      <w:r>
        <w:t>Stop hand.svg</w:t>
      </w:r>
    </w:p>
    <w:p w:rsidR="00FF5F09" w:rsidRDefault="00FF5F09" w:rsidP="00FF5F09">
      <w:r>
        <w:tab/>
        <w:t>Neutralita a nestrannosť tohoto článku je ľahko spochybniteľná, alebo sporná.</w:t>
      </w:r>
    </w:p>
    <w:p w:rsidR="00FF5F09" w:rsidRDefault="00FF5F09" w:rsidP="00FF5F09">
      <w:r>
        <w:t>Upravujte preto článok opatrne a predtým si, prosím, prečítajte diskusiu.</w:t>
      </w:r>
    </w:p>
    <w:p w:rsidR="00FF5F09" w:rsidRDefault="00FF5F09" w:rsidP="00FF5F09">
      <w:r>
        <w:t>Stop hand.svg</w:t>
      </w:r>
    </w:p>
    <w:p w:rsidR="00FF5F09" w:rsidRDefault="00FF5F09" w:rsidP="00FF5F09">
      <w:r>
        <w:tab/>
        <w:t>Správnosť faktov alebo vierohodnosť tohto článku alebo jeho časti je sporná.</w:t>
      </w:r>
    </w:p>
    <w:p w:rsidR="00FF5F09" w:rsidRDefault="00FF5F09" w:rsidP="00FF5F09">
      <w:r>
        <w:t>Upravujte preto opatrne, uveďte zdroj a prosím prečítajte si diskusiu.</w:t>
      </w:r>
    </w:p>
    <w:p w:rsidR="00FF5F09" w:rsidRDefault="00FF5F09" w:rsidP="00FF5F09">
      <w:r>
        <w:t>Známy symbol iluminátov na zadnej strane amerického dolára.</w:t>
      </w:r>
    </w:p>
    <w:p w:rsidR="00FF5F09" w:rsidRDefault="00FF5F09" w:rsidP="00FF5F09"/>
    <w:p w:rsidR="00FF5F09" w:rsidRDefault="00FF5F09" w:rsidP="00FF5F09">
      <w:r>
        <w:t>Ilumináti sú tajná spoločnosť založená 1. mája 1776 Adamom Weishauptom, profesorom cirkevného práva na univerzite v Ingolstadt sa mu pre vstup do rádu získať tisíce popredných Európanov a vybudovať komplikovanú hierarchiu tajných stupňov. Weishaupt súčasne zmenil mená členov na symbolické mená „hrdinov slobody“; on sám prijal meno „Spartakus“.</w:t>
      </w:r>
    </w:p>
    <w:p w:rsidR="00FF5F09" w:rsidRDefault="00FF5F09" w:rsidP="00FF5F09"/>
    <w:p w:rsidR="00FF5F09" w:rsidRDefault="00FF5F09" w:rsidP="00FF5F09">
      <w:r>
        <w:t>Zrejmým Weishauptovym cieľom bolo dosiahnutie moci vo všetkých krajinách pomocou skupiny sprisahancov pôsobiacich z pozadia podľa vopred pripraveného plánu. Vďaka organizačnému talentu presláveného baróna von Knigga a s pomocou niekoľkých slobodomurárov, ktorí vo svojich lóžach nenašli príležitosť k vytúženej priamej akcii, stali sa Weishauptovi ilumináti za necelých päť rokov skrytými pánmi Bavorska i susedných krajín. Keď však 10. júna 1785 Žida a ilumináta Jacoba Langa počas cesty zabil blesk, polícia u neho našla listiny s tajnými inštrukciami jednoznačne potvrdzujúcimi pripravované sprisahanie iluminátov. Úrady okamžite nariadili rozpustenie rádu. Weishauptovi sa podarilo ujsť a v podvratnej činnosti pokračoval tajne. Predpokladá sa, že sa stal jedným z duchovných otcov francúzskej revolúcie.</w:t>
      </w:r>
    </w:p>
    <w:p w:rsidR="00FF5F09" w:rsidRDefault="00FF5F09" w:rsidP="00FF5F09"/>
    <w:p w:rsidR="00FF5F09" w:rsidRDefault="00FF5F09" w:rsidP="00FF5F09">
      <w:r>
        <w:t>Nástupnícku organizáciu Weishauptovho rádu je v súčasnej dobe možné vidieť v skupine Spoločnosti okrúhleho stola. Bola založená v roku 1891 veľkým Weishauptovým obdivovateľom, politikom Cecilom Rhodesom a jeho priateľmi Rothschildovcami, ktorí boli skutočnou hnacou silou v pozadí. Politický vplyv Cecila Rhodesa bol naozaj mimoriadny; podarilo sa mu získať pre Anglicko koloniálne impérium. Taktiež s pomocou Rothschildovcov založil známu spoločnost The British South Africa Society, De Beers Mining, kontrolujúcu od r. 1890 trh s diamantami, a tiež The Gold Fields of South Africa. Cecil Rhodes bol vo svojej dobe „kráľom diamantov a zlata“.</w:t>
      </w:r>
    </w:p>
    <w:p w:rsidR="00FF5F09" w:rsidRDefault="00FF5F09" w:rsidP="00FF5F09">
      <w:r>
        <w:t>Kategórie:</w:t>
      </w:r>
    </w:p>
    <w:p w:rsidR="00FF5F09" w:rsidRDefault="00FF5F09" w:rsidP="00FF5F09"/>
    <w:p w:rsidR="00FF5F09" w:rsidRDefault="00FF5F09" w:rsidP="00FF5F09">
      <w:r>
        <w:lastRenderedPageBreak/>
        <w:t xml:space="preserve">    Wikipédia:Články so spornou neutralitou</w:t>
      </w:r>
    </w:p>
    <w:p w:rsidR="004F0689" w:rsidRDefault="00FF5F09" w:rsidP="00FF5F09">
      <w:r>
        <w:t xml:space="preserve">    W</w:t>
      </w:r>
    </w:p>
    <w:sectPr w:rsidR="004F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09"/>
    <w:rsid w:val="007C0A0B"/>
    <w:rsid w:val="00BF2B0D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2013-11-11T21:51:00Z</dcterms:created>
  <dcterms:modified xsi:type="dcterms:W3CDTF">2013-11-11T21:51:00Z</dcterms:modified>
</cp:coreProperties>
</file>