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2472" w14:textId="77777777" w:rsidR="00745C1F" w:rsidRPr="002852DF" w:rsidRDefault="00FA2D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52DF">
        <w:rPr>
          <w:rFonts w:ascii="Times New Roman" w:hAnsi="Times New Roman" w:cs="Times New Roman"/>
          <w:b/>
          <w:sz w:val="28"/>
          <w:szCs w:val="28"/>
          <w:u w:val="single"/>
        </w:rPr>
        <w:t>JAZERÁ</w:t>
      </w:r>
    </w:p>
    <w:p w14:paraId="4BE701AE" w14:textId="2050C3E8" w:rsidR="00FA2D27" w:rsidRDefault="00FA2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C953A0"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 xml:space="preserve"> vodn</w:t>
      </w:r>
      <w:r w:rsidR="00C953A0">
        <w:rPr>
          <w:rFonts w:ascii="Times New Roman" w:hAnsi="Times New Roman" w:cs="Times New Roman"/>
        </w:rPr>
        <w:t>é</w:t>
      </w:r>
      <w:r w:rsidR="00467AA2">
        <w:rPr>
          <w:rFonts w:ascii="Times New Roman" w:hAnsi="Times New Roman" w:cs="Times New Roman"/>
        </w:rPr>
        <w:t xml:space="preserve"> ploch</w:t>
      </w:r>
      <w:r w:rsidR="00C953A0">
        <w:rPr>
          <w:rFonts w:ascii="Times New Roman" w:hAnsi="Times New Roman" w:cs="Times New Roman"/>
        </w:rPr>
        <w:t>y</w:t>
      </w:r>
    </w:p>
    <w:p w14:paraId="783848FF" w14:textId="77777777" w:rsidR="00467AA2" w:rsidRDefault="00467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2852DF">
        <w:rPr>
          <w:rFonts w:ascii="Times New Roman" w:hAnsi="Times New Roman" w:cs="Times New Roman"/>
          <w:b/>
          <w:i/>
          <w:u w:val="single"/>
        </w:rPr>
        <w:t>Jazerá</w:t>
      </w:r>
      <w:r>
        <w:rPr>
          <w:rFonts w:ascii="Times New Roman" w:hAnsi="Times New Roman" w:cs="Times New Roman"/>
        </w:rPr>
        <w:t xml:space="preserve"> sa delia podľa pôvodu:</w:t>
      </w:r>
    </w:p>
    <w:p w14:paraId="22556835" w14:textId="4E4C6E6B" w:rsidR="00A5538C" w:rsidRDefault="00467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852DF">
        <w:rPr>
          <w:rFonts w:ascii="Times New Roman" w:hAnsi="Times New Roman" w:cs="Times New Roman"/>
          <w:b/>
          <w:bdr w:val="single" w:sz="4" w:space="0" w:color="auto"/>
        </w:rPr>
        <w:t>a.)ľadovcové</w:t>
      </w:r>
      <w:r>
        <w:rPr>
          <w:rFonts w:ascii="Times New Roman" w:hAnsi="Times New Roman" w:cs="Times New Roman"/>
        </w:rPr>
        <w:t xml:space="preserve"> – vznikli po </w:t>
      </w:r>
      <w:r w:rsidR="00C953A0">
        <w:rPr>
          <w:rFonts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 xml:space="preserve"> </w:t>
      </w:r>
    </w:p>
    <w:p w14:paraId="418B7F9D" w14:textId="1278ABA4" w:rsidR="00467AA2" w:rsidRDefault="00467AA2" w:rsidP="00C953A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(napr. </w:t>
      </w:r>
      <w:r w:rsidR="00A5538C">
        <w:rPr>
          <w:rFonts w:ascii="Times New Roman" w:hAnsi="Times New Roman" w:cs="Times New Roman"/>
        </w:rPr>
        <w:t xml:space="preserve">na Slovenku – </w:t>
      </w:r>
      <w:r w:rsidR="00C953A0">
        <w:rPr>
          <w:rFonts w:ascii="Times New Roman" w:hAnsi="Times New Roman" w:cs="Times New Roman"/>
        </w:rPr>
        <w:t>_________, ako napr. _____________________________________________</w:t>
      </w:r>
      <w:r w:rsidR="00A5538C">
        <w:rPr>
          <w:rFonts w:ascii="Times New Roman" w:hAnsi="Times New Roman" w:cs="Times New Roman"/>
        </w:rPr>
        <w:t>, alebo v </w:t>
      </w:r>
      <w:r w:rsidR="00C953A0">
        <w:rPr>
          <w:rFonts w:ascii="Times New Roman" w:hAnsi="Times New Roman" w:cs="Times New Roman"/>
        </w:rPr>
        <w:t>S</w:t>
      </w:r>
      <w:r w:rsidR="00A5538C">
        <w:rPr>
          <w:rFonts w:ascii="Times New Roman" w:hAnsi="Times New Roman" w:cs="Times New Roman"/>
        </w:rPr>
        <w:t xml:space="preserve">evernej Amerike – </w:t>
      </w:r>
      <w:r w:rsidR="00C953A0">
        <w:rPr>
          <w:rFonts w:ascii="Times New Roman" w:hAnsi="Times New Roman" w:cs="Times New Roman"/>
        </w:rPr>
        <w:t xml:space="preserve">konkrétne </w:t>
      </w:r>
      <w:r w:rsidR="00A5538C">
        <w:rPr>
          <w:rFonts w:ascii="Times New Roman" w:hAnsi="Times New Roman" w:cs="Times New Roman"/>
        </w:rPr>
        <w:t xml:space="preserve">v Kanade </w:t>
      </w:r>
      <w:r w:rsidR="00517576">
        <w:rPr>
          <w:rFonts w:ascii="Times New Roman" w:hAnsi="Times New Roman" w:cs="Times New Roman"/>
        </w:rPr>
        <w:t>–</w:t>
      </w:r>
      <w:r w:rsidR="00A5538C">
        <w:rPr>
          <w:rFonts w:ascii="Times New Roman" w:hAnsi="Times New Roman" w:cs="Times New Roman"/>
        </w:rPr>
        <w:t xml:space="preserve"> </w:t>
      </w:r>
      <w:r w:rsidR="00C953A0">
        <w:rPr>
          <w:rFonts w:ascii="Times New Roman" w:hAnsi="Times New Roman" w:cs="Times New Roman"/>
        </w:rPr>
        <w:t>____________________________</w:t>
      </w:r>
      <w:r w:rsidR="00517576">
        <w:rPr>
          <w:rFonts w:ascii="Times New Roman" w:hAnsi="Times New Roman" w:cs="Times New Roman"/>
        </w:rPr>
        <w:t>... )</w:t>
      </w:r>
    </w:p>
    <w:p w14:paraId="1FAB7305" w14:textId="3838D64A" w:rsidR="00517576" w:rsidRDefault="00517576" w:rsidP="00A5538C">
      <w:pPr>
        <w:ind w:firstLine="708"/>
        <w:rPr>
          <w:rFonts w:ascii="Times New Roman" w:hAnsi="Times New Roman" w:cs="Times New Roman"/>
        </w:rPr>
      </w:pPr>
      <w:r w:rsidRPr="002852DF">
        <w:rPr>
          <w:rFonts w:ascii="Times New Roman" w:hAnsi="Times New Roman" w:cs="Times New Roman"/>
          <w:b/>
          <w:bdr w:val="single" w:sz="4" w:space="0" w:color="auto"/>
        </w:rPr>
        <w:t>b.)sopečné</w:t>
      </w:r>
      <w:r>
        <w:rPr>
          <w:rFonts w:ascii="Times New Roman" w:hAnsi="Times New Roman" w:cs="Times New Roman"/>
        </w:rPr>
        <w:t xml:space="preserve"> – malé jazerá, vznikli zaplavením </w:t>
      </w:r>
      <w:r w:rsidR="00C953A0"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 xml:space="preserve"> sopky (napr. jazero </w:t>
      </w:r>
      <w:proofErr w:type="spellStart"/>
      <w:r>
        <w:rPr>
          <w:rFonts w:ascii="Times New Roman" w:hAnsi="Times New Roman" w:cs="Times New Roman"/>
        </w:rPr>
        <w:t>Lake</w:t>
      </w:r>
      <w:proofErr w:type="spellEnd"/>
      <w:r>
        <w:rPr>
          <w:rFonts w:ascii="Times New Roman" w:hAnsi="Times New Roman" w:cs="Times New Roman"/>
        </w:rPr>
        <w:t xml:space="preserve"> v USA)</w:t>
      </w:r>
    </w:p>
    <w:p w14:paraId="2C18665A" w14:textId="0FBBB680" w:rsidR="00517576" w:rsidRDefault="00517576" w:rsidP="00C953A0">
      <w:pPr>
        <w:ind w:left="708"/>
        <w:rPr>
          <w:rFonts w:ascii="Times New Roman" w:hAnsi="Times New Roman" w:cs="Times New Roman"/>
        </w:rPr>
      </w:pPr>
      <w:r w:rsidRPr="002852DF">
        <w:rPr>
          <w:rFonts w:ascii="Times New Roman" w:hAnsi="Times New Roman" w:cs="Times New Roman"/>
          <w:b/>
          <w:bdr w:val="single" w:sz="4" w:space="0" w:color="auto"/>
        </w:rPr>
        <w:t>c.)tektonické</w:t>
      </w:r>
      <w:r>
        <w:rPr>
          <w:rFonts w:ascii="Times New Roman" w:hAnsi="Times New Roman" w:cs="Times New Roman"/>
        </w:rPr>
        <w:t xml:space="preserve"> – vzniklo pohybom </w:t>
      </w:r>
      <w:r w:rsidR="00C953A0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 xml:space="preserve"> a následným vyplnením </w:t>
      </w:r>
      <w:r w:rsidR="00C953A0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( napr. Bajkal – najhlbšie jazero sveta</w:t>
      </w:r>
      <w:r w:rsidR="00C953A0">
        <w:rPr>
          <w:rFonts w:ascii="Times New Roman" w:hAnsi="Times New Roman" w:cs="Times New Roman"/>
        </w:rPr>
        <w:t xml:space="preserve"> ___________________________________</w:t>
      </w:r>
      <w:r>
        <w:rPr>
          <w:rFonts w:ascii="Times New Roman" w:hAnsi="Times New Roman" w:cs="Times New Roman"/>
        </w:rPr>
        <w:t xml:space="preserve">)  </w:t>
      </w:r>
    </w:p>
    <w:p w14:paraId="3F1B515A" w14:textId="51AED0DF" w:rsidR="002852DF" w:rsidRDefault="002852DF" w:rsidP="00A5538C">
      <w:pPr>
        <w:ind w:firstLine="708"/>
        <w:rPr>
          <w:rFonts w:ascii="Times New Roman" w:hAnsi="Times New Roman" w:cs="Times New Roman"/>
        </w:rPr>
      </w:pPr>
      <w:r w:rsidRPr="002852DF">
        <w:rPr>
          <w:rFonts w:ascii="Times New Roman" w:hAnsi="Times New Roman" w:cs="Times New Roman"/>
          <w:b/>
          <w:bdr w:val="single" w:sz="4" w:space="0" w:color="auto"/>
        </w:rPr>
        <w:t>d.)veterné</w:t>
      </w:r>
      <w:r>
        <w:rPr>
          <w:rFonts w:ascii="Times New Roman" w:hAnsi="Times New Roman" w:cs="Times New Roman"/>
        </w:rPr>
        <w:t xml:space="preserve"> – napr. na SR, na </w:t>
      </w:r>
      <w:r w:rsidR="00C953A0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Lakšárske</w:t>
      </w:r>
      <w:proofErr w:type="spellEnd"/>
      <w:r>
        <w:rPr>
          <w:rFonts w:ascii="Times New Roman" w:hAnsi="Times New Roman" w:cs="Times New Roman"/>
        </w:rPr>
        <w:t xml:space="preserve"> jazero </w:t>
      </w:r>
    </w:p>
    <w:p w14:paraId="160CCE8D" w14:textId="0C90A0DB" w:rsidR="002852DF" w:rsidRDefault="002852DF" w:rsidP="00C953A0">
      <w:pPr>
        <w:ind w:left="708"/>
        <w:rPr>
          <w:rFonts w:ascii="Times New Roman" w:hAnsi="Times New Roman" w:cs="Times New Roman"/>
        </w:rPr>
      </w:pPr>
      <w:r w:rsidRPr="002852DF">
        <w:rPr>
          <w:rFonts w:ascii="Times New Roman" w:hAnsi="Times New Roman" w:cs="Times New Roman"/>
          <w:b/>
          <w:bdr w:val="single" w:sz="4" w:space="0" w:color="auto"/>
        </w:rPr>
        <w:t>e.)krasové</w:t>
      </w:r>
      <w:r>
        <w:rPr>
          <w:rFonts w:ascii="Times New Roman" w:hAnsi="Times New Roman" w:cs="Times New Roman"/>
        </w:rPr>
        <w:t xml:space="preserve"> – vznikli vyplnením </w:t>
      </w:r>
      <w:r w:rsidR="00C953A0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 xml:space="preserve"> podložia (napr. na SR v Slov. krase – Jašteričie jazero)</w:t>
      </w:r>
      <w:r w:rsidR="003E6D3C">
        <w:rPr>
          <w:rFonts w:ascii="Times New Roman" w:hAnsi="Times New Roman" w:cs="Times New Roman"/>
        </w:rPr>
        <w:t xml:space="preserve"> ...</w:t>
      </w:r>
    </w:p>
    <w:p w14:paraId="045CBD6F" w14:textId="77777777" w:rsidR="003E6D3C" w:rsidRDefault="003E6D3C" w:rsidP="003E6D3C">
      <w:pPr>
        <w:rPr>
          <w:rFonts w:ascii="Times New Roman" w:hAnsi="Times New Roman" w:cs="Times New Roman"/>
        </w:rPr>
      </w:pPr>
    </w:p>
    <w:p w14:paraId="74DC065D" w14:textId="5737F6B3" w:rsidR="002852DF" w:rsidRDefault="003E6D3C" w:rsidP="003E6D3C">
      <w:pPr>
        <w:rPr>
          <w:rFonts w:ascii="Times New Roman" w:hAnsi="Times New Roman" w:cs="Times New Roman"/>
        </w:rPr>
      </w:pPr>
      <w:r w:rsidRPr="00634DAF">
        <w:rPr>
          <w:rFonts w:ascii="Times New Roman" w:hAnsi="Times New Roman" w:cs="Times New Roman"/>
          <w:b/>
          <w:i/>
          <w:u w:val="single"/>
        </w:rPr>
        <w:t>-Umelé vodné nádrže</w:t>
      </w:r>
      <w:r>
        <w:rPr>
          <w:rFonts w:ascii="Times New Roman" w:hAnsi="Times New Roman" w:cs="Times New Roman"/>
        </w:rPr>
        <w:t xml:space="preserve"> </w:t>
      </w:r>
      <w:r w:rsidR="00634DAF">
        <w:rPr>
          <w:rFonts w:ascii="Times New Roman" w:hAnsi="Times New Roman" w:cs="Times New Roman"/>
        </w:rPr>
        <w:t xml:space="preserve">–vodné plochy vytvorené </w:t>
      </w:r>
      <w:r w:rsidR="00C953A0">
        <w:rPr>
          <w:rFonts w:ascii="Times New Roman" w:hAnsi="Times New Roman" w:cs="Times New Roman"/>
        </w:rPr>
        <w:t>_____________</w:t>
      </w:r>
      <w:r w:rsidR="00634DAF">
        <w:rPr>
          <w:rFonts w:ascii="Times New Roman" w:hAnsi="Times New Roman" w:cs="Times New Roman"/>
        </w:rPr>
        <w:t>. Zriaďuje ich človek za určitým účelom, ako je napr.:</w:t>
      </w:r>
    </w:p>
    <w:p w14:paraId="37ED2315" w14:textId="1DB9F5C2" w:rsidR="00634DAF" w:rsidRDefault="00634DAF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-proti</w:t>
      </w:r>
      <w:r w:rsidR="00C953A0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 xml:space="preserve"> ochrana</w:t>
      </w:r>
    </w:p>
    <w:p w14:paraId="1F67BBDD" w14:textId="6EE1EF95" w:rsidR="00634DAF" w:rsidRDefault="00634DAF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C953A0"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 xml:space="preserve"> (výroba </w:t>
      </w:r>
      <w:proofErr w:type="spellStart"/>
      <w:r>
        <w:rPr>
          <w:rFonts w:ascii="Times New Roman" w:hAnsi="Times New Roman" w:cs="Times New Roman"/>
        </w:rPr>
        <w:t>el.energie</w:t>
      </w:r>
      <w:proofErr w:type="spellEnd"/>
      <w:r>
        <w:rPr>
          <w:rFonts w:ascii="Times New Roman" w:hAnsi="Times New Roman" w:cs="Times New Roman"/>
        </w:rPr>
        <w:t>)</w:t>
      </w:r>
    </w:p>
    <w:p w14:paraId="699EE1F4" w14:textId="2F5FC5F2" w:rsidR="00634DAF" w:rsidRDefault="00634DAF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-chov </w:t>
      </w:r>
      <w:r w:rsidR="00C953A0">
        <w:rPr>
          <w:rFonts w:ascii="Times New Roman" w:hAnsi="Times New Roman" w:cs="Times New Roman"/>
        </w:rPr>
        <w:t>_______</w:t>
      </w:r>
    </w:p>
    <w:p w14:paraId="0F4F3139" w14:textId="73B7A586" w:rsidR="00634DAF" w:rsidRDefault="00634DAF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-zásobáreň vody pre </w:t>
      </w:r>
      <w:r w:rsidR="00C953A0">
        <w:rPr>
          <w:rFonts w:ascii="Times New Roman" w:hAnsi="Times New Roman" w:cs="Times New Roman"/>
        </w:rPr>
        <w:t>________________________________________________</w:t>
      </w:r>
      <w:r>
        <w:rPr>
          <w:rFonts w:ascii="Times New Roman" w:hAnsi="Times New Roman" w:cs="Times New Roman"/>
        </w:rPr>
        <w:t xml:space="preserve"> ...</w:t>
      </w:r>
    </w:p>
    <w:p w14:paraId="6C201A8A" w14:textId="27D4AF99" w:rsidR="005A2EE1" w:rsidRDefault="005A2EE1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Slovensku – najviac vodných elektrárni na rieke </w:t>
      </w:r>
      <w:r w:rsidR="00C953A0">
        <w:rPr>
          <w:rFonts w:ascii="Times New Roman" w:hAnsi="Times New Roman" w:cs="Times New Roman"/>
        </w:rPr>
        <w:t>___________</w:t>
      </w:r>
    </w:p>
    <w:p w14:paraId="26A7213C" w14:textId="77777777" w:rsidR="005A2EE1" w:rsidRDefault="005A2EE1" w:rsidP="003E6D3C">
      <w:pPr>
        <w:rPr>
          <w:rFonts w:ascii="Times New Roman" w:hAnsi="Times New Roman" w:cs="Times New Roman"/>
          <w:b/>
          <w:color w:val="FF0000"/>
        </w:rPr>
      </w:pPr>
      <w:r w:rsidRPr="005A2EE1">
        <w:rPr>
          <w:rFonts w:ascii="Times New Roman" w:hAnsi="Times New Roman" w:cs="Times New Roman"/>
          <w:b/>
          <w:color w:val="FF0000"/>
        </w:rPr>
        <w:t>D.Ú. – vypísať aspoň 3 najväčšie umelé vodné nádrže sveta (+na akých riekach sú vytvorené / v ktorom štáte)...</w:t>
      </w:r>
    </w:p>
    <w:p w14:paraId="74B2D36F" w14:textId="6A3172E9" w:rsidR="005A2EE1" w:rsidRDefault="005A2EE1" w:rsidP="005A2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-ľadovce – </w:t>
      </w:r>
      <w:r>
        <w:rPr>
          <w:rFonts w:ascii="Times New Roman" w:hAnsi="Times New Roman" w:cs="Times New Roman"/>
        </w:rPr>
        <w:t xml:space="preserve">vznikajú nad </w:t>
      </w:r>
      <w:r w:rsidR="00C953A0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 xml:space="preserve"> čiarou (</w:t>
      </w:r>
      <w:r w:rsidRPr="005A2EE1">
        <w:rPr>
          <w:rFonts w:ascii="Times New Roman" w:hAnsi="Times New Roman" w:cs="Times New Roman"/>
          <w:u w:val="single"/>
        </w:rPr>
        <w:t>ĽAD</w:t>
      </w:r>
      <w:r>
        <w:rPr>
          <w:rFonts w:ascii="Times New Roman" w:hAnsi="Times New Roman" w:cs="Times New Roman"/>
        </w:rPr>
        <w:t xml:space="preserve"> – </w:t>
      </w:r>
      <w:r w:rsidR="00C953A0">
        <w:rPr>
          <w:rFonts w:ascii="Times New Roman" w:hAnsi="Times New Roman" w:cs="Times New Roman"/>
        </w:rPr>
        <w:t>_____________</w:t>
      </w:r>
      <w:r>
        <w:rPr>
          <w:rFonts w:ascii="Times New Roman" w:hAnsi="Times New Roman" w:cs="Times New Roman"/>
        </w:rPr>
        <w:t xml:space="preserve"> voda, </w:t>
      </w:r>
      <w:r w:rsidRPr="005A2EE1">
        <w:rPr>
          <w:rFonts w:ascii="Times New Roman" w:hAnsi="Times New Roman" w:cs="Times New Roman"/>
          <w:u w:val="single"/>
        </w:rPr>
        <w:t>Ľadovec</w:t>
      </w:r>
      <w:r>
        <w:rPr>
          <w:rFonts w:ascii="Times New Roman" w:hAnsi="Times New Roman" w:cs="Times New Roman"/>
        </w:rPr>
        <w:t xml:space="preserve"> – vzniká </w:t>
      </w:r>
      <w:r w:rsidR="00C953A0">
        <w:rPr>
          <w:rFonts w:ascii="Times New Roman" w:hAnsi="Times New Roman" w:cs="Times New Roman"/>
        </w:rPr>
        <w:t>_____________</w:t>
      </w:r>
      <w:r>
        <w:rPr>
          <w:rFonts w:ascii="Times New Roman" w:hAnsi="Times New Roman" w:cs="Times New Roman"/>
        </w:rPr>
        <w:t xml:space="preserve"> </w:t>
      </w:r>
      <w:r w:rsidR="00C953A0">
        <w:rPr>
          <w:rFonts w:ascii="Times New Roman" w:hAnsi="Times New Roman" w:cs="Times New Roman"/>
        </w:rPr>
        <w:t>___________________________________</w:t>
      </w:r>
      <w:r>
        <w:rPr>
          <w:rFonts w:ascii="Times New Roman" w:hAnsi="Times New Roman" w:cs="Times New Roman"/>
        </w:rPr>
        <w:t>)</w:t>
      </w:r>
    </w:p>
    <w:p w14:paraId="0B6644F6" w14:textId="47ED6FC8" w:rsidR="005A2EE1" w:rsidRDefault="005A2EE1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Snežná čiara – </w:t>
      </w:r>
      <w:r w:rsidR="00C953A0"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 xml:space="preserve"> čiara nad ktorou sa vyskytuje </w:t>
      </w:r>
      <w:r w:rsidR="00C953A0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.</w:t>
      </w:r>
    </w:p>
    <w:p w14:paraId="6D7039C0" w14:textId="04A8937D" w:rsidR="005A2EE1" w:rsidRDefault="005A2EE1" w:rsidP="003E6D3C">
      <w:pPr>
        <w:rPr>
          <w:rFonts w:ascii="Times New Roman" w:hAnsi="Times New Roman" w:cs="Times New Roman"/>
        </w:rPr>
      </w:pPr>
      <w:r w:rsidRPr="005A2EE1">
        <w:rPr>
          <w:rFonts w:ascii="Times New Roman" w:hAnsi="Times New Roman" w:cs="Times New Roman"/>
          <w:b/>
          <w:i/>
          <w:u w:val="single"/>
        </w:rPr>
        <w:t>Výška snežnej čiary</w:t>
      </w:r>
      <w:r>
        <w:rPr>
          <w:rFonts w:ascii="Times New Roman" w:hAnsi="Times New Roman" w:cs="Times New Roman"/>
        </w:rPr>
        <w:t xml:space="preserve"> na Zemi </w:t>
      </w:r>
      <w:r w:rsidR="00C953A0"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 xml:space="preserve"> rovnaká.</w:t>
      </w:r>
    </w:p>
    <w:p w14:paraId="05647749" w14:textId="7CA230EA" w:rsidR="005A2EE1" w:rsidRDefault="005A2EE1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rovníku (</w:t>
      </w:r>
      <w:r w:rsidR="00C953A0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 xml:space="preserve"> – výška snežnej čiary – </w:t>
      </w:r>
      <w:r w:rsidR="00C953A0">
        <w:rPr>
          <w:rFonts w:ascii="Times New Roman" w:hAnsi="Times New Roman" w:cs="Times New Roman"/>
        </w:rPr>
        <w:t>_____________</w:t>
      </w:r>
      <w:r>
        <w:rPr>
          <w:rFonts w:ascii="Times New Roman" w:hAnsi="Times New Roman" w:cs="Times New Roman"/>
        </w:rPr>
        <w:t xml:space="preserve">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 xml:space="preserve">.) – preto Kilimandžáro (5 895m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 xml:space="preserve">.) – </w:t>
      </w:r>
      <w:r w:rsidR="00C953A0">
        <w:rPr>
          <w:rFonts w:ascii="Times New Roman" w:hAnsi="Times New Roman" w:cs="Times New Roman"/>
        </w:rPr>
        <w:t>_____________________</w:t>
      </w:r>
    </w:p>
    <w:p w14:paraId="7A40DACC" w14:textId="19689C5E" w:rsidR="005A2EE1" w:rsidRDefault="005A2EE1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strednej Európe – nad </w:t>
      </w:r>
      <w:r w:rsidR="00C953A0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 xml:space="preserve">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 xml:space="preserve">.(Preto SR – najvyšší bod 2 655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 xml:space="preserve">. </w:t>
      </w:r>
      <w:r w:rsidR="00C953A0"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>)</w:t>
      </w:r>
    </w:p>
    <w:p w14:paraId="2516B58E" w14:textId="7C84AF7C" w:rsidR="005A2EE1" w:rsidRDefault="005A2EE1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južnej časti Škandinávie – nad </w:t>
      </w:r>
      <w:r w:rsidR="00C953A0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 xml:space="preserve">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</w:t>
      </w:r>
    </w:p>
    <w:p w14:paraId="733FBC5C" w14:textId="77777777" w:rsidR="005A2EE1" w:rsidRDefault="005A2EE1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Antarktída – 0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</w:t>
      </w:r>
    </w:p>
    <w:p w14:paraId="6F2A02F7" w14:textId="77777777" w:rsidR="008F6EAA" w:rsidRDefault="008F6EAA" w:rsidP="003E6D3C">
      <w:pPr>
        <w:rPr>
          <w:rFonts w:ascii="Times New Roman" w:hAnsi="Times New Roman" w:cs="Times New Roman"/>
        </w:rPr>
      </w:pPr>
    </w:p>
    <w:p w14:paraId="39C0AD26" w14:textId="4E3B052B" w:rsidR="008F6EAA" w:rsidRDefault="008F6EAA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ĽADOVEC – poznáme: </w:t>
      </w:r>
      <w:r w:rsidRPr="008F6EAA">
        <w:rPr>
          <w:rFonts w:ascii="Times New Roman" w:hAnsi="Times New Roman" w:cs="Times New Roman"/>
          <w:b/>
        </w:rPr>
        <w:t>a.) kontinentálny (=pevninský</w:t>
      </w:r>
      <w:r>
        <w:rPr>
          <w:rFonts w:ascii="Times New Roman" w:hAnsi="Times New Roman" w:cs="Times New Roman"/>
        </w:rPr>
        <w:t>) – napr. v </w:t>
      </w:r>
      <w:r w:rsidR="00C953A0">
        <w:rPr>
          <w:rFonts w:ascii="Times New Roman" w:hAnsi="Times New Roman" w:cs="Times New Roman"/>
        </w:rPr>
        <w:t>________________________________</w:t>
      </w:r>
      <w:r>
        <w:rPr>
          <w:rFonts w:ascii="Times New Roman" w:hAnsi="Times New Roman" w:cs="Times New Roman"/>
        </w:rPr>
        <w:t xml:space="preserve"> ..</w:t>
      </w:r>
    </w:p>
    <w:p w14:paraId="2FBF688B" w14:textId="0C71C079" w:rsidR="008F6EAA" w:rsidRDefault="008F6EAA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AA">
        <w:rPr>
          <w:rFonts w:ascii="Times New Roman" w:hAnsi="Times New Roman" w:cs="Times New Roman"/>
          <w:b/>
        </w:rPr>
        <w:t>b.) horský</w:t>
      </w:r>
      <w:r>
        <w:rPr>
          <w:rFonts w:ascii="Times New Roman" w:hAnsi="Times New Roman" w:cs="Times New Roman"/>
        </w:rPr>
        <w:t xml:space="preserve"> – napr. v </w:t>
      </w:r>
      <w:r w:rsidR="00C953A0">
        <w:rPr>
          <w:rFonts w:ascii="Times New Roman" w:hAnsi="Times New Roman" w:cs="Times New Roman"/>
        </w:rPr>
        <w:t>___________________________________</w:t>
      </w:r>
      <w:r>
        <w:rPr>
          <w:rFonts w:ascii="Times New Roman" w:hAnsi="Times New Roman" w:cs="Times New Roman"/>
        </w:rPr>
        <w:t xml:space="preserve"> ...</w:t>
      </w:r>
    </w:p>
    <w:p w14:paraId="5D1A58E3" w14:textId="77777777" w:rsidR="00567396" w:rsidRDefault="00567396" w:rsidP="003E6D3C">
      <w:pPr>
        <w:rPr>
          <w:rFonts w:ascii="Times New Roman" w:hAnsi="Times New Roman" w:cs="Times New Roman"/>
        </w:rPr>
      </w:pPr>
    </w:p>
    <w:p w14:paraId="56D0E5BD" w14:textId="77777777" w:rsidR="00567396" w:rsidRDefault="00567396" w:rsidP="003E6D3C">
      <w:pPr>
        <w:rPr>
          <w:rFonts w:ascii="Times New Roman" w:hAnsi="Times New Roman" w:cs="Times New Roman"/>
        </w:rPr>
      </w:pPr>
      <w:r w:rsidRPr="00B11070">
        <w:rPr>
          <w:rFonts w:ascii="Times New Roman" w:hAnsi="Times New Roman" w:cs="Times New Roman"/>
          <w:b/>
          <w:i/>
        </w:rPr>
        <w:lastRenderedPageBreak/>
        <w:t xml:space="preserve">Vplyv </w:t>
      </w:r>
      <w:r w:rsidRPr="00B11070">
        <w:rPr>
          <w:rFonts w:ascii="Times New Roman" w:hAnsi="Times New Roman" w:cs="Times New Roman"/>
          <w:b/>
          <w:i/>
        </w:rPr>
        <w:tab/>
        <w:t>ľadovca na reliéf</w:t>
      </w:r>
      <w:r>
        <w:rPr>
          <w:rFonts w:ascii="Times New Roman" w:hAnsi="Times New Roman" w:cs="Times New Roman"/>
        </w:rPr>
        <w:t xml:space="preserve">: </w:t>
      </w:r>
    </w:p>
    <w:p w14:paraId="270A655E" w14:textId="0617E829" w:rsidR="00567396" w:rsidRDefault="00567396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-doliny v tvare </w:t>
      </w:r>
      <w:proofErr w:type="spellStart"/>
      <w:r>
        <w:rPr>
          <w:rFonts w:ascii="Times New Roman" w:hAnsi="Times New Roman" w:cs="Times New Roman"/>
        </w:rPr>
        <w:t>písmana</w:t>
      </w:r>
      <w:proofErr w:type="spellEnd"/>
      <w:r>
        <w:rPr>
          <w:rFonts w:ascii="Times New Roman" w:hAnsi="Times New Roman" w:cs="Times New Roman"/>
        </w:rPr>
        <w:t xml:space="preserve"> U – volajú sa </w:t>
      </w:r>
      <w:r w:rsidR="00C953A0">
        <w:rPr>
          <w:rFonts w:ascii="Times New Roman" w:hAnsi="Times New Roman" w:cs="Times New Roman"/>
          <w:b/>
        </w:rPr>
        <w:t>_______________</w:t>
      </w:r>
    </w:p>
    <w:p w14:paraId="54DF9B97" w14:textId="453CCA07" w:rsidR="00567396" w:rsidRDefault="00567396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 w:rsidRPr="00B11070">
        <w:rPr>
          <w:rFonts w:ascii="Times New Roman" w:hAnsi="Times New Roman" w:cs="Times New Roman"/>
          <w:b/>
        </w:rPr>
        <w:t>karlingy</w:t>
      </w:r>
      <w:proofErr w:type="spellEnd"/>
      <w:r>
        <w:rPr>
          <w:rFonts w:ascii="Times New Roman" w:hAnsi="Times New Roman" w:cs="Times New Roman"/>
        </w:rPr>
        <w:t xml:space="preserve"> – OSTRÉ </w:t>
      </w:r>
      <w:r w:rsidR="00C953A0">
        <w:rPr>
          <w:rFonts w:ascii="Times New Roman" w:hAnsi="Times New Roman" w:cs="Times New Roman"/>
        </w:rPr>
        <w:t>______________________</w:t>
      </w:r>
    </w:p>
    <w:p w14:paraId="2160E4E5" w14:textId="0FFB55AC" w:rsidR="00567396" w:rsidRDefault="00567396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B11070">
        <w:rPr>
          <w:rFonts w:ascii="Times New Roman" w:hAnsi="Times New Roman" w:cs="Times New Roman"/>
          <w:b/>
        </w:rPr>
        <w:t>KAR</w:t>
      </w:r>
      <w:r w:rsidR="004027E1">
        <w:rPr>
          <w:rFonts w:ascii="Times New Roman" w:hAnsi="Times New Roman" w:cs="Times New Roman"/>
          <w:b/>
        </w:rPr>
        <w:t>Y</w:t>
      </w:r>
      <w:r>
        <w:rPr>
          <w:rFonts w:ascii="Times New Roman" w:hAnsi="Times New Roman" w:cs="Times New Roman"/>
        </w:rPr>
        <w:t xml:space="preserve"> – </w:t>
      </w:r>
      <w:r w:rsidR="00C953A0">
        <w:rPr>
          <w:rFonts w:ascii="Times New Roman" w:hAnsi="Times New Roman" w:cs="Times New Roman"/>
        </w:rPr>
        <w:t>________________________</w:t>
      </w:r>
    </w:p>
    <w:p w14:paraId="1D39F465" w14:textId="77777777" w:rsidR="00567396" w:rsidRDefault="00567396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B11070">
        <w:rPr>
          <w:rFonts w:ascii="Times New Roman" w:hAnsi="Times New Roman" w:cs="Times New Roman"/>
          <w:b/>
        </w:rPr>
        <w:t>moréna</w:t>
      </w:r>
      <w:r>
        <w:rPr>
          <w:rFonts w:ascii="Times New Roman" w:hAnsi="Times New Roman" w:cs="Times New Roman"/>
        </w:rPr>
        <w:t xml:space="preserve"> – materiál , ktorý nesie ľadovec pri kĺzaní sa z pohoria</w:t>
      </w:r>
    </w:p>
    <w:p w14:paraId="536179F1" w14:textId="77777777" w:rsidR="00567396" w:rsidRDefault="00567396" w:rsidP="003E6D3C">
      <w:pPr>
        <w:rPr>
          <w:rFonts w:ascii="Times New Roman" w:hAnsi="Times New Roman" w:cs="Times New Roman"/>
        </w:rPr>
      </w:pPr>
    </w:p>
    <w:p w14:paraId="5D8FF5AE" w14:textId="77777777" w:rsidR="008F6EAA" w:rsidRPr="005A2EE1" w:rsidRDefault="008F6EAA" w:rsidP="003E6D3C">
      <w:pPr>
        <w:rPr>
          <w:rFonts w:ascii="Times New Roman" w:hAnsi="Times New Roman" w:cs="Times New Roman"/>
        </w:rPr>
      </w:pPr>
    </w:p>
    <w:p w14:paraId="76D0F9F6" w14:textId="77777777" w:rsidR="00634DAF" w:rsidRPr="00FA2D27" w:rsidRDefault="00634DAF" w:rsidP="003E6D3C">
      <w:pPr>
        <w:rPr>
          <w:rFonts w:ascii="Times New Roman" w:hAnsi="Times New Roman" w:cs="Times New Roman"/>
        </w:rPr>
      </w:pPr>
    </w:p>
    <w:sectPr w:rsidR="00634DAF" w:rsidRPr="00FA2D27" w:rsidSect="00FA2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2A8B"/>
    <w:rsid w:val="002852DF"/>
    <w:rsid w:val="003E6D3C"/>
    <w:rsid w:val="004027E1"/>
    <w:rsid w:val="00462A8B"/>
    <w:rsid w:val="00467AA2"/>
    <w:rsid w:val="00517576"/>
    <w:rsid w:val="00567396"/>
    <w:rsid w:val="005A2EE1"/>
    <w:rsid w:val="00634DAF"/>
    <w:rsid w:val="00745C1F"/>
    <w:rsid w:val="008F6EAA"/>
    <w:rsid w:val="00A5538C"/>
    <w:rsid w:val="00B11070"/>
    <w:rsid w:val="00B53761"/>
    <w:rsid w:val="00C953A0"/>
    <w:rsid w:val="00FA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DD2C6"/>
  <w15:docId w15:val="{BD11B261-310B-4D45-B927-87FCF3B5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sokolskaivana24@gmail.com</cp:lastModifiedBy>
  <cp:revision>4</cp:revision>
  <dcterms:created xsi:type="dcterms:W3CDTF">2020-10-20T10:57:00Z</dcterms:created>
  <dcterms:modified xsi:type="dcterms:W3CDTF">2021-12-02T06:06:00Z</dcterms:modified>
</cp:coreProperties>
</file>