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FFC" w:rsidRPr="000359FE" w:rsidRDefault="00427FFC" w:rsidP="000359FE">
      <w:pPr>
        <w:ind w:left="-851" w:right="-709"/>
        <w:rPr>
          <w:rFonts w:ascii="Book Antiqua" w:hAnsi="Book Antiqua"/>
          <w:lang w:eastAsia="sk-SK"/>
        </w:rPr>
      </w:pPr>
      <w:bookmarkStart w:id="0" w:name="_GoBack"/>
      <w:bookmarkEnd w:id="0"/>
      <w:r w:rsidRPr="000359FE">
        <w:rPr>
          <w:rFonts w:ascii="Book Antiqua" w:hAnsi="Book Antiqua"/>
          <w:b/>
          <w:sz w:val="24"/>
          <w:szCs w:val="24"/>
          <w:lang w:eastAsia="sk-SK"/>
        </w:rPr>
        <w:t xml:space="preserve">2. nedeľa po Vianociach - Sir 24, 1 – 4, 12 – 16, </w:t>
      </w:r>
      <w:proofErr w:type="spellStart"/>
      <w:r w:rsidRPr="000359FE">
        <w:rPr>
          <w:rFonts w:ascii="Book Antiqua" w:hAnsi="Book Antiqua"/>
          <w:b/>
          <w:sz w:val="24"/>
          <w:szCs w:val="24"/>
          <w:lang w:eastAsia="sk-SK"/>
        </w:rPr>
        <w:t>Jn</w:t>
      </w:r>
      <w:proofErr w:type="spellEnd"/>
      <w:r w:rsidRPr="000359FE">
        <w:rPr>
          <w:rFonts w:ascii="Book Antiqua" w:hAnsi="Book Antiqua"/>
          <w:b/>
          <w:sz w:val="24"/>
          <w:szCs w:val="24"/>
          <w:lang w:eastAsia="sk-SK"/>
        </w:rPr>
        <w:t xml:space="preserve"> 1, 1 – 18                                                                               </w:t>
      </w:r>
      <w:r w:rsidRPr="000359FE">
        <w:rPr>
          <w:rFonts w:ascii="Book Antiqua" w:hAnsi="Book Antiqua"/>
          <w:lang w:eastAsia="sk-SK"/>
        </w:rPr>
        <w:t xml:space="preserve">Milí priatelia bratia a sestry neviem či aj vy máte ohľadne vianočných sviatkov podobný pocit ako ja. Totiž, že sviatky utekajú rýchlejšie, ako ich stíha prežiť naša duša. Ešte nedoznie dopoludnia jeden sviatok a už sa treba popoludní pripravovať na ďalší. Chýba mi čas na to, aby som sviatky mohol stráviť aj vo svojom srdci. Priznám sa, že z tohto dôvodu mám v posledných rokoch oveľa radšej advent, ktorý na mňa svojou tichosťou a tajomnosťou pôsobí lepšie ako samotné Vianoce. Vianoce sa mi zdajú byť príliš hektické a rýchlo prebehnú. </w:t>
      </w:r>
      <w:r w:rsidR="000359FE">
        <w:rPr>
          <w:rFonts w:ascii="Book Antiqua" w:hAnsi="Book Antiqua"/>
          <w:lang w:eastAsia="sk-SK"/>
        </w:rPr>
        <w:t xml:space="preserve">                                                                                                                                                                          </w:t>
      </w:r>
      <w:r w:rsidRPr="00427FFC">
        <w:rPr>
          <w:rFonts w:ascii="Book Antiqua" w:hAnsi="Book Antiqua"/>
          <w:sz w:val="24"/>
          <w:szCs w:val="24"/>
          <w:lang w:eastAsia="sk-SK"/>
        </w:rPr>
        <w:t xml:space="preserve">Nezriedka sa skepticky pýtam, čo mi tieto sviatky vlastne dávajú? Posúvajú ma niekam dopredu? Alebo ide o to, aby sme sa naučili prijímať Krista pokorne, práve vo vedomí našej ľudskej obmedzenosti? V dnešnú nedeľu nám cirkev ešte raz pripomína tajomstvo Vianoc. Ešte raz sa pozeráme do betlehemských jasieľ na Krista, ktorý sa zjavil v podobe dieťaťa. Ešte raz sa klaniame nie pred Kristovou veľkosťou a mocou, ale pred jeho </w:t>
      </w:r>
      <w:proofErr w:type="spellStart"/>
      <w:r w:rsidRPr="00427FFC">
        <w:rPr>
          <w:rFonts w:ascii="Book Antiqua" w:hAnsi="Book Antiqua"/>
          <w:sz w:val="24"/>
          <w:szCs w:val="24"/>
          <w:lang w:eastAsia="sk-SK"/>
        </w:rPr>
        <w:t>bezmocou</w:t>
      </w:r>
      <w:proofErr w:type="spellEnd"/>
      <w:r w:rsidRPr="00427FFC">
        <w:rPr>
          <w:rFonts w:ascii="Book Antiqua" w:hAnsi="Book Antiqua"/>
          <w:sz w:val="24"/>
          <w:szCs w:val="24"/>
          <w:lang w:eastAsia="sk-SK"/>
        </w:rPr>
        <w:t xml:space="preserve"> a chudobou. Dnešná nedeľa nám pripomína, že na Vianoce nestačí len izolovane osláviť jeho - Krista, ale jedná sa o nás, o náš život. Jedná sa o náš dotyk s vianočnou pravdou. A tejto pravdy sa dotýkame nie vo sviatočnej elegancii, ale práve vo všednosti a obmedzenosti nášho života. </w:t>
      </w:r>
      <w:r w:rsidR="000359FE">
        <w:rPr>
          <w:rFonts w:ascii="Book Antiqua" w:hAnsi="Book Antiqua"/>
          <w:lang w:eastAsia="sk-SK"/>
        </w:rPr>
        <w:t xml:space="preserve">                                                                                                         </w:t>
      </w:r>
      <w:r w:rsidRPr="00427FFC">
        <w:rPr>
          <w:rFonts w:ascii="Book Antiqua" w:hAnsi="Book Antiqua"/>
          <w:sz w:val="24"/>
          <w:szCs w:val="24"/>
          <w:lang w:eastAsia="sk-SK"/>
        </w:rPr>
        <w:t>Toto všetko nám pripomínajú aj dnešné liturgické čít</w:t>
      </w:r>
      <w:r>
        <w:rPr>
          <w:rFonts w:ascii="Book Antiqua" w:hAnsi="Book Antiqua"/>
          <w:sz w:val="24"/>
          <w:szCs w:val="24"/>
          <w:lang w:eastAsia="sk-SK"/>
        </w:rPr>
        <w:t xml:space="preserve">ania. Prvé z knihy </w:t>
      </w:r>
      <w:proofErr w:type="spellStart"/>
      <w:r>
        <w:rPr>
          <w:rFonts w:ascii="Book Antiqua" w:hAnsi="Book Antiqua"/>
          <w:sz w:val="24"/>
          <w:szCs w:val="24"/>
          <w:lang w:eastAsia="sk-SK"/>
        </w:rPr>
        <w:t>Sirachovej</w:t>
      </w:r>
      <w:proofErr w:type="spellEnd"/>
      <w:r w:rsidRPr="00427FFC">
        <w:rPr>
          <w:rFonts w:ascii="Book Antiqua" w:hAnsi="Book Antiqua"/>
          <w:sz w:val="24"/>
          <w:szCs w:val="24"/>
          <w:lang w:eastAsia="sk-SK"/>
        </w:rPr>
        <w:t xml:space="preserve"> nám hovorilo o božej múdrosti, ktorá sa snaží zapustiť korene medzi nami ľuďmi. Druhé o tom, že máme sa stať božími deťmi na jeho chválu, a evanjelium ešte raz o tom, ako sa božie slovo, božia múdrosť stala v Kristovi telom, ako vstúpila do nášho sveta. </w:t>
      </w:r>
      <w:r w:rsidR="000359FE">
        <w:rPr>
          <w:rFonts w:ascii="Book Antiqua" w:hAnsi="Book Antiqua"/>
          <w:lang w:eastAsia="sk-SK"/>
        </w:rPr>
        <w:t xml:space="preserve">                                                                                                       </w:t>
      </w:r>
      <w:r w:rsidRPr="00427FFC">
        <w:rPr>
          <w:rFonts w:ascii="Book Antiqua" w:hAnsi="Book Antiqua"/>
          <w:sz w:val="24"/>
          <w:szCs w:val="24"/>
          <w:lang w:eastAsia="sk-SK"/>
        </w:rPr>
        <w:t xml:space="preserve">Teológ Karol </w:t>
      </w:r>
      <w:proofErr w:type="spellStart"/>
      <w:r w:rsidRPr="00427FFC">
        <w:rPr>
          <w:rFonts w:ascii="Book Antiqua" w:hAnsi="Book Antiqua"/>
          <w:sz w:val="24"/>
          <w:szCs w:val="24"/>
          <w:lang w:eastAsia="sk-SK"/>
        </w:rPr>
        <w:t>Rahner</w:t>
      </w:r>
      <w:proofErr w:type="spellEnd"/>
      <w:r w:rsidRPr="00427FFC">
        <w:rPr>
          <w:rFonts w:ascii="Book Antiqua" w:hAnsi="Book Antiqua"/>
          <w:sz w:val="24"/>
          <w:szCs w:val="24"/>
          <w:lang w:eastAsia="sk-SK"/>
        </w:rPr>
        <w:t xml:space="preserve"> nám hovorí</w:t>
      </w:r>
      <w:r w:rsidRPr="000359FE">
        <w:rPr>
          <w:rFonts w:ascii="Book Antiqua" w:hAnsi="Book Antiqua"/>
          <w:i/>
          <w:sz w:val="24"/>
          <w:szCs w:val="24"/>
          <w:lang w:eastAsia="sk-SK"/>
        </w:rPr>
        <w:t xml:space="preserve">: „Vianoce znamenajú, že Boh k nám prišiel tak, že vrátiť sa domov do svojej vlastnej ohromujúcej slávy môže už len spoločne so svetom a s nami. Všetko sa už narodením dieťaťa premenilo.... Noc sveta sa už rozjasnila. To len slabosť nášho srdca nechce, aby bol Boh väčším ako je naše srdce, Naše srdce nechce pripustiť, že polnoc sa už pominula a deň bez večera už preniká noc. Náš smútok je len pripomenutím, že ešte nie je zrejmé, že nastúpila vianočná noc na celom svete.... Vianočné sviatky preto nepredstavujú poéziu a detskú romantiku, ale vyznanie a vieru, ktorá človeka jediná ospravedlňuje: že Boh povstal a už vypovedal svoje posledné slovo v dráme dejín, nech si svet hovorí čo chce. Keď súhlas so slovom Božej lásky nevyslovuje len žiara sviec, radosť detí a vôňa borovíc, ale samotné srdce, vtedy sa naozaj uskutočňujú Vianoce, nielen náladou ale v najčistejšej pravde. Ježiš Kristus nám na Vianoce hovorí: Som tu, som pri tebe. Som tvoj čas, som ťarcha tvojho všedného dňa. Som tvoja radosť i bezvýchodiskovosť tvojich ciest, pretože tam, kde nevieš ako ďalej tam si dospel ku mne. Keď sa nesplnia tvoje myšlienky, hľa ja som ten nesplnený zvyšok, a viem, že toto nenaplnenie, ktoré ťa chce priviesť k zúfalstvu je v skutočnosti moja láska, ktorú ešte nechápeš. Ja som tu, a z tohto sveta neodídem, aj keď ma teraz nevidíte.“ </w:t>
      </w:r>
      <w:r w:rsidR="000359FE">
        <w:rPr>
          <w:rFonts w:ascii="Book Antiqua" w:hAnsi="Book Antiqua"/>
          <w:lang w:eastAsia="sk-SK"/>
        </w:rPr>
        <w:t xml:space="preserve">                                                 </w:t>
      </w:r>
      <w:r w:rsidR="007D6260">
        <w:rPr>
          <w:rFonts w:ascii="Book Antiqua" w:hAnsi="Book Antiqua"/>
          <w:sz w:val="24"/>
          <w:szCs w:val="24"/>
          <w:lang w:eastAsia="sk-SK"/>
        </w:rPr>
        <w:t>Bratia a sestry m</w:t>
      </w:r>
      <w:r w:rsidRPr="00427FFC">
        <w:rPr>
          <w:rFonts w:ascii="Book Antiqua" w:hAnsi="Book Antiqua"/>
          <w:sz w:val="24"/>
          <w:szCs w:val="24"/>
          <w:lang w:eastAsia="sk-SK"/>
        </w:rPr>
        <w:t xml:space="preserve">ilí priatelia ak chceme hľadať príklady pre túto prítomnosť Krista v našom všednom živote, asi nemusíme chodiť ďaleko do minulosti, stačí nám všimnúť si ľudskú spoluúčasť na katastrofe, ktorá sa </w:t>
      </w:r>
      <w:r w:rsidR="007D6260">
        <w:rPr>
          <w:rFonts w:ascii="Book Antiqua" w:hAnsi="Book Antiqua"/>
          <w:sz w:val="24"/>
          <w:szCs w:val="24"/>
          <w:lang w:eastAsia="sk-SK"/>
        </w:rPr>
        <w:t>pred nedávnom odohrávala v Európe a aj v našom kraji -  mnohé záplavy a zosuvy pôdy, pred pár rokmi</w:t>
      </w:r>
      <w:r w:rsidR="000359FE">
        <w:rPr>
          <w:rFonts w:ascii="Book Antiqua" w:hAnsi="Book Antiqua"/>
          <w:sz w:val="24"/>
          <w:szCs w:val="24"/>
          <w:lang w:eastAsia="sk-SK"/>
        </w:rPr>
        <w:t xml:space="preserve"> v Ázii </w:t>
      </w:r>
      <w:proofErr w:type="spellStart"/>
      <w:r w:rsidR="000359FE">
        <w:rPr>
          <w:rFonts w:ascii="Book Antiqua" w:hAnsi="Book Antiqua"/>
          <w:sz w:val="24"/>
          <w:szCs w:val="24"/>
          <w:lang w:eastAsia="sk-SK"/>
        </w:rPr>
        <w:t>sunami</w:t>
      </w:r>
      <w:proofErr w:type="spellEnd"/>
      <w:r w:rsidR="000359FE">
        <w:rPr>
          <w:rFonts w:ascii="Book Antiqua" w:hAnsi="Book Antiqua"/>
          <w:sz w:val="24"/>
          <w:szCs w:val="24"/>
          <w:lang w:eastAsia="sk-SK"/>
        </w:rPr>
        <w:t xml:space="preserve">, zemetrasenie na Haiti a pod. </w:t>
      </w:r>
      <w:r w:rsidR="007D6260">
        <w:rPr>
          <w:rFonts w:ascii="Book Antiqua" w:hAnsi="Book Antiqua"/>
          <w:sz w:val="24"/>
          <w:szCs w:val="24"/>
          <w:lang w:eastAsia="sk-SK"/>
        </w:rPr>
        <w:t xml:space="preserve"> </w:t>
      </w:r>
      <w:r w:rsidRPr="00427FFC">
        <w:rPr>
          <w:rFonts w:ascii="Book Antiqua" w:hAnsi="Book Antiqua"/>
          <w:sz w:val="24"/>
          <w:szCs w:val="24"/>
          <w:lang w:eastAsia="sk-SK"/>
        </w:rPr>
        <w:t>Pri všetkej</w:t>
      </w:r>
      <w:r w:rsidR="007D6260">
        <w:rPr>
          <w:rFonts w:ascii="Book Antiqua" w:hAnsi="Book Antiqua"/>
          <w:sz w:val="24"/>
          <w:szCs w:val="24"/>
          <w:lang w:eastAsia="sk-SK"/>
        </w:rPr>
        <w:t xml:space="preserve"> tejto</w:t>
      </w:r>
      <w:r w:rsidRPr="00427FFC">
        <w:rPr>
          <w:rFonts w:ascii="Book Antiqua" w:hAnsi="Book Antiqua"/>
          <w:sz w:val="24"/>
          <w:szCs w:val="24"/>
          <w:lang w:eastAsia="sk-SK"/>
        </w:rPr>
        <w:t xml:space="preserve"> tragédii, ktorá sa</w:t>
      </w:r>
      <w:r w:rsidR="007D6260">
        <w:rPr>
          <w:rFonts w:ascii="Book Antiqua" w:hAnsi="Book Antiqua"/>
          <w:sz w:val="24"/>
          <w:szCs w:val="24"/>
          <w:lang w:eastAsia="sk-SK"/>
        </w:rPr>
        <w:t xml:space="preserve"> na týchto miestach  </w:t>
      </w:r>
      <w:r w:rsidRPr="00427FFC">
        <w:rPr>
          <w:rFonts w:ascii="Book Antiqua" w:hAnsi="Book Antiqua"/>
          <w:sz w:val="24"/>
          <w:szCs w:val="24"/>
          <w:lang w:eastAsia="sk-SK"/>
        </w:rPr>
        <w:t>odohrala, napĺňa ma nádejou ľudská solid</w:t>
      </w:r>
      <w:r w:rsidR="000359FE">
        <w:rPr>
          <w:rFonts w:ascii="Book Antiqua" w:hAnsi="Book Antiqua"/>
          <w:sz w:val="24"/>
          <w:szCs w:val="24"/>
          <w:lang w:eastAsia="sk-SK"/>
        </w:rPr>
        <w:t>arita, ktorá sa tam zároveň deje.</w:t>
      </w:r>
      <w:r w:rsidRPr="00427FFC">
        <w:rPr>
          <w:rFonts w:ascii="Book Antiqua" w:hAnsi="Book Antiqua"/>
          <w:sz w:val="24"/>
          <w:szCs w:val="24"/>
          <w:lang w:eastAsia="sk-SK"/>
        </w:rPr>
        <w:t xml:space="preserve"> Zrazu prestávajú byť medzi ľuďmi rozdiely, chudobní si pomáhajú s bohatými, ľudia prestávajú hľadieť na rozdiely kultúrne, etnické a náboženské. Zrazu vidíme v trpiacom blížnom trpiaceho blížneho. To je to, čo nás chcel naučiť Kristus i Biblia prvej zmluvy. Dojíma </w:t>
      </w:r>
      <w:r w:rsidR="000359FE">
        <w:rPr>
          <w:rFonts w:ascii="Book Antiqua" w:hAnsi="Book Antiqua"/>
          <w:sz w:val="24"/>
          <w:szCs w:val="24"/>
          <w:lang w:eastAsia="sk-SK"/>
        </w:rPr>
        <w:t>nás obetavosť mnohých ľudí</w:t>
      </w:r>
      <w:r w:rsidRPr="00427FFC">
        <w:rPr>
          <w:rFonts w:ascii="Book Antiqua" w:hAnsi="Book Antiqua"/>
          <w:sz w:val="24"/>
          <w:szCs w:val="24"/>
          <w:lang w:eastAsia="sk-SK"/>
        </w:rPr>
        <w:t xml:space="preserve"> i vlna celosvetovej solidarity a pomoci. Pri všetkých apokalyptických </w:t>
      </w:r>
      <w:r w:rsidR="000359FE">
        <w:rPr>
          <w:rFonts w:ascii="Book Antiqua" w:hAnsi="Book Antiqua"/>
          <w:sz w:val="24"/>
          <w:szCs w:val="24"/>
          <w:lang w:eastAsia="sk-SK"/>
        </w:rPr>
        <w:t>obrazoch, ktoré tieto</w:t>
      </w:r>
      <w:r w:rsidRPr="00427FFC">
        <w:rPr>
          <w:rFonts w:ascii="Book Antiqua" w:hAnsi="Book Antiqua"/>
          <w:sz w:val="24"/>
          <w:szCs w:val="24"/>
          <w:lang w:eastAsia="sk-SK"/>
        </w:rPr>
        <w:t xml:space="preserve"> kat</w:t>
      </w:r>
      <w:r w:rsidR="000359FE">
        <w:rPr>
          <w:rFonts w:ascii="Book Antiqua" w:hAnsi="Book Antiqua"/>
          <w:sz w:val="24"/>
          <w:szCs w:val="24"/>
          <w:lang w:eastAsia="sk-SK"/>
        </w:rPr>
        <w:t>astrofy priniesli</w:t>
      </w:r>
      <w:r w:rsidRPr="00427FFC">
        <w:rPr>
          <w:rFonts w:ascii="Book Antiqua" w:hAnsi="Book Antiqua"/>
          <w:sz w:val="24"/>
          <w:szCs w:val="24"/>
          <w:lang w:eastAsia="sk-SK"/>
        </w:rPr>
        <w:t xml:space="preserve">, sú to zároveň aj mocné obrazy nádeje pre spoločný život budúceho ľudstva. Ľudia si začínajú viac všímať okolnosti, v ktorých tí druhí žijú. </w:t>
      </w:r>
      <w:r w:rsidR="000359FE">
        <w:rPr>
          <w:rFonts w:ascii="Book Antiqua" w:hAnsi="Book Antiqua"/>
          <w:lang w:eastAsia="sk-SK"/>
        </w:rPr>
        <w:t xml:space="preserve">                                             </w:t>
      </w:r>
      <w:r w:rsidRPr="000359FE">
        <w:rPr>
          <w:rFonts w:ascii="Book Antiqua" w:hAnsi="Book Antiqua"/>
          <w:lang w:eastAsia="sk-SK"/>
        </w:rPr>
        <w:t xml:space="preserve">Milí priatelia </w:t>
      </w:r>
      <w:r w:rsidR="000359FE" w:rsidRPr="000359FE">
        <w:rPr>
          <w:rFonts w:ascii="Book Antiqua" w:hAnsi="Book Antiqua"/>
          <w:lang w:eastAsia="sk-SK"/>
        </w:rPr>
        <w:t xml:space="preserve">bratia a sestry - </w:t>
      </w:r>
      <w:r w:rsidRPr="000359FE">
        <w:rPr>
          <w:rFonts w:ascii="Book Antiqua" w:hAnsi="Book Antiqua"/>
          <w:lang w:eastAsia="sk-SK"/>
        </w:rPr>
        <w:t xml:space="preserve">možno sú Vianoce práve o tom – o ich zakúsení v našej ľudskej obmedzenosti. Duchovné posolstvo Vianoc máme zažiť vo výzve, ktorú pre nás predstavuje náš blížny, aj ten, ktorý je iný ako som ja, ktorý žije kdesi na opačnom konci zemegule. Ak sa nám to podarí, potom aj my si uvedomíme s teológom </w:t>
      </w:r>
      <w:proofErr w:type="spellStart"/>
      <w:r w:rsidRPr="000359FE">
        <w:rPr>
          <w:rFonts w:ascii="Book Antiqua" w:hAnsi="Book Antiqua"/>
          <w:lang w:eastAsia="sk-SK"/>
        </w:rPr>
        <w:t>Rahnerom</w:t>
      </w:r>
      <w:proofErr w:type="spellEnd"/>
      <w:r w:rsidRPr="000359FE">
        <w:rPr>
          <w:rFonts w:ascii="Book Antiqua" w:hAnsi="Book Antiqua"/>
          <w:lang w:eastAsia="sk-SK"/>
        </w:rPr>
        <w:t xml:space="preserve">, že </w:t>
      </w:r>
      <w:r w:rsidRPr="000359FE">
        <w:rPr>
          <w:rFonts w:ascii="Book Antiqua" w:hAnsi="Book Antiqua"/>
          <w:i/>
          <w:lang w:eastAsia="sk-SK"/>
        </w:rPr>
        <w:t>„Kristus je tu. A jeho láska je odvtedy nepremožiteľná. On je tu. Sú Vianoce. Preto zapáľme sviečky. Majú viac oprávnenia ako všetka temnota sveta. Sú Vianoce a tie zostanú naveky“</w:t>
      </w:r>
      <w:r w:rsidRPr="000359FE">
        <w:rPr>
          <w:rFonts w:ascii="Book Antiqua" w:hAnsi="Book Antiqua"/>
          <w:lang w:eastAsia="sk-SK"/>
        </w:rPr>
        <w:t>. Amen.</w:t>
      </w:r>
      <w:r w:rsidRPr="00427FFC">
        <w:rPr>
          <w:rFonts w:ascii="Book Antiqua" w:hAnsi="Book Antiqua"/>
          <w:sz w:val="24"/>
          <w:szCs w:val="24"/>
          <w:lang w:eastAsia="sk-SK"/>
        </w:rPr>
        <w:t xml:space="preserve"> </w:t>
      </w:r>
    </w:p>
    <w:p w:rsidR="00B67977" w:rsidRPr="00B67977" w:rsidRDefault="00B67977" w:rsidP="00B67977">
      <w:pPr>
        <w:ind w:left="-851" w:right="-709"/>
        <w:rPr>
          <w:rFonts w:ascii="Book Antiqua" w:hAnsi="Book Antiqua"/>
          <w:sz w:val="24"/>
          <w:szCs w:val="24"/>
        </w:rPr>
      </w:pPr>
      <w:r w:rsidRPr="00B67977">
        <w:rPr>
          <w:rFonts w:ascii="Book Antiqua" w:hAnsi="Book Antiqua"/>
          <w:sz w:val="24"/>
          <w:szCs w:val="24"/>
        </w:rPr>
        <w:lastRenderedPageBreak/>
        <w:t>Druhá nedeľa po Narodení Pána v roku A </w:t>
      </w:r>
    </w:p>
    <w:p w:rsidR="00B67977" w:rsidRPr="00B67977" w:rsidRDefault="00B67977" w:rsidP="00B67977">
      <w:pPr>
        <w:ind w:left="-851" w:right="-709"/>
        <w:rPr>
          <w:rFonts w:ascii="Book Antiqua" w:hAnsi="Book Antiqua"/>
          <w:sz w:val="24"/>
          <w:szCs w:val="24"/>
        </w:rPr>
      </w:pPr>
      <w:r w:rsidRPr="00B67977">
        <w:rPr>
          <w:rFonts w:ascii="Book Antiqua" w:hAnsi="Book Antiqua"/>
          <w:sz w:val="24"/>
          <w:szCs w:val="24"/>
        </w:rPr>
        <w:br/>
        <w:t>Drahí bratia a sestry! Poznáme veľa rozprávok alebo ľudových príbehov, kde sa plnia všetky želania. Objaví sa zázračná rybka, ktorá splní všetko, čo si rybár zažiada. Možno si povieme, aké by to bolo úžasné, keby sme mali v rukách čarovný prsteň alebo rybku a všetko, čo by sme chceli, by sa naozaj stalo. Táto naša túžba nemusí byť inšpirovaná len našou lenivosťou, ale aj želaním, aby medzi myšlienkou a činom nebolo až tak ďaleko. Koľkokrát si v živote niečo zaumienime a ako dlho trvá, kým sa nám to splní. Kto sa chce stať lekárom, musí veľa študovať; kto chce postúpiť na lepšiu pracovnú pozíciu, musí byť lepší ako tí ostatní a preto aj niečo urobiť. Ako veľmi si želáme, aby ľudia plnili sľuby, ktoré nám dávajú. Keďže sme však len ľuďmi, nie vždy sa nám to darí. Každý sľub je spojený s veľkou nádejou, preto sme sklamaní, keď zostáva nenaplnený.</w:t>
      </w:r>
      <w:r w:rsidRPr="00B67977">
        <w:rPr>
          <w:rFonts w:ascii="Book Antiqua" w:hAnsi="Book Antiqua"/>
          <w:sz w:val="24"/>
          <w:szCs w:val="24"/>
        </w:rPr>
        <w:br/>
      </w:r>
      <w:r w:rsidRPr="00B67977">
        <w:rPr>
          <w:rFonts w:ascii="Book Antiqua" w:hAnsi="Book Antiqua"/>
          <w:sz w:val="24"/>
          <w:szCs w:val="24"/>
        </w:rPr>
        <w:br/>
        <w:t xml:space="preserve">Dnešné vianočné Jánovo evanjelium hovorí o Slove, ktoré sa stalo telom. Evanjelista sv. Ján veľmi pekne, priam básnicky, opisuje v krátkosti celé dejiny spásy. Hovorí o Slove, ktoré bolo na počiatku u Boha a pod týmto Slovom má na mysli samého Ježiša Krista. Zároveň opisuje udalosti, ktoré bezprostredne predchádzali Ježišovo narodenie. Ľuďom sa zdajú dejiny príliš dlhé. Niekedy sa zdá, že čas plynie príliš pomaly. Najmä tí mladší sa nevedia dočkať, kedy budú starší a dospelejší. To, čo sa nám javí ako celá večnosť, je z Božieho pohľadu iba okamihom. Boh je večný a teda nepotrebuje ľudskú kategóriu času. Ak sa Boh rozhodol vstúpiť do časných dejín, tak to spravil preto, aby nás zachránil. Slovo sa stalo telom a prebývalo medzi nami. Boh sa rozhodol stať sa človekom a skutočne sa to aj hneď stalo. U Boha sú myšlienka a čin jedno. Na Ježišovi sa ukázala Božia sláva, ktorá sa stala zjavnou najmä pri jeho ukrižovaní a vzkriesení. Evanjelista Ján takto hovorí o Bohu, ktorý je úplne iným ako človek. Každé naše rozprávanie o ňom je nedokonalé a každá analógia </w:t>
      </w:r>
      <w:proofErr w:type="spellStart"/>
      <w:r w:rsidRPr="00B67977">
        <w:rPr>
          <w:rFonts w:ascii="Book Antiqua" w:hAnsi="Book Antiqua"/>
          <w:sz w:val="24"/>
          <w:szCs w:val="24"/>
        </w:rPr>
        <w:t>pokuľháva</w:t>
      </w:r>
      <w:proofErr w:type="spellEnd"/>
      <w:r w:rsidRPr="00B67977">
        <w:rPr>
          <w:rFonts w:ascii="Book Antiqua" w:hAnsi="Book Antiqua"/>
          <w:sz w:val="24"/>
          <w:szCs w:val="24"/>
        </w:rPr>
        <w:t>. Hovoríme o ňom ľudským jazykom, ktorý je nedokonalý, lebo ináč to nevieme a navyše, o Bohu je ľahšie povedať to, čím nie je, ako tom, čím je. Jedno je isté, Boh vo svojej láske sa rozhodol zachrániť človeka pred zánikom, preto vstúpil do ľudských dejín, preto sa slovo stalo telom. A tak nás dnešné evanjelium vedie nielen k úvahe nad spojením myšlienky a činu, ale aj k zamysleniu nad tým, ako narábame so slovom.</w:t>
      </w:r>
      <w:r w:rsidRPr="00B67977">
        <w:rPr>
          <w:rFonts w:ascii="Book Antiqua" w:hAnsi="Book Antiqua"/>
          <w:sz w:val="24"/>
          <w:szCs w:val="24"/>
        </w:rPr>
        <w:br/>
      </w:r>
      <w:r w:rsidRPr="00B67977">
        <w:rPr>
          <w:rFonts w:ascii="Book Antiqua" w:hAnsi="Book Antiqua"/>
          <w:sz w:val="24"/>
          <w:szCs w:val="24"/>
        </w:rPr>
        <w:br/>
        <w:t xml:space="preserve">Drahí bratia a sestry! Obidve tieto témy spolu súvisia. Sme obklopení slovami. Prihovárajú sa k nám ľudia, sledujeme televíziu alebo počúvame rádio. Čítame knihy a časopisy. Niekedy sa zdá, že toho slova je až príliš. Často ide o banality, ktoré si môže prečítať alebo vypočuť naozaj len ten, kto už nemá toho veľa na robote. V našej dobe je slovo viac prostriedkom zábavy ako odovzdávania nejakého posolstva. Ba je ho toľko, že už ani nedokážeme vždy rozlíšiť dôležité slovo od toho menej dôležitého. Ak nie sme schopní vnímať dôležité posolstvá, ktoré nás majú viesť k uvažovaniu a ktoré nám sprostredkúvajú či už Biblia, najbližší ľudia alebo hodnotná poézia či próza, potom aj samotné slovo prestáva byť pre nás dôležité a stáva sa len banalitou, ktorá slúži na komunikáciu. Nedávno istý stredoškolský pedagóg v novinách konštatoval, že mnohí študenti sa nedokážu vyjadrovať v súvetiach a komunikujú len v holých vetách, kde je veľa slangu a vulgarizmov. Tie holé vety nie sú len dôsledkom toho, že sa málo číta, ale aj toho, že sa málo komunikuje a že vyslovené či napísané slovo nemá vážnosť. Koľko záväzkov porušujú obchodní partneri; koľko manželských sľubov sa pretrhne pri väčšej kríze; ako ľahkovážne narábajú so sľubmi verejní činitelia; ako ľahko aj my, veriaci, sa vzdávame života podľa Božieho slova. Ak slovo prestáva mať svoju cenu v našom každodennom živote, ak s ním narábame ľahkovážne, aký má zmysel vysloviť ho? Vari hovoríme len preto, aby sme hovorili? Nemá to byť skôr preto, aby sme v slove darovali tomu druhému samých seba, tak ako sa nám daroval Boh? Nemali by sa slovo stať prostriedkom </w:t>
      </w:r>
      <w:r w:rsidRPr="00B67977">
        <w:rPr>
          <w:rFonts w:ascii="Book Antiqua" w:hAnsi="Book Antiqua"/>
          <w:sz w:val="24"/>
          <w:szCs w:val="24"/>
        </w:rPr>
        <w:lastRenderedPageBreak/>
        <w:t>vyjadrenia lásky, priateľstva a úcty? Boh sa stal človekom, Slovo sa stalo telom a prebývalo medzi nami nielen preto, aby nás Boh zachránil, ale aj preto, aby sme si uvedomili, že slovo a čin patria k sebe. Preto so slovom treba vždy narábať so všetkou vážnosťou a opatrnosťou.</w:t>
      </w:r>
      <w:r w:rsidRPr="00B67977">
        <w:rPr>
          <w:rFonts w:ascii="Book Antiqua" w:hAnsi="Book Antiqua"/>
          <w:sz w:val="24"/>
          <w:szCs w:val="24"/>
        </w:rPr>
        <w:br/>
      </w:r>
      <w:r w:rsidRPr="00B67977">
        <w:rPr>
          <w:rFonts w:ascii="Book Antiqua" w:hAnsi="Book Antiqua"/>
          <w:sz w:val="24"/>
          <w:szCs w:val="24"/>
        </w:rPr>
        <w:br/>
      </w:r>
      <w:r w:rsidRPr="00B67977">
        <w:rPr>
          <w:rFonts w:ascii="Times New Roman" w:hAnsi="Times New Roman" w:cs="Times New Roman"/>
          <w:sz w:val="24"/>
          <w:szCs w:val="24"/>
        </w:rPr>
        <w:t>​</w:t>
      </w:r>
      <w:r w:rsidRPr="00B67977">
        <w:rPr>
          <w:rFonts w:ascii="Book Antiqua" w:hAnsi="Book Antiqua"/>
          <w:sz w:val="24"/>
          <w:szCs w:val="24"/>
        </w:rPr>
        <w:t>Drah</w:t>
      </w:r>
      <w:r w:rsidRPr="00B67977">
        <w:rPr>
          <w:rFonts w:ascii="Book Antiqua" w:hAnsi="Book Antiqua" w:cs="Book Antiqua"/>
          <w:sz w:val="24"/>
          <w:szCs w:val="24"/>
        </w:rPr>
        <w:t>í</w:t>
      </w:r>
      <w:r w:rsidRPr="00B67977">
        <w:rPr>
          <w:rFonts w:ascii="Book Antiqua" w:hAnsi="Book Antiqua"/>
          <w:sz w:val="24"/>
          <w:szCs w:val="24"/>
        </w:rPr>
        <w:t xml:space="preserve"> bratia a sestry! V rozpr</w:t>
      </w:r>
      <w:r w:rsidRPr="00B67977">
        <w:rPr>
          <w:rFonts w:ascii="Book Antiqua" w:hAnsi="Book Antiqua" w:cs="Book Antiqua"/>
          <w:sz w:val="24"/>
          <w:szCs w:val="24"/>
        </w:rPr>
        <w:t>á</w:t>
      </w:r>
      <w:r w:rsidRPr="00B67977">
        <w:rPr>
          <w:rFonts w:ascii="Book Antiqua" w:hAnsi="Book Antiqua"/>
          <w:sz w:val="24"/>
          <w:szCs w:val="24"/>
        </w:rPr>
        <w:t>vkach sa v</w:t>
      </w:r>
      <w:r w:rsidRPr="00B67977">
        <w:rPr>
          <w:rFonts w:ascii="Book Antiqua" w:hAnsi="Book Antiqua" w:cs="Book Antiqua"/>
          <w:sz w:val="24"/>
          <w:szCs w:val="24"/>
        </w:rPr>
        <w:t>ď</w:t>
      </w:r>
      <w:r w:rsidRPr="00B67977">
        <w:rPr>
          <w:rFonts w:ascii="Book Antiqua" w:hAnsi="Book Antiqua"/>
          <w:sz w:val="24"/>
          <w:szCs w:val="24"/>
        </w:rPr>
        <w:t xml:space="preserve">aka </w:t>
      </w:r>
      <w:r w:rsidRPr="00B67977">
        <w:rPr>
          <w:rFonts w:ascii="Book Antiqua" w:hAnsi="Book Antiqua" w:cs="Book Antiqua"/>
          <w:sz w:val="24"/>
          <w:szCs w:val="24"/>
        </w:rPr>
        <w:t>č</w:t>
      </w:r>
      <w:r w:rsidRPr="00B67977">
        <w:rPr>
          <w:rFonts w:ascii="Book Antiqua" w:hAnsi="Book Antiqua"/>
          <w:sz w:val="24"/>
          <w:szCs w:val="24"/>
        </w:rPr>
        <w:t>arovn</w:t>
      </w:r>
      <w:r w:rsidRPr="00B67977">
        <w:rPr>
          <w:rFonts w:ascii="Book Antiqua" w:hAnsi="Book Antiqua" w:cs="Book Antiqua"/>
          <w:sz w:val="24"/>
          <w:szCs w:val="24"/>
        </w:rPr>
        <w:t>ý</w:t>
      </w:r>
      <w:r w:rsidRPr="00B67977">
        <w:rPr>
          <w:rFonts w:ascii="Book Antiqua" w:hAnsi="Book Antiqua"/>
          <w:sz w:val="24"/>
          <w:szCs w:val="24"/>
        </w:rPr>
        <w:t>m prste</w:t>
      </w:r>
      <w:r w:rsidRPr="00B67977">
        <w:rPr>
          <w:rFonts w:ascii="Book Antiqua" w:hAnsi="Book Antiqua" w:cs="Book Antiqua"/>
          <w:sz w:val="24"/>
          <w:szCs w:val="24"/>
        </w:rPr>
        <w:t>ň</w:t>
      </w:r>
      <w:r w:rsidRPr="00B67977">
        <w:rPr>
          <w:rFonts w:ascii="Book Antiqua" w:hAnsi="Book Antiqua"/>
          <w:sz w:val="24"/>
          <w:szCs w:val="24"/>
        </w:rPr>
        <w:t>om a zlat</w:t>
      </w:r>
      <w:r w:rsidRPr="00B67977">
        <w:rPr>
          <w:rFonts w:ascii="Book Antiqua" w:hAnsi="Book Antiqua" w:cs="Book Antiqua"/>
          <w:sz w:val="24"/>
          <w:szCs w:val="24"/>
        </w:rPr>
        <w:t>ý</w:t>
      </w:r>
      <w:r w:rsidRPr="00B67977">
        <w:rPr>
          <w:rFonts w:ascii="Book Antiqua" w:hAnsi="Book Antiqua"/>
          <w:sz w:val="24"/>
          <w:szCs w:val="24"/>
        </w:rPr>
        <w:t>m rybi</w:t>
      </w:r>
      <w:r w:rsidRPr="00B67977">
        <w:rPr>
          <w:rFonts w:ascii="Book Antiqua" w:hAnsi="Book Antiqua" w:cs="Book Antiqua"/>
          <w:sz w:val="24"/>
          <w:szCs w:val="24"/>
        </w:rPr>
        <w:t>č</w:t>
      </w:r>
      <w:r w:rsidRPr="00B67977">
        <w:rPr>
          <w:rFonts w:ascii="Book Antiqua" w:hAnsi="Book Antiqua"/>
          <w:sz w:val="24"/>
          <w:szCs w:val="24"/>
        </w:rPr>
        <w:t>k</w:t>
      </w:r>
      <w:r w:rsidRPr="00B67977">
        <w:rPr>
          <w:rFonts w:ascii="Book Antiqua" w:hAnsi="Book Antiqua" w:cs="Book Antiqua"/>
          <w:sz w:val="24"/>
          <w:szCs w:val="24"/>
        </w:rPr>
        <w:t>á</w:t>
      </w:r>
      <w:r w:rsidRPr="00B67977">
        <w:rPr>
          <w:rFonts w:ascii="Book Antiqua" w:hAnsi="Book Antiqua"/>
          <w:sz w:val="24"/>
          <w:szCs w:val="24"/>
        </w:rPr>
        <w:t xml:space="preserve">m </w:t>
      </w:r>
      <w:r w:rsidRPr="00B67977">
        <w:rPr>
          <w:rFonts w:ascii="Book Antiqua" w:hAnsi="Book Antiqua" w:cs="Book Antiqua"/>
          <w:sz w:val="24"/>
          <w:szCs w:val="24"/>
        </w:rPr>
        <w:t>ž</w:t>
      </w:r>
      <w:r w:rsidRPr="00B67977">
        <w:rPr>
          <w:rFonts w:ascii="Book Antiqua" w:hAnsi="Book Antiqua"/>
          <w:sz w:val="24"/>
          <w:szCs w:val="24"/>
        </w:rPr>
        <w:t>elania r</w:t>
      </w:r>
      <w:r w:rsidRPr="00B67977">
        <w:rPr>
          <w:rFonts w:ascii="Book Antiqua" w:hAnsi="Book Antiqua" w:cs="Book Antiqua"/>
          <w:sz w:val="24"/>
          <w:szCs w:val="24"/>
        </w:rPr>
        <w:t>ý</w:t>
      </w:r>
      <w:r w:rsidRPr="00B67977">
        <w:rPr>
          <w:rFonts w:ascii="Book Antiqua" w:hAnsi="Book Antiqua"/>
          <w:sz w:val="24"/>
          <w:szCs w:val="24"/>
        </w:rPr>
        <w:t>chlo plnia. Túžba sa premieňa v realitu. My k životu nepotrebujeme nijaký čarovný prsteň, lebo našim čarovným prsteňom môže byť naše slovo. Slovo, ktoré má svoju vážnosť, ktoré nevyslovujeme ľahkovážne. Slovo, ktoré nie je vulgárne, nikoho neponižuje a nikomu neubližuje. Slovo, ktoré nešíri nepravdu, ktoré nehovorí zbytočne o chybách blížnych. Boh chcel a stalo sa. Slovo stačilo na stvorenie sveta, rovnako sa Slovo stalo telom a prebývalo medzi nami. Boží Syn sa stal človekom, aby nás vykúpil, lebo Boh je verný vo svojich prisľúbeniach. Je to pre nás výzva, zostať verný slovu, ktoré vyslovíme alebo napíšeme. Je to výzva používať slovo na rozdávanie lásky, prehĺbenie úcty a prejavenie priateľstva. Amen.</w:t>
      </w:r>
    </w:p>
    <w:p w:rsidR="00745A08" w:rsidRDefault="00745A08" w:rsidP="00427FFC">
      <w:pPr>
        <w:ind w:left="-851" w:right="-709"/>
        <w:rPr>
          <w:rFonts w:ascii="Book Antiqua" w:hAnsi="Book Antiqua"/>
          <w:sz w:val="24"/>
          <w:szCs w:val="24"/>
        </w:rPr>
      </w:pPr>
    </w:p>
    <w:p w:rsidR="0078028C" w:rsidRDefault="0078028C" w:rsidP="00427FFC">
      <w:pPr>
        <w:ind w:left="-851" w:right="-709"/>
        <w:rPr>
          <w:rFonts w:ascii="Book Antiqua" w:hAnsi="Book Antiqua"/>
          <w:sz w:val="24"/>
          <w:szCs w:val="24"/>
        </w:rPr>
      </w:pPr>
    </w:p>
    <w:p w:rsidR="0078028C" w:rsidRDefault="0078028C" w:rsidP="00427FFC">
      <w:pPr>
        <w:ind w:left="-851" w:right="-709"/>
        <w:rPr>
          <w:rFonts w:ascii="Book Antiqua" w:hAnsi="Book Antiqua"/>
          <w:sz w:val="24"/>
          <w:szCs w:val="24"/>
        </w:rPr>
      </w:pPr>
    </w:p>
    <w:p w:rsidR="0078028C" w:rsidRDefault="0078028C" w:rsidP="00427FFC">
      <w:pPr>
        <w:ind w:left="-851" w:right="-709"/>
        <w:rPr>
          <w:rFonts w:ascii="Book Antiqua" w:hAnsi="Book Antiqua"/>
          <w:sz w:val="24"/>
          <w:szCs w:val="24"/>
        </w:rPr>
      </w:pPr>
    </w:p>
    <w:p w:rsidR="0078028C" w:rsidRPr="0078028C" w:rsidRDefault="0078028C" w:rsidP="0078028C">
      <w:pPr>
        <w:ind w:left="-851" w:right="-709"/>
        <w:rPr>
          <w:rFonts w:ascii="Book Antiqua" w:hAnsi="Book Antiqua"/>
          <w:sz w:val="24"/>
          <w:szCs w:val="24"/>
        </w:rPr>
      </w:pPr>
      <w:r w:rsidRPr="0078028C">
        <w:rPr>
          <w:rFonts w:ascii="Book Antiqua" w:hAnsi="Book Antiqua"/>
          <w:sz w:val="24"/>
          <w:szCs w:val="24"/>
        </w:rPr>
        <w:t>Druhá nedeľa po Narodení Pána</w:t>
      </w:r>
    </w:p>
    <w:p w:rsidR="0078028C" w:rsidRPr="0078028C" w:rsidRDefault="0078028C" w:rsidP="0078028C">
      <w:pPr>
        <w:ind w:left="-851" w:right="-709"/>
        <w:rPr>
          <w:rFonts w:ascii="Book Antiqua" w:hAnsi="Book Antiqua"/>
          <w:sz w:val="24"/>
          <w:szCs w:val="24"/>
        </w:rPr>
      </w:pPr>
      <w:r w:rsidRPr="0078028C">
        <w:rPr>
          <w:rFonts w:ascii="Book Antiqua" w:hAnsi="Book Antiqua"/>
          <w:sz w:val="24"/>
          <w:szCs w:val="24"/>
        </w:rPr>
        <w:br/>
        <w:t>Drahí bratia a sestry! Kedy je človek múdry? Zvykneme hovoriť, že múdrosť prichádza s vekom, Starý zákon hovorí o mladých prorokoch, ktorí mali „múdrosť starca“. Ale aj starší človek môže spraviť chyby, či zlé rozhodnutia. Inokedy sa hovorí, že múdrosť prichádza so vzdelaním. Ale keď sa pozrieme okolo seba, zistíme, že ani toto nie je pravda. Koľko inteligentných a vzdelaných ľudí sa správa nemúdro, robia zlé rozhodnutia. Ba môžeme povedať, že ak je človek vzdelaný a bez morálnych zásad, narobí viac škody. Kedy je človek múdry a odkiaľ múdrosť pochádza? A vôbec, čo je to tá múdrosť?</w:t>
      </w:r>
      <w:r w:rsidRPr="0078028C">
        <w:rPr>
          <w:rFonts w:ascii="Book Antiqua" w:hAnsi="Book Antiqua"/>
          <w:sz w:val="24"/>
          <w:szCs w:val="24"/>
        </w:rPr>
        <w:br/>
      </w:r>
      <w:r w:rsidRPr="0078028C">
        <w:rPr>
          <w:rFonts w:ascii="Book Antiqua" w:hAnsi="Book Antiqua"/>
          <w:sz w:val="24"/>
          <w:szCs w:val="24"/>
        </w:rPr>
        <w:br/>
        <w:t xml:space="preserve">Odpoveď na tieto otázky nám ponúka prvé čítanie z knihy </w:t>
      </w:r>
      <w:proofErr w:type="spellStart"/>
      <w:r w:rsidRPr="0078028C">
        <w:rPr>
          <w:rFonts w:ascii="Book Antiqua" w:hAnsi="Book Antiqua"/>
          <w:sz w:val="24"/>
          <w:szCs w:val="24"/>
        </w:rPr>
        <w:t>Sirachovho</w:t>
      </w:r>
      <w:proofErr w:type="spellEnd"/>
      <w:r w:rsidRPr="0078028C">
        <w:rPr>
          <w:rFonts w:ascii="Book Antiqua" w:hAnsi="Book Antiqua"/>
          <w:sz w:val="24"/>
          <w:szCs w:val="24"/>
        </w:rPr>
        <w:t xml:space="preserve"> syna. Starozákonný autor hovorí o múdrosti ako o osobe. Boh chce, aby Múdrosť prebývala v izraelskom národe, aby tam si našla svoj domov a stala sa dedičstvom pre všetky generácie. A Izraeliti si o ňu naozaj prosili, lebo vedeli, že človek môže byť bohatý, môže byť krásny, úspešný, ale ak nie je múdry, nič mu to neosoží. Múdrosť pre starovekého človeka znamenala poznať čas, kedy je potrebné urobiť správne rozhodnutie. Múdrosť predstavovala schopnosť postaviť sa celou silou za dobro, bola to schopnosť rozoznať, čo je dobré a čo zlé. Pre človeka poznačeného dedičným hriechom to nie je ľahká úloha. Preto musíme mať čisté srdce, aby sme toto dokázali. Kto má dušu zatemnenú hriechom, ten ľahšie môže poblúdiť. Ak sa človek v živote rozhoduje múdro, oslavuje Boha. Ako sme počuli, „múdrosť sa chváli sama, ale aj u Boha má česť.“</w:t>
      </w:r>
      <w:r w:rsidRPr="0078028C">
        <w:rPr>
          <w:rFonts w:ascii="Book Antiqua" w:hAnsi="Book Antiqua"/>
          <w:sz w:val="24"/>
          <w:szCs w:val="24"/>
        </w:rPr>
        <w:br/>
      </w:r>
      <w:r w:rsidRPr="0078028C">
        <w:rPr>
          <w:rFonts w:ascii="Book Antiqua" w:hAnsi="Book Antiqua"/>
          <w:sz w:val="24"/>
          <w:szCs w:val="24"/>
        </w:rPr>
        <w:br/>
        <w:t xml:space="preserve">Človek sa túži rozhodovať múdro a Boh mu pritom pomáha. Ak v prvom čítaní starozákonný autor hovorí o múdrosti ako o osobe, hovorí vlastne o Bohu. Kto iný môže byť Múdrosťou, ak nie Boh sám? Kto iný nám dáva schopnosť robiť v živote správne rozhodnutia, kto nám vnuká čo máme robiť, ak nie samotný Boh? V prvom čítaní sme počuli, že múdrosť spočinula vo vyvolenom národe. Áno, izraelský národ bol vyvoleným národom práve preto, lebo uprostred neho bol Boh. Boh ho </w:t>
      </w:r>
      <w:r w:rsidRPr="0078028C">
        <w:rPr>
          <w:rFonts w:ascii="Book Antiqua" w:hAnsi="Book Antiqua"/>
          <w:sz w:val="24"/>
          <w:szCs w:val="24"/>
        </w:rPr>
        <w:lastRenderedPageBreak/>
        <w:t>vyviedol z egyptského otroctva do zasľúbenej zeme, Boh zachraňoval svoj ľud v dejinách spásy. A keď prišla plnosť času, Múdrosť prišla na svet, Slovo sa stalo telom, ako sme počuli v evanjeliu, Boh sa stal človekom, narodil sa Boží Syn, Ježiš Kristus.</w:t>
      </w:r>
      <w:r w:rsidRPr="0078028C">
        <w:rPr>
          <w:rFonts w:ascii="Book Antiqua" w:hAnsi="Book Antiqua"/>
          <w:sz w:val="24"/>
          <w:szCs w:val="24"/>
        </w:rPr>
        <w:br/>
      </w:r>
      <w:r w:rsidRPr="0078028C">
        <w:rPr>
          <w:rFonts w:ascii="Book Antiqua" w:hAnsi="Book Antiqua"/>
          <w:sz w:val="24"/>
          <w:szCs w:val="24"/>
        </w:rPr>
        <w:br/>
        <w:t>Drahí bratia a sestry! Ľudský život je veľmi krehký. Dobre vieme, aké dôležité je vedieť sa správne rozhodnúť, aké dôležité je vedieť vôbec rozoznať chvíľu, v ktorej sa Boh skláňa k nám, aby nám niečo naznačil či niekam nás nasmeroval. Vieme, že stačí jedno chvíľkové zaváhanie či chyba a všetko v živote sa môže otočiť. A za niektoré chyby pykáme celý život. Dnešné evanjelium nám hovorí, že Boh je nám v týchto dňoch veľmi blízko, je s nami a bude nás sprevádzať počas celého života. Boh je tou Múdrosťou, ktorú potrebujeme. Ak budeme počúvať Božie slovo, ak budeme podľa neho žiť, ak si dokážeme priznať pred ním chybu a pokoriť sa, vtedy budeme múdri. Lebo ako hovorí Písmo, pravou múdrosťou je bázeň pred Pánom. Každodenná modlitba, sviatosti ale aj otvorené srdce na potreby našich blízkych; toto sú cesty, kde sa nám Boh dáva spoznať a spolu s týmto poznaním máme účasť aj na tejto najvyššej múdrosti. Nie je to málo.</w:t>
      </w:r>
      <w:r w:rsidRPr="0078028C">
        <w:rPr>
          <w:rFonts w:ascii="Book Antiqua" w:hAnsi="Book Antiqua"/>
          <w:sz w:val="24"/>
          <w:szCs w:val="24"/>
        </w:rPr>
        <w:br/>
      </w:r>
      <w:r w:rsidRPr="0078028C">
        <w:rPr>
          <w:rFonts w:ascii="Book Antiqua" w:hAnsi="Book Antiqua"/>
          <w:sz w:val="24"/>
          <w:szCs w:val="24"/>
        </w:rPr>
        <w:br/>
      </w:r>
      <w:r w:rsidRPr="0078028C">
        <w:rPr>
          <w:rFonts w:ascii="Times New Roman" w:hAnsi="Times New Roman" w:cs="Times New Roman"/>
          <w:sz w:val="24"/>
          <w:szCs w:val="24"/>
        </w:rPr>
        <w:t>​</w:t>
      </w:r>
      <w:r w:rsidRPr="0078028C">
        <w:rPr>
          <w:rFonts w:ascii="Book Antiqua" w:hAnsi="Book Antiqua"/>
          <w:sz w:val="24"/>
          <w:szCs w:val="24"/>
        </w:rPr>
        <w:t>Drah</w:t>
      </w:r>
      <w:r w:rsidRPr="0078028C">
        <w:rPr>
          <w:rFonts w:ascii="Book Antiqua" w:hAnsi="Book Antiqua" w:cs="Book Antiqua"/>
          <w:sz w:val="24"/>
          <w:szCs w:val="24"/>
        </w:rPr>
        <w:t>í</w:t>
      </w:r>
      <w:r w:rsidRPr="0078028C">
        <w:rPr>
          <w:rFonts w:ascii="Book Antiqua" w:hAnsi="Book Antiqua"/>
          <w:sz w:val="24"/>
          <w:szCs w:val="24"/>
        </w:rPr>
        <w:t xml:space="preserve"> bratia a sestry! Ke</w:t>
      </w:r>
      <w:r w:rsidRPr="0078028C">
        <w:rPr>
          <w:rFonts w:ascii="Book Antiqua" w:hAnsi="Book Antiqua" w:cs="Book Antiqua"/>
          <w:sz w:val="24"/>
          <w:szCs w:val="24"/>
        </w:rPr>
        <w:t>ď</w:t>
      </w:r>
      <w:r w:rsidRPr="0078028C">
        <w:rPr>
          <w:rFonts w:ascii="Book Antiqua" w:hAnsi="Book Antiqua"/>
          <w:sz w:val="24"/>
          <w:szCs w:val="24"/>
        </w:rPr>
        <w:t xml:space="preserve"> sa p</w:t>
      </w:r>
      <w:r w:rsidRPr="0078028C">
        <w:rPr>
          <w:rFonts w:ascii="Book Antiqua" w:hAnsi="Book Antiqua" w:cs="Book Antiqua"/>
          <w:sz w:val="24"/>
          <w:szCs w:val="24"/>
        </w:rPr>
        <w:t>ý</w:t>
      </w:r>
      <w:r w:rsidRPr="0078028C">
        <w:rPr>
          <w:rFonts w:ascii="Book Antiqua" w:hAnsi="Book Antiqua"/>
          <w:sz w:val="24"/>
          <w:szCs w:val="24"/>
        </w:rPr>
        <w:t>tame, kto je vlastne na tomto svete m</w:t>
      </w:r>
      <w:r w:rsidRPr="0078028C">
        <w:rPr>
          <w:rFonts w:ascii="Book Antiqua" w:hAnsi="Book Antiqua" w:cs="Book Antiqua"/>
          <w:sz w:val="24"/>
          <w:szCs w:val="24"/>
        </w:rPr>
        <w:t>ú</w:t>
      </w:r>
      <w:r w:rsidRPr="0078028C">
        <w:rPr>
          <w:rFonts w:ascii="Book Antiqua" w:hAnsi="Book Antiqua"/>
          <w:sz w:val="24"/>
          <w:szCs w:val="24"/>
        </w:rPr>
        <w:t>dry, Bo</w:t>
      </w:r>
      <w:r w:rsidRPr="0078028C">
        <w:rPr>
          <w:rFonts w:ascii="Book Antiqua" w:hAnsi="Book Antiqua" w:cs="Book Antiqua"/>
          <w:sz w:val="24"/>
          <w:szCs w:val="24"/>
        </w:rPr>
        <w:t>ž</w:t>
      </w:r>
      <w:r w:rsidRPr="0078028C">
        <w:rPr>
          <w:rFonts w:ascii="Book Antiqua" w:hAnsi="Book Antiqua"/>
          <w:sz w:val="24"/>
          <w:szCs w:val="24"/>
        </w:rPr>
        <w:t>ie slovo n</w:t>
      </w:r>
      <w:r w:rsidRPr="0078028C">
        <w:rPr>
          <w:rFonts w:ascii="Book Antiqua" w:hAnsi="Book Antiqua" w:cs="Book Antiqua"/>
          <w:sz w:val="24"/>
          <w:szCs w:val="24"/>
        </w:rPr>
        <w:t>á</w:t>
      </w:r>
      <w:r w:rsidRPr="0078028C">
        <w:rPr>
          <w:rFonts w:ascii="Book Antiqua" w:hAnsi="Book Antiqua"/>
          <w:sz w:val="24"/>
          <w:szCs w:val="24"/>
        </w:rPr>
        <w:t>m odpoved</w:t>
      </w:r>
      <w:r w:rsidRPr="0078028C">
        <w:rPr>
          <w:rFonts w:ascii="Book Antiqua" w:hAnsi="Book Antiqua" w:cs="Book Antiqua"/>
          <w:sz w:val="24"/>
          <w:szCs w:val="24"/>
        </w:rPr>
        <w:t>á</w:t>
      </w:r>
      <w:r w:rsidRPr="0078028C">
        <w:rPr>
          <w:rFonts w:ascii="Book Antiqua" w:hAnsi="Book Antiqua"/>
          <w:sz w:val="24"/>
          <w:szCs w:val="24"/>
        </w:rPr>
        <w:t xml:space="preserve">, </w:t>
      </w:r>
      <w:r w:rsidRPr="0078028C">
        <w:rPr>
          <w:rFonts w:ascii="Book Antiqua" w:hAnsi="Book Antiqua" w:cs="Book Antiqua"/>
          <w:sz w:val="24"/>
          <w:szCs w:val="24"/>
        </w:rPr>
        <w:t>ž</w:t>
      </w:r>
      <w:r w:rsidRPr="0078028C">
        <w:rPr>
          <w:rFonts w:ascii="Book Antiqua" w:hAnsi="Book Antiqua"/>
          <w:sz w:val="24"/>
          <w:szCs w:val="24"/>
        </w:rPr>
        <w:t>e krit</w:t>
      </w:r>
      <w:r w:rsidRPr="0078028C">
        <w:rPr>
          <w:rFonts w:ascii="Book Antiqua" w:hAnsi="Book Antiqua" w:cs="Book Antiqua"/>
          <w:sz w:val="24"/>
          <w:szCs w:val="24"/>
        </w:rPr>
        <w:t>é</w:t>
      </w:r>
      <w:r w:rsidRPr="0078028C">
        <w:rPr>
          <w:rFonts w:ascii="Book Antiqua" w:hAnsi="Book Antiqua"/>
          <w:sz w:val="24"/>
          <w:szCs w:val="24"/>
        </w:rPr>
        <w:t>riom m</w:t>
      </w:r>
      <w:r w:rsidRPr="0078028C">
        <w:rPr>
          <w:rFonts w:ascii="Book Antiqua" w:hAnsi="Book Antiqua" w:cs="Book Antiqua"/>
          <w:sz w:val="24"/>
          <w:szCs w:val="24"/>
        </w:rPr>
        <w:t>ú</w:t>
      </w:r>
      <w:r w:rsidRPr="0078028C">
        <w:rPr>
          <w:rFonts w:ascii="Book Antiqua" w:hAnsi="Book Antiqua"/>
          <w:sz w:val="24"/>
          <w:szCs w:val="24"/>
        </w:rPr>
        <w:t>drosti nemus</w:t>
      </w:r>
      <w:r w:rsidRPr="0078028C">
        <w:rPr>
          <w:rFonts w:ascii="Book Antiqua" w:hAnsi="Book Antiqua" w:cs="Book Antiqua"/>
          <w:sz w:val="24"/>
          <w:szCs w:val="24"/>
        </w:rPr>
        <w:t>í</w:t>
      </w:r>
      <w:r w:rsidRPr="0078028C">
        <w:rPr>
          <w:rFonts w:ascii="Book Antiqua" w:hAnsi="Book Antiqua"/>
          <w:sz w:val="24"/>
          <w:szCs w:val="24"/>
        </w:rPr>
        <w:t xml:space="preserve"> by</w:t>
      </w:r>
      <w:r w:rsidRPr="0078028C">
        <w:rPr>
          <w:rFonts w:ascii="Book Antiqua" w:hAnsi="Book Antiqua" w:cs="Book Antiqua"/>
          <w:sz w:val="24"/>
          <w:szCs w:val="24"/>
        </w:rPr>
        <w:t>ť</w:t>
      </w:r>
      <w:r w:rsidRPr="0078028C">
        <w:rPr>
          <w:rFonts w:ascii="Book Antiqua" w:hAnsi="Book Antiqua"/>
          <w:sz w:val="24"/>
          <w:szCs w:val="24"/>
        </w:rPr>
        <w:t xml:space="preserve"> ani pribúdajúci vek, ani dosiahnuté vzdelanie, ale vzťah k Bohu. Ten, kto sa s vierou ponorí do Božej lásky, stáva sa múdrym človekom. Ak si usporiadame život podľa Božieho slova, vtedy konáme múdro. Nech nás pritom vždy hreje vedomie, že práve v týchto dňoch, na vianočné sviatky, sa Boh stáva jedným z nás, stáva sa človekom. Preto je Božia múdrosť každému z nás na dosah. Nech v nás táto liturgia, toto vypočuté Božie slovo prebudí túžbu stať sa múdrymi. Múdrymi nie pred ľuďmi, ale pred Bohom. Takáto múdrosť nás privedie do Božieho kráľovstva a bude zdrojom pokoja medzi nami. Amen.</w:t>
      </w:r>
    </w:p>
    <w:p w:rsidR="0078028C" w:rsidRDefault="0078028C" w:rsidP="00427FFC">
      <w:pPr>
        <w:ind w:left="-851" w:right="-709"/>
        <w:rPr>
          <w:rFonts w:ascii="Book Antiqua" w:hAnsi="Book Antiqua"/>
          <w:sz w:val="24"/>
          <w:szCs w:val="24"/>
        </w:rPr>
      </w:pPr>
    </w:p>
    <w:p w:rsidR="003D7DEF" w:rsidRDefault="003D7DEF" w:rsidP="00427FFC">
      <w:pPr>
        <w:ind w:left="-851" w:right="-709"/>
        <w:rPr>
          <w:rFonts w:ascii="Book Antiqua" w:hAnsi="Book Antiqua"/>
          <w:sz w:val="24"/>
          <w:szCs w:val="24"/>
        </w:rPr>
      </w:pPr>
    </w:p>
    <w:p w:rsidR="003D7DEF" w:rsidRPr="003D7DEF" w:rsidRDefault="003D7DEF" w:rsidP="003D7DEF">
      <w:pPr>
        <w:ind w:left="-851" w:right="-709"/>
        <w:rPr>
          <w:rFonts w:ascii="Book Antiqua" w:hAnsi="Book Antiqua"/>
          <w:sz w:val="24"/>
          <w:szCs w:val="24"/>
        </w:rPr>
      </w:pPr>
      <w:r w:rsidRPr="003D7DEF">
        <w:rPr>
          <w:rFonts w:ascii="Book Antiqua" w:hAnsi="Book Antiqua"/>
          <w:sz w:val="24"/>
          <w:szCs w:val="24"/>
        </w:rPr>
        <w:t>Druhá nedeľa po Narodení Pána v roku C</w:t>
      </w:r>
    </w:p>
    <w:p w:rsidR="003D7DEF" w:rsidRPr="003D7DEF" w:rsidRDefault="003D7DEF" w:rsidP="003D7DEF">
      <w:pPr>
        <w:ind w:left="-851" w:right="-709"/>
        <w:rPr>
          <w:rFonts w:ascii="Book Antiqua" w:hAnsi="Book Antiqua"/>
          <w:sz w:val="24"/>
          <w:szCs w:val="24"/>
        </w:rPr>
      </w:pPr>
      <w:r w:rsidRPr="003D7DEF">
        <w:rPr>
          <w:rFonts w:ascii="Book Antiqua" w:hAnsi="Book Antiqua"/>
          <w:sz w:val="24"/>
          <w:szCs w:val="24"/>
        </w:rPr>
        <w:br/>
        <w:t>Drahí bratia a sestry! Je veľa vecí, ktoré odmietame, ale nevieme presne prečo. Niekto je nesympatický, rozčuľuje nás jeho prítomnosť, možno je iný. Hoci hovoríme, že sme rozumní ľudia, niekedy sa náchylní robiť nerozumné rozhodnutia, ktoré sú veľmi podfarbené emóciami. Keď tie človeka ovládnu, nedokáže sa dobre rozhodnúť. Niekedy je za našim iracionálnym rozhodnutím len intuícia, ktorá nemusí byť zlá, inokedy podvedomá obava z niečoho neznámeho a strach, ktorý je živený spomienkami na minulosť. Aj všetky vynálezy, ktoré ľudstvo dnes tak samozrejme používa, boli na počiatku prijímané s veľkou nedôverou. Keď sa prenesieme do náboženskej a etickej oblasti, tak zistíme, že ľudia aj v mnohých závažných veciach sa líšia. Ľudia môžu odmietať Boha, môžu odmietať Cirkev alebo len nejakú časť jej učenia. Pri hľadaní odpovede na otázku, prečo je to tak, nám výrazne pomáha dnešné evanjelium.</w:t>
      </w:r>
      <w:r w:rsidRPr="003D7DEF">
        <w:rPr>
          <w:rFonts w:ascii="Book Antiqua" w:hAnsi="Book Antiqua"/>
          <w:sz w:val="24"/>
          <w:szCs w:val="24"/>
        </w:rPr>
        <w:br/>
      </w:r>
      <w:r w:rsidRPr="003D7DEF">
        <w:rPr>
          <w:rFonts w:ascii="Book Antiqua" w:hAnsi="Book Antiqua"/>
          <w:sz w:val="24"/>
          <w:szCs w:val="24"/>
        </w:rPr>
        <w:br/>
        <w:t xml:space="preserve">Evanjelium podľa Jána nám ťažkým, priam filozofickým jazykom, opisuje dejiny spásy. Ján nehovorí o stvorení sveta za sedem dní ako kniha Genezis, ale o Slove, ktoré bolo na počiatku a bez neho nepovstalo nič z toho, čo povstalo. Božie slovo však nemôže vynechať jednu z kľúčových udalostí, ktorá predznamenala aj naše vykúpenie, príchod Božieho Syna. A tou udalosťou bol prvý hriech, pád našich prarodičov. Hriech nie je len nejakým zlom, ale najmä znevážením či zneuctením Božej lásky. Ak niekoho milujeme, za nič na svete by sme mu neublížili, možno nevedomky. Ak by </w:t>
      </w:r>
      <w:r w:rsidRPr="003D7DEF">
        <w:rPr>
          <w:rFonts w:ascii="Book Antiqua" w:hAnsi="Book Antiqua"/>
          <w:sz w:val="24"/>
          <w:szCs w:val="24"/>
        </w:rPr>
        <w:lastRenderedPageBreak/>
        <w:t>sme vedome ublížili milovanej osobe, veľmi by sme ju tým zranili. Hriech je preto takým veľkým zlom a preto kvôli nemu musel sa Boh stať človekom, lebo jeho miera prekročila hranicu, po ktorej vo vzťahu niet návratu. Boh je teda Slovom, či svetlom, ktoré prichádza na svet. Ale ako hovorí evanjelista: „svetlo vo tmách svieti a tmy ho neprijali.“ Medzi svetlom a tmou je veľká priepasť. Tou tmou, o ktorej hovorí Božie slovo, je ľudská zloba. Už v novozákonných listoch neraz čítame, že mnohí ľudia vtedajšej doby boli zlí, oddávali sa hriechu, ubližovali si navzájom. A títo ľudia, vnútorne skazení, sa obrazne povedané stali tmou, ktorá nie je ochotná prijať akékoľvek svetlom. Keď nad tým premýšľame, musíme so smútkom uznať, že aj dnes žijú ľudia, ktorí sa dostali do špirály zla, zvykli si na ňu, stala sa pre nich životným štýlom a netúžia po zmene.</w:t>
      </w:r>
      <w:r w:rsidRPr="003D7DEF">
        <w:rPr>
          <w:rFonts w:ascii="Book Antiqua" w:hAnsi="Book Antiqua"/>
          <w:sz w:val="24"/>
          <w:szCs w:val="24"/>
        </w:rPr>
        <w:br/>
      </w:r>
      <w:r w:rsidRPr="003D7DEF">
        <w:rPr>
          <w:rFonts w:ascii="Book Antiqua" w:hAnsi="Book Antiqua"/>
          <w:sz w:val="24"/>
          <w:szCs w:val="24"/>
        </w:rPr>
        <w:br/>
        <w:t>Keď teda hľadáme odpoveď na otázku, prečo ľudia odmietajú Boha, Cirkev alebo nejaké jej učenie, nie je za tým len nevedomosť, nejaká logická argumentácia či zlá skúsenosť z minulosti. Častokrát stojí za tým ich vlastný hriech. Kto si na hriech zvykol a vnútorne sa s ním stotožnil, pre takého človeka je ťažké prijať názor, že koná zle. Ak si študent pravidelne neplní povinnosti, bude sa snažiť svoju lenivosť ospravedlniť, len nie priznať si ju. Kto si navykol podvádzať alebo brať z cudzieho, pre toho bude ťažké uznať si, že aj krádež a podvádzanie sú hriechom. Ale okrem vlastného hriechu je tu ešte jedna skutočnosť, ktorá spôsobuje, že aj veriaci človek sa vzdáva svojich zásad a náboženskej praxe. Stáva sa to väčšinou vtedy, ak je človek veriaci len navonok a vo vnútri nemá pevné kresťanské postoje. Naozaj, niektorí veriaci si nevážia vlastnú vieru a bez nejakých veľkých okolkov sú schopní zrieknuť sa jej. Chlapec, ktorý dlhé roky miništruje, odíde na vysokoškolský internát a jednoducho prestane chodiť do kostola. Mladá žena sa zaľúbi do muža, ktorý je neveriaci alebo nepraktizujúci a bez ťažkostí začne s ním spolu bývať. A takto by sa dalo pokračovať. Jedno je isté. Ak sa človek rozhodne v rozpore s Božím zákonom, bude hľadať všetky spôsoby, aby sa ospravedlnil. Iná by si totiž musel priznať vinu a konať pokánie. Avšak, žiaľ, častejšie ako pokánie sa stáva to druhé. Človek si zatvrdí srdce a presne v duchu dnešného evanjelia sa stáva „temnotou“, ktorá svetlo jednoducho neprijíma.</w:t>
      </w:r>
      <w:r w:rsidRPr="003D7DEF">
        <w:rPr>
          <w:rFonts w:ascii="Book Antiqua" w:hAnsi="Book Antiqua"/>
          <w:sz w:val="24"/>
          <w:szCs w:val="24"/>
        </w:rPr>
        <w:br/>
      </w:r>
      <w:r w:rsidRPr="003D7DEF">
        <w:rPr>
          <w:rFonts w:ascii="Book Antiqua" w:hAnsi="Book Antiqua"/>
          <w:sz w:val="24"/>
          <w:szCs w:val="24"/>
        </w:rPr>
        <w:br/>
      </w:r>
      <w:r w:rsidRPr="003D7DEF">
        <w:rPr>
          <w:rFonts w:ascii="Times New Roman" w:hAnsi="Times New Roman" w:cs="Times New Roman"/>
          <w:sz w:val="24"/>
          <w:szCs w:val="24"/>
        </w:rPr>
        <w:t>​</w:t>
      </w:r>
      <w:r w:rsidRPr="003D7DEF">
        <w:rPr>
          <w:rFonts w:ascii="Book Antiqua" w:hAnsi="Book Antiqua"/>
          <w:sz w:val="24"/>
          <w:szCs w:val="24"/>
        </w:rPr>
        <w:t>Drah</w:t>
      </w:r>
      <w:r w:rsidRPr="003D7DEF">
        <w:rPr>
          <w:rFonts w:ascii="Book Antiqua" w:hAnsi="Book Antiqua" w:cs="Book Antiqua"/>
          <w:sz w:val="24"/>
          <w:szCs w:val="24"/>
        </w:rPr>
        <w:t>í</w:t>
      </w:r>
      <w:r w:rsidRPr="003D7DEF">
        <w:rPr>
          <w:rFonts w:ascii="Book Antiqua" w:hAnsi="Book Antiqua"/>
          <w:sz w:val="24"/>
          <w:szCs w:val="24"/>
        </w:rPr>
        <w:t xml:space="preserve"> bratia a sestry! Viano</w:t>
      </w:r>
      <w:r w:rsidRPr="003D7DEF">
        <w:rPr>
          <w:rFonts w:ascii="Book Antiqua" w:hAnsi="Book Antiqua" w:cs="Book Antiqua"/>
          <w:sz w:val="24"/>
          <w:szCs w:val="24"/>
        </w:rPr>
        <w:t>č</w:t>
      </w:r>
      <w:r w:rsidRPr="003D7DEF">
        <w:rPr>
          <w:rFonts w:ascii="Book Antiqua" w:hAnsi="Book Antiqua"/>
          <w:sz w:val="24"/>
          <w:szCs w:val="24"/>
        </w:rPr>
        <w:t>n</w:t>
      </w:r>
      <w:r w:rsidRPr="003D7DEF">
        <w:rPr>
          <w:rFonts w:ascii="Book Antiqua" w:hAnsi="Book Antiqua" w:cs="Book Antiqua"/>
          <w:sz w:val="24"/>
          <w:szCs w:val="24"/>
        </w:rPr>
        <w:t>é</w:t>
      </w:r>
      <w:r w:rsidRPr="003D7DEF">
        <w:rPr>
          <w:rFonts w:ascii="Book Antiqua" w:hAnsi="Book Antiqua"/>
          <w:sz w:val="24"/>
          <w:szCs w:val="24"/>
        </w:rPr>
        <w:t xml:space="preserve"> obdobie, ktor</w:t>
      </w:r>
      <w:r w:rsidRPr="003D7DEF">
        <w:rPr>
          <w:rFonts w:ascii="Book Antiqua" w:hAnsi="Book Antiqua" w:cs="Book Antiqua"/>
          <w:sz w:val="24"/>
          <w:szCs w:val="24"/>
        </w:rPr>
        <w:t>é</w:t>
      </w:r>
      <w:r w:rsidRPr="003D7DEF">
        <w:rPr>
          <w:rFonts w:ascii="Book Antiqua" w:hAnsi="Book Antiqua"/>
          <w:sz w:val="24"/>
          <w:szCs w:val="24"/>
        </w:rPr>
        <w:t xml:space="preserve"> st</w:t>
      </w:r>
      <w:r w:rsidRPr="003D7DEF">
        <w:rPr>
          <w:rFonts w:ascii="Book Antiqua" w:hAnsi="Book Antiqua" w:cs="Book Antiqua"/>
          <w:sz w:val="24"/>
          <w:szCs w:val="24"/>
        </w:rPr>
        <w:t>á</w:t>
      </w:r>
      <w:r w:rsidRPr="003D7DEF">
        <w:rPr>
          <w:rFonts w:ascii="Book Antiqua" w:hAnsi="Book Antiqua"/>
          <w:sz w:val="24"/>
          <w:szCs w:val="24"/>
        </w:rPr>
        <w:t>le pre</w:t>
      </w:r>
      <w:r w:rsidRPr="003D7DEF">
        <w:rPr>
          <w:rFonts w:ascii="Book Antiqua" w:hAnsi="Book Antiqua" w:cs="Book Antiqua"/>
          <w:sz w:val="24"/>
          <w:szCs w:val="24"/>
        </w:rPr>
        <w:t>ží</w:t>
      </w:r>
      <w:r w:rsidRPr="003D7DEF">
        <w:rPr>
          <w:rFonts w:ascii="Book Antiqua" w:hAnsi="Book Antiqua"/>
          <w:sz w:val="24"/>
          <w:szCs w:val="24"/>
        </w:rPr>
        <w:t>vame, pom</w:t>
      </w:r>
      <w:r w:rsidRPr="003D7DEF">
        <w:rPr>
          <w:rFonts w:ascii="Book Antiqua" w:hAnsi="Book Antiqua" w:cs="Book Antiqua"/>
          <w:sz w:val="24"/>
          <w:szCs w:val="24"/>
        </w:rPr>
        <w:t>á</w:t>
      </w:r>
      <w:r w:rsidRPr="003D7DEF">
        <w:rPr>
          <w:rFonts w:ascii="Book Antiqua" w:hAnsi="Book Antiqua"/>
          <w:sz w:val="24"/>
          <w:szCs w:val="24"/>
        </w:rPr>
        <w:t>ha obm</w:t>
      </w:r>
      <w:r w:rsidRPr="003D7DEF">
        <w:rPr>
          <w:rFonts w:ascii="Book Antiqua" w:hAnsi="Book Antiqua" w:cs="Book Antiqua"/>
          <w:sz w:val="24"/>
          <w:szCs w:val="24"/>
        </w:rPr>
        <w:t>ä</w:t>
      </w:r>
      <w:r w:rsidRPr="003D7DEF">
        <w:rPr>
          <w:rFonts w:ascii="Book Antiqua" w:hAnsi="Book Antiqua"/>
          <w:sz w:val="24"/>
          <w:szCs w:val="24"/>
        </w:rPr>
        <w:t>k</w:t>
      </w:r>
      <w:r w:rsidRPr="003D7DEF">
        <w:rPr>
          <w:rFonts w:ascii="Book Antiqua" w:hAnsi="Book Antiqua" w:cs="Book Antiqua"/>
          <w:sz w:val="24"/>
          <w:szCs w:val="24"/>
        </w:rPr>
        <w:t>č</w:t>
      </w:r>
      <w:r w:rsidRPr="003D7DEF">
        <w:rPr>
          <w:rFonts w:ascii="Book Antiqua" w:hAnsi="Book Antiqua"/>
          <w:sz w:val="24"/>
          <w:szCs w:val="24"/>
        </w:rPr>
        <w:t>i</w:t>
      </w:r>
      <w:r w:rsidRPr="003D7DEF">
        <w:rPr>
          <w:rFonts w:ascii="Book Antiqua" w:hAnsi="Book Antiqua" w:cs="Book Antiqua"/>
          <w:sz w:val="24"/>
          <w:szCs w:val="24"/>
        </w:rPr>
        <w:t>ť</w:t>
      </w:r>
      <w:r w:rsidRPr="003D7DEF">
        <w:rPr>
          <w:rFonts w:ascii="Book Antiqua" w:hAnsi="Book Antiqua"/>
          <w:sz w:val="24"/>
          <w:szCs w:val="24"/>
        </w:rPr>
        <w:t xml:space="preserve"> aj tie najtvrd</w:t>
      </w:r>
      <w:r w:rsidRPr="003D7DEF">
        <w:rPr>
          <w:rFonts w:ascii="Book Antiqua" w:hAnsi="Book Antiqua" w:cs="Book Antiqua"/>
          <w:sz w:val="24"/>
          <w:szCs w:val="24"/>
        </w:rPr>
        <w:t>š</w:t>
      </w:r>
      <w:r w:rsidRPr="003D7DEF">
        <w:rPr>
          <w:rFonts w:ascii="Book Antiqua" w:hAnsi="Book Antiqua"/>
          <w:sz w:val="24"/>
          <w:szCs w:val="24"/>
        </w:rPr>
        <w:t>ie srdcia. Vianoce s</w:t>
      </w:r>
      <w:r w:rsidRPr="003D7DEF">
        <w:rPr>
          <w:rFonts w:ascii="Book Antiqua" w:hAnsi="Book Antiqua" w:cs="Book Antiqua"/>
          <w:sz w:val="24"/>
          <w:szCs w:val="24"/>
        </w:rPr>
        <w:t>ú</w:t>
      </w:r>
      <w:r w:rsidRPr="003D7DEF">
        <w:rPr>
          <w:rFonts w:ascii="Book Antiqua" w:hAnsi="Book Antiqua"/>
          <w:sz w:val="24"/>
          <w:szCs w:val="24"/>
        </w:rPr>
        <w:t xml:space="preserve"> toti</w:t>
      </w:r>
      <w:r w:rsidRPr="003D7DEF">
        <w:rPr>
          <w:rFonts w:ascii="Book Antiqua" w:hAnsi="Book Antiqua" w:cs="Book Antiqua"/>
          <w:sz w:val="24"/>
          <w:szCs w:val="24"/>
        </w:rPr>
        <w:t>ž</w:t>
      </w:r>
      <w:r w:rsidRPr="003D7DEF">
        <w:rPr>
          <w:rFonts w:ascii="Book Antiqua" w:hAnsi="Book Antiqua"/>
          <w:sz w:val="24"/>
          <w:szCs w:val="24"/>
        </w:rPr>
        <w:t xml:space="preserve"> spojen</w:t>
      </w:r>
      <w:r w:rsidRPr="003D7DEF">
        <w:rPr>
          <w:rFonts w:ascii="Book Antiqua" w:hAnsi="Book Antiqua" w:cs="Book Antiqua"/>
          <w:sz w:val="24"/>
          <w:szCs w:val="24"/>
        </w:rPr>
        <w:t>é</w:t>
      </w:r>
      <w:r w:rsidRPr="003D7DEF">
        <w:rPr>
          <w:rFonts w:ascii="Book Antiqua" w:hAnsi="Book Antiqua"/>
          <w:sz w:val="24"/>
          <w:szCs w:val="24"/>
        </w:rPr>
        <w:t xml:space="preserve"> so spomienkami na detstvo a na rodinu. Možno práve tieto sviatočné chvíle nám pomôžu uvedomiť si všetko, čo pre nás Boh urobil. Možno práve počas týchto sviatkov niekto odchýli dvere svojho srdca, ktoré sa zdali byť definitívne zabuchnuté. Je pravdou, že mnohé veci odmietame a nevieme ani sami prečo. A možno aj vieme. Len si to nechceme uvedomiť alebo o tom hovoriť, lebo je to pre nás príliš bolestivé. Niet však takého srdca, ktorého by sa nemohla dotknúť Božia láska. Niet takého hriechu, ktorý by nemohol byť odpustený. Modlime sa za tých, čo žijú v hriechu, aby sa kajali. Nesúďme ľudí preto, že sú iní, lebo nemusíme poznať všetky dôvody, prečo je to tak. Snažme sa však priniesť našim bratom a sestrám Kristovo svetlo, ktoré má tú moc vniesť pokoj a radosť i tam, kde sa to zdá byť celkom beznádejné. Amen.</w:t>
      </w:r>
    </w:p>
    <w:p w:rsidR="003D7DEF" w:rsidRPr="00427FFC" w:rsidRDefault="003D7DEF" w:rsidP="00427FFC">
      <w:pPr>
        <w:ind w:left="-851" w:right="-709"/>
        <w:rPr>
          <w:rFonts w:ascii="Book Antiqua" w:hAnsi="Book Antiqua"/>
          <w:sz w:val="24"/>
          <w:szCs w:val="24"/>
        </w:rPr>
      </w:pPr>
    </w:p>
    <w:sectPr w:rsidR="003D7DEF" w:rsidRPr="00427FFC" w:rsidSect="00427FFC">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27FFC"/>
    <w:rsid w:val="000359FE"/>
    <w:rsid w:val="003D7DEF"/>
    <w:rsid w:val="00427FFC"/>
    <w:rsid w:val="006367C8"/>
    <w:rsid w:val="00745A08"/>
    <w:rsid w:val="0078028C"/>
    <w:rsid w:val="007D6260"/>
    <w:rsid w:val="00B67977"/>
    <w:rsid w:val="00DD60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B70EA48-08E5-4C93-8214-3FC1080E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45A08"/>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427FFC"/>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4848">
      <w:bodyDiv w:val="1"/>
      <w:marLeft w:val="0"/>
      <w:marRight w:val="0"/>
      <w:marTop w:val="0"/>
      <w:marBottom w:val="0"/>
      <w:divBdr>
        <w:top w:val="none" w:sz="0" w:space="0" w:color="auto"/>
        <w:left w:val="none" w:sz="0" w:space="0" w:color="auto"/>
        <w:bottom w:val="none" w:sz="0" w:space="0" w:color="auto"/>
        <w:right w:val="none" w:sz="0" w:space="0" w:color="auto"/>
      </w:divBdr>
    </w:div>
    <w:div w:id="460195302">
      <w:bodyDiv w:val="1"/>
      <w:marLeft w:val="0"/>
      <w:marRight w:val="0"/>
      <w:marTop w:val="0"/>
      <w:marBottom w:val="0"/>
      <w:divBdr>
        <w:top w:val="none" w:sz="0" w:space="0" w:color="auto"/>
        <w:left w:val="none" w:sz="0" w:space="0" w:color="auto"/>
        <w:bottom w:val="none" w:sz="0" w:space="0" w:color="auto"/>
        <w:right w:val="none" w:sz="0" w:space="0" w:color="auto"/>
      </w:divBdr>
      <w:divsChild>
        <w:div w:id="81412001">
          <w:marLeft w:val="-225"/>
          <w:marRight w:val="-225"/>
          <w:marTop w:val="0"/>
          <w:marBottom w:val="0"/>
          <w:divBdr>
            <w:top w:val="none" w:sz="0" w:space="0" w:color="auto"/>
            <w:left w:val="none" w:sz="0" w:space="0" w:color="auto"/>
            <w:bottom w:val="none" w:sz="0" w:space="0" w:color="auto"/>
            <w:right w:val="none" w:sz="0" w:space="0" w:color="auto"/>
          </w:divBdr>
          <w:divsChild>
            <w:div w:id="524637063">
              <w:marLeft w:val="0"/>
              <w:marRight w:val="0"/>
              <w:marTop w:val="0"/>
              <w:marBottom w:val="0"/>
              <w:divBdr>
                <w:top w:val="none" w:sz="0" w:space="0" w:color="auto"/>
                <w:left w:val="none" w:sz="0" w:space="0" w:color="auto"/>
                <w:bottom w:val="none" w:sz="0" w:space="0" w:color="auto"/>
                <w:right w:val="none" w:sz="0" w:space="0" w:color="auto"/>
              </w:divBdr>
              <w:divsChild>
                <w:div w:id="294063386">
                  <w:marLeft w:val="0"/>
                  <w:marRight w:val="0"/>
                  <w:marTop w:val="780"/>
                  <w:marBottom w:val="0"/>
                  <w:divBdr>
                    <w:top w:val="none" w:sz="0" w:space="0" w:color="auto"/>
                    <w:left w:val="none" w:sz="0" w:space="0" w:color="auto"/>
                    <w:bottom w:val="none" w:sz="0" w:space="0" w:color="auto"/>
                    <w:right w:val="none" w:sz="0" w:space="0" w:color="auto"/>
                  </w:divBdr>
                  <w:divsChild>
                    <w:div w:id="20349169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 w:id="685055282">
              <w:marLeft w:val="0"/>
              <w:marRight w:val="0"/>
              <w:marTop w:val="0"/>
              <w:marBottom w:val="0"/>
              <w:divBdr>
                <w:top w:val="none" w:sz="0" w:space="0" w:color="auto"/>
                <w:left w:val="none" w:sz="0" w:space="0" w:color="auto"/>
                <w:bottom w:val="none" w:sz="0" w:space="0" w:color="auto"/>
                <w:right w:val="none" w:sz="0" w:space="0" w:color="auto"/>
              </w:divBdr>
              <w:divsChild>
                <w:div w:id="282201507">
                  <w:marLeft w:val="-225"/>
                  <w:marRight w:val="-225"/>
                  <w:marTop w:val="0"/>
                  <w:marBottom w:val="0"/>
                  <w:divBdr>
                    <w:top w:val="none" w:sz="0" w:space="0" w:color="auto"/>
                    <w:left w:val="none" w:sz="0" w:space="0" w:color="auto"/>
                    <w:bottom w:val="none" w:sz="0" w:space="0" w:color="auto"/>
                    <w:right w:val="none" w:sz="0" w:space="0" w:color="auto"/>
                  </w:divBdr>
                  <w:divsChild>
                    <w:div w:id="741374478">
                      <w:marLeft w:val="0"/>
                      <w:marRight w:val="0"/>
                      <w:marTop w:val="0"/>
                      <w:marBottom w:val="0"/>
                      <w:divBdr>
                        <w:top w:val="none" w:sz="0" w:space="0" w:color="auto"/>
                        <w:left w:val="none" w:sz="0" w:space="0" w:color="auto"/>
                        <w:bottom w:val="none" w:sz="0" w:space="0" w:color="auto"/>
                        <w:right w:val="none" w:sz="0" w:space="0" w:color="auto"/>
                      </w:divBdr>
                      <w:divsChild>
                        <w:div w:id="1747262297">
                          <w:marLeft w:val="0"/>
                          <w:marRight w:val="0"/>
                          <w:marTop w:val="0"/>
                          <w:marBottom w:val="0"/>
                          <w:divBdr>
                            <w:top w:val="none" w:sz="0" w:space="0" w:color="auto"/>
                            <w:left w:val="none" w:sz="0" w:space="0" w:color="auto"/>
                            <w:bottom w:val="none" w:sz="0" w:space="0" w:color="auto"/>
                            <w:right w:val="none" w:sz="0" w:space="0" w:color="auto"/>
                          </w:divBdr>
                          <w:divsChild>
                            <w:div w:id="46616630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182301">
      <w:bodyDiv w:val="1"/>
      <w:marLeft w:val="0"/>
      <w:marRight w:val="0"/>
      <w:marTop w:val="0"/>
      <w:marBottom w:val="0"/>
      <w:divBdr>
        <w:top w:val="none" w:sz="0" w:space="0" w:color="auto"/>
        <w:left w:val="none" w:sz="0" w:space="0" w:color="auto"/>
        <w:bottom w:val="none" w:sz="0" w:space="0" w:color="auto"/>
        <w:right w:val="none" w:sz="0" w:space="0" w:color="auto"/>
      </w:divBdr>
      <w:divsChild>
        <w:div w:id="349255619">
          <w:marLeft w:val="0"/>
          <w:marRight w:val="0"/>
          <w:marTop w:val="0"/>
          <w:marBottom w:val="0"/>
          <w:divBdr>
            <w:top w:val="none" w:sz="0" w:space="0" w:color="auto"/>
            <w:left w:val="none" w:sz="0" w:space="0" w:color="auto"/>
            <w:bottom w:val="none" w:sz="0" w:space="0" w:color="auto"/>
            <w:right w:val="none" w:sz="0" w:space="0" w:color="auto"/>
          </w:divBdr>
          <w:divsChild>
            <w:div w:id="781150833">
              <w:marLeft w:val="0"/>
              <w:marRight w:val="0"/>
              <w:marTop w:val="0"/>
              <w:marBottom w:val="0"/>
              <w:divBdr>
                <w:top w:val="none" w:sz="0" w:space="0" w:color="auto"/>
                <w:left w:val="none" w:sz="0" w:space="0" w:color="auto"/>
                <w:bottom w:val="none" w:sz="0" w:space="0" w:color="auto"/>
                <w:right w:val="none" w:sz="0" w:space="0" w:color="auto"/>
              </w:divBdr>
              <w:divsChild>
                <w:div w:id="904730280">
                  <w:marLeft w:val="150"/>
                  <w:marRight w:val="0"/>
                  <w:marTop w:val="150"/>
                  <w:marBottom w:val="75"/>
                  <w:divBdr>
                    <w:top w:val="none" w:sz="0" w:space="0" w:color="auto"/>
                    <w:left w:val="single" w:sz="48" w:space="11" w:color="FF9900"/>
                    <w:bottom w:val="none" w:sz="0" w:space="0" w:color="auto"/>
                    <w:right w:val="single" w:sz="48" w:space="8" w:color="32733C"/>
                  </w:divBdr>
                  <w:divsChild>
                    <w:div w:id="1295217290">
                      <w:marLeft w:val="0"/>
                      <w:marRight w:val="0"/>
                      <w:marTop w:val="0"/>
                      <w:marBottom w:val="0"/>
                      <w:divBdr>
                        <w:top w:val="none" w:sz="0" w:space="0" w:color="auto"/>
                        <w:left w:val="none" w:sz="0" w:space="0" w:color="auto"/>
                        <w:bottom w:val="none" w:sz="0" w:space="0" w:color="auto"/>
                        <w:right w:val="none" w:sz="0" w:space="0" w:color="auto"/>
                      </w:divBdr>
                    </w:div>
                    <w:div w:id="17317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4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1140</TotalTime>
  <Pages>5</Pages>
  <Words>2827</Words>
  <Characters>16118</Characters>
  <Application>Microsoft Office Word</Application>
  <DocSecurity>0</DocSecurity>
  <Lines>134</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EGIT</dc:creator>
  <cp:keywords/>
  <dc:description/>
  <cp:lastModifiedBy>Egid</cp:lastModifiedBy>
  <cp:revision>1</cp:revision>
  <cp:lastPrinted>2011-01-02T14:22:00Z</cp:lastPrinted>
  <dcterms:created xsi:type="dcterms:W3CDTF">2011-01-02T13:51:00Z</dcterms:created>
  <dcterms:modified xsi:type="dcterms:W3CDTF">2020-01-05T19:44:00Z</dcterms:modified>
</cp:coreProperties>
</file>