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5BF4" w:rsidRDefault="00315BF4" w:rsidP="00315BF4">
      <w:pPr>
        <w:ind w:left="-900" w:right="-828"/>
        <w:rPr>
          <w:rFonts w:ascii="Book Antiqua" w:hAnsi="Book Antiqua"/>
          <w:lang w:val="cs-CZ"/>
        </w:rPr>
      </w:pPr>
      <w:r>
        <w:rPr>
          <w:rFonts w:ascii="Book Antiqua" w:hAnsi="Book Antiqua"/>
          <w:lang w:val="cs-CZ"/>
        </w:rPr>
        <w:t>Jn 15, 1-15</w:t>
      </w:r>
    </w:p>
    <w:p w:rsidR="00315BF4" w:rsidRDefault="00315BF4" w:rsidP="00315BF4">
      <w:pPr>
        <w:pStyle w:val="Normlnywebov"/>
        <w:ind w:left="-900" w:right="-828"/>
        <w:rPr>
          <w:rFonts w:ascii="Book Antiqua" w:hAnsi="Book Antiqua"/>
        </w:rPr>
      </w:pPr>
      <w:r>
        <w:rPr>
          <w:rFonts w:ascii="Book Antiqua" w:hAnsi="Book Antiqua"/>
        </w:rPr>
        <w:t xml:space="preserve">Náš súčasný svet hodnotíme často ako povrchný, hlúpy, zameraný len na peniaze a zábavu. Včera som neskoro prišiel domov a pri večeri som pozrel, čo dávajú v televízii. Zaujalo ma, keď som na českom kanáli zachytil slovenčinu. Dávali práve dokumentárny film mladého slovenského filmára pod názvom „Iné svety“. Film sa snaží ukázať, ako nová mediálna doba mení ľudí aj v takom tradičnom kraji, ako bol Šariš. Netreba si nič nahovárať, nová doba nás mení k horšiemu; kultúrnosť – aj tá tradičná – sa stráca, ľudia strácajú korene, zázemie, dušu... Z takýchto filmových dokumentov zväčša zostaneme smutní. Na druhej strane táto situácia aspoň u niektorých ľudí vyvoláva túžbu po hodnotách – kráse, porozumení, ľudskosti. Napokon aj mladý autor filmu nielen pozoroval spoločnosť na Šariši, ale aj hľadal ľudí, ktorým nie je situácia ľahostajná. </w:t>
      </w:r>
    </w:p>
    <w:p w:rsidR="00315BF4" w:rsidRDefault="00315BF4" w:rsidP="00315BF4">
      <w:pPr>
        <w:pStyle w:val="Normlnywebov"/>
        <w:ind w:left="-900" w:right="-828"/>
        <w:rPr>
          <w:rFonts w:ascii="Book Antiqua" w:hAnsi="Book Antiqua"/>
        </w:rPr>
      </w:pPr>
      <w:r>
        <w:rPr>
          <w:rFonts w:ascii="Book Antiqua" w:hAnsi="Book Antiqua"/>
        </w:rPr>
        <w:t>Niečo podobné prežívame aj v rámci náboženstva, kresťanstva, cirkvi. Ani na úrovni štatistickej kresťanskej väčšiny, ktorá ešte stále jestvuje na Slovensku, sa neodvážime povedať, že je všetko v poriadku a že je to úžasné, ako žijeme</w:t>
      </w:r>
      <w:r>
        <w:rPr>
          <w:rFonts w:ascii="Book Antiqua" w:hAnsi="Book Antiqua"/>
          <w:b/>
          <w:bCs/>
        </w:rPr>
        <w:t>. Na druhej strane stretávam čoraz viac ľudí, ktorí vo viere a cirkvi hľadajú niečo naozaj motivujúce a inšpirujúce pre svoj život. Koľkí z vás mi povedali: Neviem ísť hocikde do kostola, lebo si potrebujem domov odniesť niečo, čo ma obohatí a osloví. Mnohí psychológovia a sociológovia hovoria, že v Európe začína obdobie nového hľadania zmyslu života. Mnohí ľudia práve na pozadí zrejmého kultúrneho úpadku hľadajú hodnoty a životné zásady, ku ktorým by sa mohli prihlásiť.</w:t>
      </w:r>
      <w:r>
        <w:rPr>
          <w:rFonts w:ascii="Book Antiqua" w:hAnsi="Book Antiqua"/>
        </w:rPr>
        <w:t xml:space="preserve"> Dnes, keď začíname sláviť udalosť Ježišovho veľkonočného povýšenia k Bohu Otcovi, akoby cirkev chcela priamo ukázať na tieto hodnoty, na stred celého kresťanského posolstva. </w:t>
      </w:r>
    </w:p>
    <w:p w:rsidR="00315BF4" w:rsidRDefault="00315BF4" w:rsidP="00315BF4">
      <w:pPr>
        <w:pStyle w:val="Normlnywebov"/>
        <w:ind w:left="-900" w:right="-828"/>
        <w:rPr>
          <w:rFonts w:ascii="Book Antiqua" w:hAnsi="Book Antiqua"/>
        </w:rPr>
      </w:pPr>
      <w:r>
        <w:rPr>
          <w:rFonts w:ascii="Book Antiqua" w:hAnsi="Book Antiqua"/>
        </w:rPr>
        <w:t xml:space="preserve">V čom spočíva tento stred? Pri dnešnej bohoslužbe sa hovorí najskôr o slobode. Nemyslí sa len na dávne oslobodenie ponižovaných Izraelitov z Egypta, ale aj oslobodenie od všetkého, čo aj dnes ľudí ničí a ponižuje. Sloboda je veľké slovo, ale ešte nie je celkom v strede. V strede je to, čo k slobode vedie, čo ju zabezpečuje. Ježiš pri svojej poslednej večeri tiež slávil izraelské oslobodenie z Egypta, slobodu však nebral ako niečo dané, čo musí byť, alebo na čo máme jednoducho nárok. Keď spomínal na dávne oslobodenie z Egypta, vnímal najmä to, čo k slobode vedie. Je to jednak Boží záujem o trpiacich ľudí, a potom ľudia, ktorí na tento záujem odpovedajú a ktorí ho prijímajú ako svoje poslanie. Ježiš chcel kráčať takou cestou. Preto sa postavil pred Boha a ľudí ako nový Mojžiš, ako nový Eliáš – ako ten, čo učí, prorokuje i provokuje, ako ten, čo chráni a usmerňuje. Ale nezostal len pri tom. Išiel ešte ďalej. Ježiš zostúpil až do podoby obetného zvieratka, baránka. Lebo krv baránka bola symbolicky v strede oslobodenia Izraelitov. A Ježiš pochopil a prijal, že odteraz pôjde o jeho vlastnú krv, že v strede všetkého má byť jeho obeta. Obeta ako vlastný slobodný skutok, otvorený a ponúknutý aj pre iných. </w:t>
      </w:r>
    </w:p>
    <w:p w:rsidR="00315BF4" w:rsidRDefault="00315BF4" w:rsidP="00315BF4">
      <w:pPr>
        <w:pStyle w:val="Normlnywebov"/>
        <w:ind w:left="-900" w:right="-828"/>
        <w:rPr>
          <w:rFonts w:ascii="Book Antiqua" w:hAnsi="Book Antiqua"/>
        </w:rPr>
      </w:pPr>
      <w:r>
        <w:rPr>
          <w:rFonts w:ascii="Book Antiqua" w:hAnsi="Book Antiqua"/>
        </w:rPr>
        <w:t xml:space="preserve">V dejinách ľudstva sa obeta často chápe ako hrdinský čin. Pripúšťam, že obeta máva aj hrdinskú podobu. Hrdinské skutky však nebývajú vždy budujúce, prepájajúce a oslobodzujúce. Môže ísť o sólo skutky, ktoré vedú len k pozdvihnutiu jednej osoby do popularity a slávy. Keď si všimneme, ako sa dnes, na pamiatku Ježišovej poslednej večere, predstavuje pravá oslobodzujúca obeta, vidíme, že nejde o klasický hrdinský čin. Ježiš neskáče zo skaly, ani nelieta s rogalom, nezápasí s nepriateľom na život a na smrť, ani nebuduje hrádzu proti veľkej vode či proti útoku nepriateľských vojakov. Ježiš len je a pije so svojimi priateľmi a ešte predtým sa k nim skláňa, aby im umyl nohy. U Ježiša nie je v strede skutok hrdinstva, ale darovania sa a poslúženia. U Ježiša je to preto takto, lebo jeho obeta chce byť láskou, nie výnimočnosťou. Výnimočnosť si hľadá pomník, na ktorý by sa postavila, láska však hľadá ľudí, ktorých by prepojila, potešila a oslobodila. </w:t>
      </w:r>
    </w:p>
    <w:p w:rsidR="00315BF4" w:rsidRDefault="00315BF4" w:rsidP="00315BF4">
      <w:pPr>
        <w:pStyle w:val="Normlnywebov"/>
        <w:ind w:left="-900" w:right="-828"/>
        <w:rPr>
          <w:rFonts w:ascii="Book Antiqua" w:hAnsi="Book Antiqua"/>
        </w:rPr>
      </w:pPr>
      <w:r>
        <w:rPr>
          <w:rFonts w:ascii="Book Antiqua" w:hAnsi="Book Antiqua"/>
        </w:rPr>
        <w:lastRenderedPageBreak/>
        <w:t xml:space="preserve">Rozprávanie o poslednej večeri v Jánovom evanjeliu je spojené s Ježišovým odkazom: Dal som vám príklad, aby ste aj vy robili to, čo som vám ja urobil. Cirkev prijala tento odkaz, preto sa stretávame, jeme a pijeme na Ježišovu pamiatku, preto sa učíme slúžiť jeden druhému. Zdá sa nám to málo? Zdá sa nám, že veľký svet padá vždy znova do povrchnosti a nekultúrnosti? Napokon záleží len na tom, čo bude v strede. Nech nám dnešné slávenie pomôže, aby v strede bola naša túžba po slobode a naša láska, ktorá jediná je schopná ju aj dosiahnuť. </w:t>
      </w:r>
    </w:p>
    <w:p w:rsidR="00315BF4" w:rsidRDefault="00315BF4" w:rsidP="00315BF4">
      <w:pPr>
        <w:ind w:left="-900" w:right="-828"/>
        <w:rPr>
          <w:rFonts w:ascii="Book Antiqua" w:hAnsi="Book Antiqua"/>
          <w:lang w:val="cs-CZ"/>
        </w:rPr>
      </w:pPr>
    </w:p>
    <w:p w:rsidR="00315BF4" w:rsidRDefault="00315BF4" w:rsidP="00315BF4">
      <w:pPr>
        <w:ind w:left="-900" w:right="-828"/>
        <w:rPr>
          <w:rFonts w:ascii="Book Antiqua" w:hAnsi="Book Antiqua"/>
          <w:lang w:val="cs-CZ"/>
        </w:rPr>
      </w:pPr>
    </w:p>
    <w:p w:rsidR="00315BF4" w:rsidRDefault="00315BF4" w:rsidP="00315BF4">
      <w:pPr>
        <w:ind w:left="-900" w:right="-828"/>
        <w:rPr>
          <w:rFonts w:ascii="Book Antiqua" w:hAnsi="Book Antiqua"/>
          <w:lang w:val="cs-CZ"/>
        </w:rPr>
      </w:pPr>
    </w:p>
    <w:p w:rsidR="00315BF4" w:rsidRDefault="00315BF4" w:rsidP="00315BF4">
      <w:pPr>
        <w:ind w:left="-900" w:right="-828"/>
        <w:rPr>
          <w:rFonts w:ascii="Book Antiqua" w:hAnsi="Book Antiqua"/>
          <w:lang w:val="cs-CZ"/>
        </w:rPr>
      </w:pPr>
    </w:p>
    <w:p w:rsidR="00315BF4" w:rsidRDefault="00315BF4" w:rsidP="00315BF4">
      <w:pPr>
        <w:ind w:left="-900" w:right="-828"/>
        <w:rPr>
          <w:rFonts w:ascii="Book Antiqua" w:hAnsi="Book Antiqua"/>
          <w:lang w:val="cs-CZ"/>
        </w:rPr>
      </w:pPr>
    </w:p>
    <w:p w:rsidR="00315BF4" w:rsidRDefault="00315BF4" w:rsidP="00315BF4">
      <w:pPr>
        <w:ind w:left="-900" w:right="-828"/>
        <w:rPr>
          <w:rFonts w:ascii="Book Antiqua" w:hAnsi="Book Antiqua"/>
          <w:lang w:val="cs-CZ"/>
        </w:rPr>
      </w:pPr>
    </w:p>
    <w:p w:rsidR="00315BF4" w:rsidRDefault="00315BF4" w:rsidP="00315BF4">
      <w:pPr>
        <w:ind w:left="-900" w:right="-828"/>
        <w:rPr>
          <w:rFonts w:ascii="Book Antiqua" w:hAnsi="Book Antiqua"/>
          <w:lang w:val="cs-CZ"/>
        </w:rPr>
      </w:pPr>
    </w:p>
    <w:p w:rsidR="00315BF4" w:rsidRDefault="00315BF4" w:rsidP="00315BF4">
      <w:pPr>
        <w:ind w:left="-900" w:right="-828"/>
        <w:rPr>
          <w:rFonts w:ascii="Book Antiqua" w:hAnsi="Book Antiqua"/>
          <w:lang w:val="cs-CZ"/>
        </w:rPr>
      </w:pPr>
    </w:p>
    <w:p w:rsidR="00315BF4" w:rsidRDefault="00315BF4" w:rsidP="00315BF4">
      <w:pPr>
        <w:ind w:left="-900" w:right="-828"/>
        <w:rPr>
          <w:rFonts w:ascii="Book Antiqua" w:hAnsi="Book Antiqua"/>
          <w:lang w:val="cs-CZ"/>
        </w:rPr>
      </w:pPr>
      <w:r>
        <w:rPr>
          <w:rFonts w:ascii="Book Antiqua" w:hAnsi="Book Antiqua"/>
          <w:lang w:val="cs-CZ"/>
        </w:rPr>
        <w:t>Jn 15,1-15</w:t>
      </w:r>
    </w:p>
    <w:p w:rsidR="00315BF4" w:rsidRDefault="00315BF4" w:rsidP="00315BF4">
      <w:pPr>
        <w:pStyle w:val="Normlnywebov"/>
        <w:ind w:left="-900" w:right="-828"/>
        <w:rPr>
          <w:rFonts w:ascii="Book Antiqua" w:hAnsi="Book Antiqua"/>
        </w:rPr>
      </w:pPr>
      <w:r>
        <w:rPr>
          <w:rFonts w:ascii="Book Antiqua" w:hAnsi="Book Antiqua"/>
        </w:rPr>
        <w:t xml:space="preserve">Milí priatelia </w:t>
      </w:r>
    </w:p>
    <w:p w:rsidR="00315BF4" w:rsidRDefault="00315BF4" w:rsidP="00315BF4">
      <w:pPr>
        <w:pStyle w:val="Normlnywebov"/>
        <w:ind w:left="-900" w:right="-828"/>
        <w:rPr>
          <w:rFonts w:ascii="Book Antiqua" w:hAnsi="Book Antiqua"/>
        </w:rPr>
      </w:pPr>
      <w:r>
        <w:rPr>
          <w:rFonts w:ascii="Book Antiqua" w:hAnsi="Book Antiqua"/>
        </w:rPr>
        <w:t xml:space="preserve">Z minulosti si pamätáme, že dnešný sviatočný večer, podobne ako ostatné posvätné dni veľkej noci býval v našich kostoloch bohato navštevovaný. Dnes dostávajú veľkonočné sviatky čoraz viac konzumný charakter, väčší ruch ako v kostoloch je dnes pravdepodobne v obchodoch. To zároveň predstavuje určité riziko, že ľuďom unikne duchovné posolstvo sviatkov. Prípadne aj toto duchovné posolstvo prijmú len konzumne, ako súčasť duchovnej ponuky našich kostolov, či televízií, kde sa o tom síce tiež hovorí, zostáva to len na pasívnej úrovni. Dnešný večer by mal byť sviatkom aj nášho vlastného kresťanského života. Sviatočná ponuka tu v chráme by mala byť pre nás výzvou, aby sme sa aj my pripojili k spolusláveniu – svojim životom. </w:t>
      </w:r>
    </w:p>
    <w:p w:rsidR="00315BF4" w:rsidRDefault="00315BF4" w:rsidP="00315BF4">
      <w:pPr>
        <w:pStyle w:val="Normlnywebov"/>
        <w:ind w:left="-900" w:right="-828"/>
        <w:rPr>
          <w:rFonts w:ascii="Book Antiqua" w:hAnsi="Book Antiqua"/>
        </w:rPr>
      </w:pPr>
      <w:r>
        <w:rPr>
          <w:rFonts w:ascii="Book Antiqua" w:hAnsi="Book Antiqua"/>
        </w:rPr>
        <w:t xml:space="preserve">V dnešný večer oslavujeme, pripomíname si poslednú večeru Ježiša Krista. V istom zmysle to bola Ježišova rozlúčka s apoštolmi. Slová, ktoré zazneli pri poslednej večeri tvorili Ježišov duchovný odkaz. Tých slov nebolo veľa. Ale predsa pre zasvätených stačili. Pre zasvätených tvorili obsah Ježišovho posolstva. Ľudia, ktorí sú si navzájom blízki, nepotrebujú hovoriť veľa slov, rozumejú si aj potichu bez slov. Pri poslednej večeri viac hovorili oči, gestá ako ústa. </w:t>
      </w:r>
    </w:p>
    <w:p w:rsidR="00315BF4" w:rsidRDefault="00315BF4" w:rsidP="00315BF4">
      <w:pPr>
        <w:pStyle w:val="Normlnywebov"/>
        <w:ind w:left="-900" w:right="-828"/>
        <w:rPr>
          <w:rFonts w:ascii="Book Antiqua" w:hAnsi="Book Antiqua"/>
        </w:rPr>
      </w:pPr>
      <w:r>
        <w:rPr>
          <w:rFonts w:ascii="Book Antiqua" w:hAnsi="Book Antiqua"/>
        </w:rPr>
        <w:t xml:space="preserve">Možno už tu sa nachádza pre niektorých ľudí prekážka pre prijatie Ježišovho posolstva. Pretože mnohým ľuďom dnes uniká cit pre vzťahy, pre to, čo je nepopísateľné slovami, čo je nevyrobiteľné ľudskými rukami. Ježiš Kristus okolo seba vytváral také pekné vzťahy, že ich bolo ťažké popísať slovami. No nielen vytváral, on zároveň chcel, aby sme sa aj my takýmto vzťahom priučili. Tie vzťahy vznikajú tam, kde v mene spoločenstva, pre spoločenstvo vieme byť pokorní. Kde vieme aj zabudnúť na seba, na svoju vlastnú dôležitosť, a v mene spoločenstva vieme aj my - podobne ako Ježiš - slúžiť iným ľuďom. Posledná večera je pre nás obrazom ľudí, ktorých spája niečo duchovné – spoločný ideál, spoločné posolstvo. Bolo by nezmyslom predstavovať si, že pri tejto večeri lásky bol nejaký zasadací poriadok, že tam platili naše bežné spoločenské pravidlá. </w:t>
      </w:r>
    </w:p>
    <w:p w:rsidR="00315BF4" w:rsidRDefault="00315BF4" w:rsidP="00315BF4">
      <w:pPr>
        <w:pStyle w:val="Normlnywebov"/>
        <w:ind w:left="-900" w:right="-828"/>
        <w:rPr>
          <w:rFonts w:ascii="Book Antiqua" w:hAnsi="Book Antiqua"/>
        </w:rPr>
      </w:pPr>
      <w:r>
        <w:rPr>
          <w:rFonts w:ascii="Book Antiqua" w:hAnsi="Book Antiqua"/>
        </w:rPr>
        <w:t xml:space="preserve">Aby sme my, ľudia všetkých čias toto pochopili, začína sa posledná večera pre nás šokujúcim spôsobom. Ježiš preukazuje spolustolujúcim službu, ktorú vtedy robili otroci. Ako svoju poslednú kázeň nám Ježiš zanechal praktický príklad umývania nôh svojim spolustolujúcim. Ježišovo posledné </w:t>
      </w:r>
      <w:r>
        <w:rPr>
          <w:rFonts w:ascii="Book Antiqua" w:hAnsi="Book Antiqua"/>
        </w:rPr>
        <w:lastRenderedPageBreak/>
        <w:t xml:space="preserve">kázanie bol skutok služby blížnym. A aj z iných náznakov môžeme vysledovať, že láska tu prekračovala spoločenské konvencie. Ako si inak vysvetliť, že na najčestnejšom mieste pri Ježišovi bol najmladší učeník – Ján? </w:t>
      </w:r>
    </w:p>
    <w:p w:rsidR="00315BF4" w:rsidRDefault="00315BF4" w:rsidP="00315BF4">
      <w:pPr>
        <w:pStyle w:val="Normlnywebov"/>
        <w:ind w:left="-900" w:right="-828"/>
        <w:rPr>
          <w:rFonts w:ascii="Book Antiqua" w:hAnsi="Book Antiqua"/>
        </w:rPr>
      </w:pPr>
      <w:r>
        <w:rPr>
          <w:rFonts w:ascii="Book Antiqua" w:hAnsi="Book Antiqua"/>
        </w:rPr>
        <w:t xml:space="preserve">Ježiš nám pri poslednej večeri zanechal eucharistiu ako symbol svojej lásky, zanechal nám ju ako miesto, kde môžeme „čerpať“ posilu z jeho lásky, z jeho života. My na Slovensku máme také príslovie, že aj láska ide cez žalúdok. No nielen láska. V istom zmysle aj viera. Jeden z mojich známych, starší kňaz hovorí, že vyrastal v medzivojnovom období a jeho otec bol nezamestnaný a preto museli so súrodencami často hladovať. Otec sa okrem toho zo zúfalstva často opil, a potom nevyspytateľne bil svoje deti s remeňom. Môj známy hovorí, že ako malý chlapec často utiekol o poschodie vyššie k svojim susedom, k starším manželom, ktorí ho prichýlili, ponúklli ho s jednoduchou ale vynikajúco chutnajúcou zemiakovou polievkou – a títo starší manželia sa pri stole modlili jednoduchú, ale úprimnú modlitbu. Tu sa ako chlapec naučil modliť sa. Hovorí, že keď deti zakúsia svojich rodičov a starých rodičov, ako sa modlia, tak vlastne zakúsia už v útlom veku, že je tu ešte niekto, pred kým sa aj tí veľkí a skoro až všemocní rodičia skláňajú v modlitbe. Rodičia tak svojim deťom sprítomňujú Boha rovnako ako macík sprítomňuje pre dieťa rodiča. Kňaz dodáva, že týmto spôsobom je možné, aby aj viera v Boha išla cez žalúdok, cez jedlo, cez polievku a cez modlitbu, ktorým to jedlo sprevádzame. </w:t>
      </w:r>
    </w:p>
    <w:p w:rsidR="00315BF4" w:rsidRDefault="00315BF4" w:rsidP="00315BF4">
      <w:pPr>
        <w:pStyle w:val="Normlnywebov"/>
        <w:ind w:left="-900" w:right="-828"/>
        <w:rPr>
          <w:rFonts w:ascii="Book Antiqua" w:hAnsi="Book Antiqua"/>
        </w:rPr>
      </w:pPr>
      <w:r>
        <w:rPr>
          <w:rFonts w:ascii="Book Antiqua" w:hAnsi="Book Antiqua"/>
        </w:rPr>
        <w:t xml:space="preserve">Milí priatelia, dnes si pripomíname ako Ježiš Kristus slávil s apoštolmi hostinu lásky, a ako zanechal aj nám príklad, ako ju máme sláviť. Nezabúdajme na to, a myslime tak trochu aj na to, ako túto hostinu slávime, aký príklad svojim slávením zanechávame tým druhým. Aby sme sa raz zbytočne nesťažovali na to, aký zlý je svet. Premýšľajme skôr nad tým, čo my odovzdávame ďalej, čo odovzdávame mladšej generácii. Amen. </w:t>
      </w:r>
    </w:p>
    <w:p w:rsidR="00315BF4" w:rsidRDefault="00315BF4" w:rsidP="00315BF4">
      <w:pPr>
        <w:ind w:left="-900" w:right="-828"/>
        <w:rPr>
          <w:rFonts w:ascii="Book Antiqua" w:hAnsi="Book Antiqua"/>
          <w:lang w:val="cs-CZ"/>
        </w:rPr>
      </w:pPr>
    </w:p>
    <w:p w:rsidR="00B94CE9" w:rsidRDefault="00B94CE9"/>
    <w:sectPr w:rsidR="00B94CE9" w:rsidSect="00B94CE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315BF4"/>
    <w:rsid w:val="00315BF4"/>
    <w:rsid w:val="00B94CE9"/>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315BF4"/>
    <w:pPr>
      <w:spacing w:after="0" w:line="240" w:lineRule="auto"/>
    </w:pPr>
    <w:rPr>
      <w:rFonts w:ascii="Times New Roman" w:eastAsia="Times New Roman" w:hAnsi="Times New Roman" w:cs="Times New Roman"/>
      <w:sz w:val="24"/>
      <w:szCs w:val="24"/>
      <w:lang w:eastAsia="cs-CZ"/>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rsid w:val="00315BF4"/>
    <w:pPr>
      <w:spacing w:before="100" w:beforeAutospacing="1" w:after="100" w:afterAutospacing="1"/>
    </w:pPr>
    <w:rPr>
      <w:rFonts w:ascii="Arial Unicode MS" w:eastAsia="Arial Unicode MS" w:hAnsi="Arial Unicode MS" w:cs="Arial Unicode MS"/>
      <w:lang w:val="cs-CZ"/>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1303</Words>
  <Characters>7432</Characters>
  <Application>Microsoft Office Word</Application>
  <DocSecurity>0</DocSecurity>
  <Lines>61</Lines>
  <Paragraphs>17</Paragraphs>
  <ScaleCrop>false</ScaleCrop>
  <Company/>
  <LinksUpToDate>false</LinksUpToDate>
  <CharactersWithSpaces>8718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EGIT</cp:lastModifiedBy>
  <cp:revision>1</cp:revision>
  <dcterms:created xsi:type="dcterms:W3CDTF">2011-06-14T07:15:00Z</dcterms:created>
  <dcterms:modified xsi:type="dcterms:W3CDTF">2011-06-14T07:15:00Z</dcterms:modified>
</cp:coreProperties>
</file>