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ACD6" w14:textId="77777777" w:rsidR="00281766" w:rsidRPr="00281766" w:rsidRDefault="00281766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281766">
        <w:rPr>
          <w:rFonts w:ascii="Book Antiqua" w:hAnsi="Book Antiqua"/>
          <w:b/>
          <w:bCs/>
          <w:sz w:val="24"/>
          <w:szCs w:val="24"/>
        </w:rPr>
        <w:t>Jn</w:t>
      </w:r>
      <w:proofErr w:type="spellEnd"/>
      <w:r w:rsidRPr="00281766">
        <w:rPr>
          <w:rFonts w:ascii="Book Antiqua" w:hAnsi="Book Antiqua"/>
          <w:b/>
          <w:bCs/>
          <w:sz w:val="24"/>
          <w:szCs w:val="24"/>
        </w:rPr>
        <w:t xml:space="preserve"> 17,1-2.9.14-29</w:t>
      </w:r>
    </w:p>
    <w:p w14:paraId="067C61E4" w14:textId="77777777" w:rsidR="00E80FAE" w:rsidRDefault="002854E8">
      <w:pPr>
        <w:rPr>
          <w:rFonts w:ascii="Book Antiqua" w:hAnsi="Book Antiqua"/>
          <w:i/>
          <w:iCs/>
          <w:sz w:val="24"/>
          <w:szCs w:val="24"/>
        </w:rPr>
      </w:pPr>
      <w:r w:rsidRPr="002854E8">
        <w:rPr>
          <w:rFonts w:ascii="Book Antiqua" w:hAnsi="Book Antiqua"/>
          <w:i/>
          <w:iCs/>
          <w:sz w:val="24"/>
          <w:szCs w:val="24"/>
        </w:rPr>
        <w:t>„Otče osláv svojho Syna... obdaril si ho mocou nad všetkými ľuďmi, aby dal večný život všetkým....</w:t>
      </w:r>
      <w:r>
        <w:rPr>
          <w:rFonts w:ascii="Book Antiqua" w:hAnsi="Book Antiqua"/>
          <w:i/>
          <w:iCs/>
          <w:sz w:val="24"/>
          <w:szCs w:val="24"/>
        </w:rPr>
        <w:t>“</w:t>
      </w:r>
    </w:p>
    <w:p w14:paraId="6CC41AA1" w14:textId="77777777" w:rsidR="003C701E" w:rsidRDefault="002854E8">
      <w:pPr>
        <w:rPr>
          <w:rFonts w:ascii="Book Antiqua" w:hAnsi="Book Antiqua"/>
          <w:sz w:val="24"/>
          <w:szCs w:val="24"/>
        </w:rPr>
      </w:pPr>
      <w:r w:rsidRPr="00281766">
        <w:rPr>
          <w:rFonts w:ascii="Book Antiqua" w:hAnsi="Book Antiqua"/>
          <w:b/>
          <w:bCs/>
          <w:sz w:val="24"/>
          <w:szCs w:val="24"/>
        </w:rPr>
        <w:t>Život, sláva, moc</w:t>
      </w:r>
      <w:r>
        <w:rPr>
          <w:rFonts w:ascii="Book Antiqua" w:hAnsi="Book Antiqua"/>
          <w:sz w:val="24"/>
          <w:szCs w:val="24"/>
        </w:rPr>
        <w:t xml:space="preserve">, to sú kľúčové </w:t>
      </w:r>
      <w:r w:rsidR="003C701E">
        <w:rPr>
          <w:rFonts w:ascii="Book Antiqua" w:hAnsi="Book Antiqua"/>
          <w:sz w:val="24"/>
          <w:szCs w:val="24"/>
        </w:rPr>
        <w:t xml:space="preserve">– slová </w:t>
      </w:r>
      <w:r>
        <w:rPr>
          <w:rFonts w:ascii="Book Antiqua" w:hAnsi="Book Antiqua"/>
          <w:sz w:val="24"/>
          <w:szCs w:val="24"/>
        </w:rPr>
        <w:t xml:space="preserve">Ježišovej modlitby. Sú to tiež skutočnosti, ktoré zásadným spôsobom určujú ľudskú existenciu. Psychológia tu poukazuje na úzku súvislosť zo </w:t>
      </w:r>
      <w:r w:rsidR="003C701E">
        <w:rPr>
          <w:rFonts w:ascii="Book Antiqua" w:hAnsi="Book Antiqua"/>
          <w:sz w:val="24"/>
          <w:szCs w:val="24"/>
        </w:rPr>
        <w:t>základnými</w:t>
      </w:r>
      <w:r>
        <w:rPr>
          <w:rFonts w:ascii="Book Antiqua" w:hAnsi="Book Antiqua"/>
          <w:sz w:val="24"/>
          <w:szCs w:val="24"/>
        </w:rPr>
        <w:t xml:space="preserve"> ľudskými potrebami a najsilnejšími inštinktami, ktoré hýbu každou ľudskou bytosťou: snaha uchovať si život a túžba odovzdávať život, túžba presadiť sa, dať o sebe vedieť a niečo dokázať.... </w:t>
      </w:r>
      <w:r w:rsidRPr="00D605FF">
        <w:rPr>
          <w:rFonts w:ascii="Book Antiqua" w:hAnsi="Book Antiqua"/>
          <w:i/>
          <w:iCs/>
          <w:sz w:val="24"/>
          <w:szCs w:val="24"/>
        </w:rPr>
        <w:t>Život,  moc, sláva</w:t>
      </w:r>
      <w:r>
        <w:rPr>
          <w:rFonts w:ascii="Book Antiqua" w:hAnsi="Book Antiqua"/>
          <w:sz w:val="24"/>
          <w:szCs w:val="24"/>
        </w:rPr>
        <w:t xml:space="preserve"> alebo </w:t>
      </w:r>
      <w:r w:rsidR="003C701E" w:rsidRPr="00775150">
        <w:rPr>
          <w:rFonts w:ascii="Book Antiqua" w:hAnsi="Book Antiqua"/>
          <w:i/>
          <w:iCs/>
        </w:rPr>
        <w:t>(</w:t>
      </w:r>
      <w:r w:rsidRPr="00775150">
        <w:rPr>
          <w:rFonts w:ascii="Book Antiqua" w:hAnsi="Book Antiqua"/>
          <w:i/>
          <w:iCs/>
        </w:rPr>
        <w:t>povedané psychologicky</w:t>
      </w:r>
      <w:r w:rsidR="003C701E" w:rsidRPr="00775150">
        <w:rPr>
          <w:rFonts w:ascii="Book Antiqua" w:hAnsi="Book Antiqua"/>
          <w:i/>
          <w:iCs/>
        </w:rPr>
        <w:t>)</w:t>
      </w:r>
      <w:r w:rsidRPr="00775150">
        <w:rPr>
          <w:rFonts w:ascii="Book Antiqua" w:hAnsi="Book Antiqua"/>
          <w:i/>
          <w:iCs/>
        </w:rPr>
        <w:t xml:space="preserve"> </w:t>
      </w:r>
      <w:r>
        <w:rPr>
          <w:rFonts w:ascii="Book Antiqua" w:hAnsi="Book Antiqua"/>
          <w:sz w:val="24"/>
          <w:szCs w:val="24"/>
        </w:rPr>
        <w:t>potreba bezpečia</w:t>
      </w:r>
      <w:r w:rsidR="00281766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potreba lásky a s</w:t>
      </w:r>
      <w:r w:rsidR="00775150">
        <w:rPr>
          <w:rFonts w:ascii="Book Antiqua" w:hAnsi="Book Antiqua"/>
          <w:sz w:val="24"/>
          <w:szCs w:val="24"/>
        </w:rPr>
        <w:t>polupatričnosti</w:t>
      </w:r>
      <w:r>
        <w:rPr>
          <w:rFonts w:ascii="Book Antiqua" w:hAnsi="Book Antiqua"/>
          <w:sz w:val="24"/>
          <w:szCs w:val="24"/>
        </w:rPr>
        <w:t xml:space="preserve">, potreba </w:t>
      </w:r>
      <w:r w:rsidR="003C701E">
        <w:rPr>
          <w:rFonts w:ascii="Book Antiqua" w:hAnsi="Book Antiqua"/>
          <w:sz w:val="24"/>
          <w:szCs w:val="24"/>
        </w:rPr>
        <w:t xml:space="preserve">sebarealizácie a uznania, to sú mocné sily, ktoré do človeka vložil sám Stvoriteľ. Hriech však narušil ich harmóniu a tak sa človek zmieta sem a tam. </w:t>
      </w:r>
    </w:p>
    <w:p w14:paraId="3A3E722C" w14:textId="77777777" w:rsidR="002854E8" w:rsidRPr="002854E8" w:rsidRDefault="003C701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Ježiš vo svojej </w:t>
      </w:r>
      <w:proofErr w:type="spellStart"/>
      <w:r>
        <w:rPr>
          <w:rFonts w:ascii="Book Antiqua" w:hAnsi="Book Antiqua"/>
          <w:sz w:val="24"/>
          <w:szCs w:val="24"/>
        </w:rPr>
        <w:t>veľk</w:t>
      </w:r>
      <w:r w:rsidR="00281766">
        <w:rPr>
          <w:rFonts w:ascii="Book Antiqua" w:hAnsi="Book Antiqua"/>
          <w:sz w:val="24"/>
          <w:szCs w:val="24"/>
        </w:rPr>
        <w:t>ň</w:t>
      </w:r>
      <w:r>
        <w:rPr>
          <w:rFonts w:ascii="Book Antiqua" w:hAnsi="Book Antiqua"/>
          <w:sz w:val="24"/>
          <w:szCs w:val="24"/>
        </w:rPr>
        <w:t>azskej</w:t>
      </w:r>
      <w:proofErr w:type="spellEnd"/>
      <w:r>
        <w:rPr>
          <w:rFonts w:ascii="Book Antiqua" w:hAnsi="Book Antiqua"/>
          <w:sz w:val="24"/>
          <w:szCs w:val="24"/>
        </w:rPr>
        <w:t xml:space="preserve"> modlitbe krátko pred svojím utrpením sa rozpráva zo svojím Otcom práve o týchto skutočnostiach. On je Otcom poslaný na svet preto aby uzdravil, pozdvihol a posvätil ľudskú prirodzenosť zranenú hriechom. </w:t>
      </w:r>
      <w:r w:rsidRPr="00775150">
        <w:rPr>
          <w:rFonts w:ascii="Book Antiqua" w:hAnsi="Book Antiqua"/>
          <w:sz w:val="24"/>
          <w:szCs w:val="24"/>
          <w:u w:val="single"/>
        </w:rPr>
        <w:t>Posväcuje</w:t>
      </w:r>
      <w:r>
        <w:rPr>
          <w:rFonts w:ascii="Book Antiqua" w:hAnsi="Book Antiqua"/>
          <w:sz w:val="24"/>
          <w:szCs w:val="24"/>
        </w:rPr>
        <w:t xml:space="preserve"> nás jeho</w:t>
      </w:r>
      <w:r w:rsidRPr="00281766">
        <w:rPr>
          <w:rFonts w:ascii="Book Antiqua" w:hAnsi="Book Antiqua"/>
          <w:b/>
          <w:bCs/>
          <w:sz w:val="24"/>
          <w:szCs w:val="24"/>
        </w:rPr>
        <w:t xml:space="preserve"> sláva</w:t>
      </w:r>
      <w:r>
        <w:rPr>
          <w:rFonts w:ascii="Book Antiqua" w:hAnsi="Book Antiqua"/>
          <w:sz w:val="24"/>
          <w:szCs w:val="24"/>
        </w:rPr>
        <w:t xml:space="preserve">, ktorá je slávou kríža. </w:t>
      </w:r>
      <w:r w:rsidRPr="00775150">
        <w:rPr>
          <w:rFonts w:ascii="Book Antiqua" w:hAnsi="Book Antiqua"/>
          <w:sz w:val="24"/>
          <w:szCs w:val="24"/>
          <w:u w:val="single"/>
        </w:rPr>
        <w:t>Uzdravuje</w:t>
      </w:r>
      <w:r>
        <w:rPr>
          <w:rFonts w:ascii="Book Antiqua" w:hAnsi="Book Antiqua"/>
          <w:sz w:val="24"/>
          <w:szCs w:val="24"/>
        </w:rPr>
        <w:t xml:space="preserve"> nás jeho </w:t>
      </w:r>
      <w:r w:rsidRPr="00281766">
        <w:rPr>
          <w:rFonts w:ascii="Book Antiqua" w:hAnsi="Book Antiqua"/>
          <w:b/>
          <w:bCs/>
          <w:sz w:val="24"/>
          <w:szCs w:val="24"/>
        </w:rPr>
        <w:t>moc</w:t>
      </w:r>
      <w:r>
        <w:rPr>
          <w:rFonts w:ascii="Book Antiqua" w:hAnsi="Book Antiqua"/>
          <w:sz w:val="24"/>
          <w:szCs w:val="24"/>
        </w:rPr>
        <w:t xml:space="preserve">, ktorá je mocou služby. </w:t>
      </w:r>
      <w:r w:rsidRPr="00775150">
        <w:rPr>
          <w:rFonts w:ascii="Book Antiqua" w:hAnsi="Book Antiqua"/>
          <w:sz w:val="24"/>
          <w:szCs w:val="24"/>
          <w:u w:val="single"/>
        </w:rPr>
        <w:t>Zachraňuje</w:t>
      </w:r>
      <w:r>
        <w:rPr>
          <w:rFonts w:ascii="Book Antiqua" w:hAnsi="Book Antiqua"/>
          <w:sz w:val="24"/>
          <w:szCs w:val="24"/>
        </w:rPr>
        <w:t xml:space="preserve"> nás jeho </w:t>
      </w:r>
      <w:r w:rsidRPr="00281766">
        <w:rPr>
          <w:rFonts w:ascii="Book Antiqua" w:hAnsi="Book Antiqua"/>
          <w:b/>
          <w:bCs/>
          <w:sz w:val="24"/>
          <w:szCs w:val="24"/>
        </w:rPr>
        <w:t>život</w:t>
      </w:r>
      <w:r>
        <w:rPr>
          <w:rFonts w:ascii="Book Antiqua" w:hAnsi="Book Antiqua"/>
          <w:sz w:val="24"/>
          <w:szCs w:val="24"/>
        </w:rPr>
        <w:t xml:space="preserve"> odovzdaný v bol</w:t>
      </w:r>
      <w:r w:rsidR="00281766"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stnej smrti a zn</w:t>
      </w:r>
      <w:r w:rsidR="00281766">
        <w:rPr>
          <w:rFonts w:ascii="Book Antiqua" w:hAnsi="Book Antiqua"/>
          <w:sz w:val="24"/>
          <w:szCs w:val="24"/>
        </w:rPr>
        <w:t>o</w:t>
      </w:r>
      <w:r>
        <w:rPr>
          <w:rFonts w:ascii="Book Antiqua" w:hAnsi="Book Antiqua"/>
          <w:sz w:val="24"/>
          <w:szCs w:val="24"/>
        </w:rPr>
        <w:t xml:space="preserve">vu prijatý od Otca vo vzkriesení.  </w:t>
      </w:r>
    </w:p>
    <w:sectPr w:rsidR="002854E8" w:rsidRPr="0028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E8"/>
    <w:rsid w:val="000548E4"/>
    <w:rsid w:val="00281766"/>
    <w:rsid w:val="002854E8"/>
    <w:rsid w:val="003C701E"/>
    <w:rsid w:val="005267DE"/>
    <w:rsid w:val="00775150"/>
    <w:rsid w:val="00A612AB"/>
    <w:rsid w:val="00AD563C"/>
    <w:rsid w:val="00D605FF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C22C"/>
  <w15:chartTrackingRefBased/>
  <w15:docId w15:val="{ADD44FE2-CD9D-4020-819F-D167AA99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2019-06-13T15:36:00Z</cp:lastPrinted>
  <dcterms:created xsi:type="dcterms:W3CDTF">2019-06-13T14:35:00Z</dcterms:created>
  <dcterms:modified xsi:type="dcterms:W3CDTF">2021-05-18T14:03:00Z</dcterms:modified>
</cp:coreProperties>
</file>