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2F20" w:rsidRPr="00784991" w:rsidRDefault="002429FD" w:rsidP="002E1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Kľúč správnych odpovedí </w:t>
      </w:r>
      <w:r w:rsidR="00C92F20"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– kvarta –                             </w:t>
      </w:r>
      <w:r w:rsidR="0078499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C92F20"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             J. G. Tajovský – Ženský zákon</w:t>
      </w:r>
    </w:p>
    <w:p w:rsidR="00C92F20" w:rsidRPr="00784991" w:rsidRDefault="00C92F20" w:rsidP="00C92F20">
      <w:pPr>
        <w:tabs>
          <w:tab w:val="left" w:pos="109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784991"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Doplň k menám priezviská: </w:t>
      </w:r>
    </w:p>
    <w:p w:rsidR="00A040B9" w:rsidRDefault="00784991" w:rsidP="002E16C6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84991">
        <w:rPr>
          <w:rFonts w:ascii="Times New Roman" w:hAnsi="Times New Roman" w:cs="Times New Roman"/>
          <w:sz w:val="28"/>
          <w:szCs w:val="28"/>
        </w:rPr>
        <w:t xml:space="preserve">Miško </w:t>
      </w:r>
      <w:proofErr w:type="spellStart"/>
      <w:r w:rsidR="00A040B9">
        <w:rPr>
          <w:rFonts w:ascii="Times New Roman" w:hAnsi="Times New Roman" w:cs="Times New Roman"/>
          <w:sz w:val="28"/>
          <w:szCs w:val="28"/>
        </w:rPr>
        <w:t>Malecký</w:t>
      </w:r>
      <w:proofErr w:type="spellEnd"/>
      <w:r w:rsidR="00A040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40B9" w:rsidRDefault="002E16C6" w:rsidP="002E16C6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="00784991" w:rsidRPr="00784991">
        <w:rPr>
          <w:rFonts w:ascii="Times New Roman" w:hAnsi="Times New Roman" w:cs="Times New Roman"/>
          <w:sz w:val="28"/>
          <w:szCs w:val="28"/>
        </w:rPr>
        <w:t xml:space="preserve">ano a Mara </w:t>
      </w:r>
      <w:proofErr w:type="spellStart"/>
      <w:r w:rsidR="00A040B9">
        <w:rPr>
          <w:rFonts w:ascii="Times New Roman" w:hAnsi="Times New Roman" w:cs="Times New Roman"/>
          <w:sz w:val="28"/>
          <w:szCs w:val="28"/>
        </w:rPr>
        <w:t>Maleckí</w:t>
      </w:r>
      <w:proofErr w:type="spellEnd"/>
    </w:p>
    <w:p w:rsidR="00A040B9" w:rsidRDefault="00A040B9" w:rsidP="002E16C6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784991" w:rsidRPr="00784991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="00784991" w:rsidRPr="00784991">
        <w:rPr>
          <w:rFonts w:ascii="Times New Roman" w:hAnsi="Times New Roman" w:cs="Times New Roman"/>
          <w:sz w:val="28"/>
          <w:szCs w:val="28"/>
        </w:rPr>
        <w:t xml:space="preserve"> </w:t>
      </w:r>
      <w:r w:rsidR="00F65232">
        <w:rPr>
          <w:rFonts w:ascii="Times New Roman" w:hAnsi="Times New Roman" w:cs="Times New Roman"/>
          <w:sz w:val="28"/>
          <w:szCs w:val="28"/>
        </w:rPr>
        <w:t>Kalinová</w:t>
      </w:r>
    </w:p>
    <w:p w:rsidR="00A040B9" w:rsidRDefault="00784991" w:rsidP="002E16C6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84991">
        <w:rPr>
          <w:rFonts w:ascii="Times New Roman" w:hAnsi="Times New Roman" w:cs="Times New Roman"/>
          <w:sz w:val="28"/>
          <w:szCs w:val="28"/>
        </w:rPr>
        <w:t xml:space="preserve">Anička </w:t>
      </w:r>
      <w:r w:rsidR="00A040B9">
        <w:rPr>
          <w:rFonts w:ascii="Times New Roman" w:hAnsi="Times New Roman" w:cs="Times New Roman"/>
          <w:sz w:val="28"/>
          <w:szCs w:val="28"/>
        </w:rPr>
        <w:t xml:space="preserve"> Javorová</w:t>
      </w:r>
    </w:p>
    <w:p w:rsidR="00A040B9" w:rsidRDefault="00A040B9" w:rsidP="00A040B9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Zu</w:t>
      </w:r>
      <w:r w:rsidR="00784991" w:rsidRPr="00784991">
        <w:rPr>
          <w:rFonts w:ascii="Times New Roman" w:hAnsi="Times New Roman" w:cs="Times New Roman"/>
          <w:sz w:val="28"/>
          <w:szCs w:val="28"/>
        </w:rPr>
        <w:t xml:space="preserve">za </w:t>
      </w:r>
      <w:r>
        <w:rPr>
          <w:rFonts w:ascii="Times New Roman" w:hAnsi="Times New Roman" w:cs="Times New Roman"/>
          <w:sz w:val="28"/>
          <w:szCs w:val="28"/>
        </w:rPr>
        <w:t xml:space="preserve">Javorová </w:t>
      </w:r>
    </w:p>
    <w:p w:rsidR="00784991" w:rsidRPr="00784991" w:rsidRDefault="00784991" w:rsidP="00A040B9">
      <w:pPr>
        <w:tabs>
          <w:tab w:val="left" w:pos="109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2. Vysvetli frazeologizmy:</w:t>
      </w:r>
    </w:p>
    <w:p w:rsidR="00473565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507B57">
        <w:rPr>
          <w:rFonts w:ascii="Times New Roman" w:hAnsi="Times New Roman" w:cs="Times New Roman"/>
          <w:sz w:val="28"/>
          <w:szCs w:val="28"/>
        </w:rPr>
        <w:t>Nie je všetko zlato, čo sa blyští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7B57">
        <w:rPr>
          <w:rFonts w:ascii="Times New Roman" w:hAnsi="Times New Roman" w:cs="Times New Roman"/>
          <w:b/>
          <w:bCs/>
          <w:sz w:val="28"/>
          <w:szCs w:val="28"/>
        </w:rPr>
        <w:t xml:space="preserve">  Nie všetko</w:t>
      </w:r>
      <w:r w:rsidR="00473565">
        <w:rPr>
          <w:rFonts w:ascii="Times New Roman" w:hAnsi="Times New Roman" w:cs="Times New Roman"/>
          <w:b/>
          <w:bCs/>
          <w:sz w:val="28"/>
          <w:szCs w:val="28"/>
        </w:rPr>
        <w:t xml:space="preserve">, čo je v skutočnosti </w:t>
      </w:r>
      <w:r w:rsidR="00507B57">
        <w:rPr>
          <w:rFonts w:ascii="Times New Roman" w:hAnsi="Times New Roman" w:cs="Times New Roman"/>
          <w:b/>
          <w:bCs/>
          <w:sz w:val="28"/>
          <w:szCs w:val="28"/>
        </w:rPr>
        <w:t>pekné</w:t>
      </w:r>
      <w:r w:rsidR="00473565">
        <w:rPr>
          <w:rFonts w:ascii="Times New Roman" w:hAnsi="Times New Roman" w:cs="Times New Roman"/>
          <w:b/>
          <w:bCs/>
          <w:sz w:val="28"/>
          <w:szCs w:val="28"/>
        </w:rPr>
        <w:t xml:space="preserve">, má </w:t>
      </w:r>
    </w:p>
    <w:p w:rsidR="00784991" w:rsidRPr="00784991" w:rsidRDefault="00473565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aj hodnotu. </w:t>
      </w:r>
      <w:r w:rsidR="00507B5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73565" w:rsidRDefault="00784991" w:rsidP="00E25DFF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507B57">
        <w:rPr>
          <w:rFonts w:ascii="Times New Roman" w:hAnsi="Times New Roman" w:cs="Times New Roman"/>
          <w:sz w:val="28"/>
          <w:szCs w:val="28"/>
        </w:rPr>
        <w:t>Má dobrý nos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7B5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473565">
        <w:rPr>
          <w:rFonts w:ascii="Times New Roman" w:hAnsi="Times New Roman" w:cs="Times New Roman"/>
          <w:b/>
          <w:bCs/>
          <w:sz w:val="28"/>
          <w:szCs w:val="28"/>
        </w:rPr>
        <w:t xml:space="preserve">Vie správne odhadnúť situáciu. </w:t>
      </w:r>
    </w:p>
    <w:p w:rsidR="00784991" w:rsidRPr="00784991" w:rsidRDefault="00784991" w:rsidP="00E25DFF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3. Over pravdivosť tvrdení: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a) Mišo </w:t>
      </w:r>
      <w:proofErr w:type="spellStart"/>
      <w:r w:rsidRPr="00784991">
        <w:rPr>
          <w:rFonts w:ascii="Times New Roman" w:hAnsi="Times New Roman" w:cs="Times New Roman"/>
          <w:b/>
          <w:bCs/>
          <w:sz w:val="28"/>
          <w:szCs w:val="28"/>
        </w:rPr>
        <w:t>Malecký</w:t>
      </w:r>
      <w:proofErr w:type="spellEnd"/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 narukoval na vojnu.                          </w:t>
      </w:r>
      <w:r w:rsidRPr="002E16C6">
        <w:rPr>
          <w:rFonts w:ascii="Times New Roman" w:hAnsi="Times New Roman" w:cs="Times New Roman"/>
          <w:sz w:val="28"/>
          <w:szCs w:val="28"/>
        </w:rPr>
        <w:t>nie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84991" w:rsidRPr="002E16C6" w:rsidRDefault="00784991" w:rsidP="00784991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b) Anička bola Mišovi neverná.                                     </w:t>
      </w:r>
      <w:r w:rsidR="004735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16C6">
        <w:rPr>
          <w:rFonts w:ascii="Times New Roman" w:hAnsi="Times New Roman" w:cs="Times New Roman"/>
          <w:sz w:val="28"/>
          <w:szCs w:val="28"/>
        </w:rPr>
        <w:t xml:space="preserve">nie </w:t>
      </w:r>
    </w:p>
    <w:p w:rsidR="00784991" w:rsidRPr="002E16C6" w:rsidRDefault="00784991" w:rsidP="00784991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proofErr w:type="spellStart"/>
      <w:r w:rsidRPr="00784991">
        <w:rPr>
          <w:rFonts w:ascii="Times New Roman" w:hAnsi="Times New Roman" w:cs="Times New Roman"/>
          <w:b/>
          <w:bCs/>
          <w:sz w:val="28"/>
          <w:szCs w:val="28"/>
        </w:rPr>
        <w:t>Dora</w:t>
      </w:r>
      <w:proofErr w:type="spellEnd"/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ohovorila Aničku pred Mišovými rodičmi.     </w:t>
      </w:r>
      <w:r w:rsidRPr="002E16C6">
        <w:rPr>
          <w:rFonts w:ascii="Times New Roman" w:hAnsi="Times New Roman" w:cs="Times New Roman"/>
          <w:sz w:val="28"/>
          <w:szCs w:val="28"/>
        </w:rPr>
        <w:t xml:space="preserve">áno 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d) Jano nechce syna oženiť s richtárovou dcérou.       </w:t>
      </w:r>
      <w:r w:rsidRPr="002E16C6">
        <w:rPr>
          <w:rFonts w:ascii="Times New Roman" w:hAnsi="Times New Roman" w:cs="Times New Roman"/>
          <w:sz w:val="28"/>
          <w:szCs w:val="28"/>
        </w:rPr>
        <w:t>áno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3. Priraď vlastnosti: verný/á, rozumný/á, lakomý/á, klebetný/á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   k postavám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zároveň vytvor k prídavnému menu antonymum:</w:t>
      </w:r>
    </w:p>
    <w:p w:rsidR="00784991" w:rsidRPr="00784991" w:rsidRDefault="00F65232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784991" w:rsidRPr="002E16C6">
        <w:rPr>
          <w:rFonts w:ascii="Times New Roman" w:hAnsi="Times New Roman" w:cs="Times New Roman"/>
          <w:sz w:val="28"/>
          <w:szCs w:val="28"/>
        </w:rPr>
        <w:t>Dora</w:t>
      </w:r>
      <w:proofErr w:type="spellEnd"/>
      <w:r w:rsidR="00784991" w:rsidRPr="002E1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klebetná – tichá </w:t>
      </w:r>
    </w:p>
    <w:p w:rsidR="00784991" w:rsidRPr="00784991" w:rsidRDefault="00F65232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84991" w:rsidRPr="002E16C6">
        <w:rPr>
          <w:rFonts w:ascii="Times New Roman" w:hAnsi="Times New Roman" w:cs="Times New Roman"/>
          <w:sz w:val="28"/>
          <w:szCs w:val="28"/>
        </w:rPr>
        <w:t>Mara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D1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lakomá – štedrá</w:t>
      </w:r>
    </w:p>
    <w:p w:rsidR="00784991" w:rsidRPr="00F65232" w:rsidRDefault="00F65232" w:rsidP="00784991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84991" w:rsidRPr="002E16C6">
        <w:rPr>
          <w:rFonts w:ascii="Times New Roman" w:hAnsi="Times New Roman" w:cs="Times New Roman"/>
          <w:sz w:val="28"/>
          <w:szCs w:val="28"/>
        </w:rPr>
        <w:t>Jano</w:t>
      </w:r>
      <w:r w:rsidR="00784991"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BD1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5232">
        <w:rPr>
          <w:rFonts w:ascii="Times New Roman" w:hAnsi="Times New Roman" w:cs="Times New Roman"/>
          <w:sz w:val="28"/>
          <w:szCs w:val="28"/>
        </w:rPr>
        <w:t xml:space="preserve">rozumný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5232">
        <w:rPr>
          <w:rFonts w:ascii="Times New Roman" w:hAnsi="Times New Roman" w:cs="Times New Roman"/>
          <w:sz w:val="28"/>
          <w:szCs w:val="28"/>
        </w:rPr>
        <w:t>nerozumný (</w:t>
      </w:r>
      <w:r>
        <w:rPr>
          <w:rFonts w:ascii="Times New Roman" w:hAnsi="Times New Roman" w:cs="Times New Roman"/>
          <w:sz w:val="28"/>
          <w:szCs w:val="28"/>
        </w:rPr>
        <w:t>hlúpy</w:t>
      </w:r>
      <w:r w:rsidRPr="00F65232">
        <w:rPr>
          <w:rFonts w:ascii="Times New Roman" w:hAnsi="Times New Roman" w:cs="Times New Roman"/>
          <w:sz w:val="28"/>
          <w:szCs w:val="28"/>
        </w:rPr>
        <w:t>)</w:t>
      </w:r>
    </w:p>
    <w:p w:rsidR="00784991" w:rsidRPr="00F65232" w:rsidRDefault="00F65232" w:rsidP="00784991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</w:t>
      </w:r>
      <w:r w:rsidR="00784991" w:rsidRPr="002E16C6">
        <w:rPr>
          <w:rFonts w:ascii="Times New Roman" w:hAnsi="Times New Roman" w:cs="Times New Roman"/>
          <w:sz w:val="28"/>
          <w:szCs w:val="28"/>
        </w:rPr>
        <w:t>nička</w:t>
      </w:r>
      <w:r w:rsid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D10D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5232">
        <w:rPr>
          <w:rFonts w:ascii="Times New Roman" w:hAnsi="Times New Roman" w:cs="Times New Roman"/>
          <w:sz w:val="28"/>
          <w:szCs w:val="28"/>
        </w:rPr>
        <w:t xml:space="preserve">verná – neverná </w:t>
      </w:r>
    </w:p>
    <w:p w:rsidR="00F65232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>4. literárny druh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65232" w:rsidRPr="00F65232">
        <w:rPr>
          <w:rFonts w:ascii="Times New Roman" w:hAnsi="Times New Roman" w:cs="Times New Roman"/>
          <w:sz w:val="28"/>
          <w:szCs w:val="28"/>
        </w:rPr>
        <w:t>dráma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 xml:space="preserve"> literárny žáner 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F65232" w:rsidRPr="00F65232">
        <w:rPr>
          <w:rFonts w:ascii="Times New Roman" w:hAnsi="Times New Roman" w:cs="Times New Roman"/>
          <w:sz w:val="28"/>
          <w:szCs w:val="28"/>
        </w:rPr>
        <w:t>komédia,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 xml:space="preserve"> prostredie 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5232" w:rsidRPr="00F65232">
        <w:rPr>
          <w:rFonts w:ascii="Times New Roman" w:hAnsi="Times New Roman" w:cs="Times New Roman"/>
          <w:sz w:val="28"/>
          <w:szCs w:val="28"/>
        </w:rPr>
        <w:t>dedina</w:t>
      </w:r>
      <w:r w:rsidR="00F65232">
        <w:rPr>
          <w:rFonts w:ascii="Times New Roman" w:hAnsi="Times New Roman" w:cs="Times New Roman"/>
          <w:b/>
          <w:bCs/>
          <w:sz w:val="28"/>
          <w:szCs w:val="28"/>
        </w:rPr>
        <w:t xml:space="preserve">,    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65232" w:rsidRDefault="00F65232" w:rsidP="00784991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 xml:space="preserve">obdobie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F65232">
        <w:rPr>
          <w:rFonts w:ascii="Times New Roman" w:hAnsi="Times New Roman" w:cs="Times New Roman"/>
          <w:sz w:val="28"/>
          <w:szCs w:val="28"/>
        </w:rPr>
        <w:t>minulosť,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 xml:space="preserve"> téma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 </w:t>
      </w:r>
      <w:r w:rsidRPr="00F65232">
        <w:rPr>
          <w:rFonts w:ascii="Times New Roman" w:hAnsi="Times New Roman" w:cs="Times New Roman"/>
          <w:sz w:val="28"/>
          <w:szCs w:val="28"/>
        </w:rPr>
        <w:t xml:space="preserve">Ako ženské klebety </w:t>
      </w:r>
      <w:r>
        <w:rPr>
          <w:rFonts w:ascii="Times New Roman" w:hAnsi="Times New Roman" w:cs="Times New Roman"/>
          <w:sz w:val="28"/>
          <w:szCs w:val="28"/>
        </w:rPr>
        <w:t xml:space="preserve">a chamtivosť zasahujú do </w:t>
      </w:r>
    </w:p>
    <w:p w:rsidR="00F65232" w:rsidRPr="00F65232" w:rsidRDefault="00F65232" w:rsidP="00F65232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lásky Miška a Aničky, 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 xml:space="preserve">idea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F65232">
        <w:rPr>
          <w:rFonts w:ascii="Times New Roman" w:hAnsi="Times New Roman" w:cs="Times New Roman"/>
          <w:sz w:val="28"/>
          <w:szCs w:val="28"/>
        </w:rPr>
        <w:t>Nad chamtivosťou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23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F65232">
        <w:rPr>
          <w:rFonts w:ascii="Times New Roman" w:hAnsi="Times New Roman" w:cs="Times New Roman"/>
          <w:sz w:val="28"/>
          <w:szCs w:val="28"/>
        </w:rPr>
        <w:t xml:space="preserve">klebetami víťazí zdravý </w:t>
      </w:r>
    </w:p>
    <w:p w:rsidR="002E16C6" w:rsidRPr="00F65232" w:rsidRDefault="00F65232" w:rsidP="00F65232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F65232">
        <w:rPr>
          <w:rFonts w:ascii="Times New Roman" w:hAnsi="Times New Roman" w:cs="Times New Roman"/>
          <w:sz w:val="28"/>
          <w:szCs w:val="28"/>
        </w:rPr>
        <w:t xml:space="preserve">     otcovský rozum</w:t>
      </w:r>
      <w:r>
        <w:rPr>
          <w:rFonts w:ascii="Times New Roman" w:hAnsi="Times New Roman" w:cs="Times New Roman"/>
          <w:sz w:val="28"/>
          <w:szCs w:val="28"/>
        </w:rPr>
        <w:t>;</w:t>
      </w:r>
    </w:p>
    <w:sectPr w:rsidR="002E16C6" w:rsidRPr="00F6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35EE" w:rsidRDefault="008E35EE" w:rsidP="00E25DFF">
      <w:pPr>
        <w:spacing w:after="0" w:line="240" w:lineRule="auto"/>
      </w:pPr>
      <w:r>
        <w:separator/>
      </w:r>
    </w:p>
  </w:endnote>
  <w:endnote w:type="continuationSeparator" w:id="0">
    <w:p w:rsidR="008E35EE" w:rsidRDefault="008E35EE" w:rsidP="00E2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35EE" w:rsidRDefault="008E35EE" w:rsidP="00E25DFF">
      <w:pPr>
        <w:spacing w:after="0" w:line="240" w:lineRule="auto"/>
      </w:pPr>
      <w:r>
        <w:separator/>
      </w:r>
    </w:p>
  </w:footnote>
  <w:footnote w:type="continuationSeparator" w:id="0">
    <w:p w:rsidR="008E35EE" w:rsidRDefault="008E35EE" w:rsidP="00E2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391"/>
    <w:multiLevelType w:val="hybridMultilevel"/>
    <w:tmpl w:val="BB44A0E4"/>
    <w:lvl w:ilvl="0" w:tplc="C6289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F0F"/>
    <w:multiLevelType w:val="hybridMultilevel"/>
    <w:tmpl w:val="2892F284"/>
    <w:lvl w:ilvl="0" w:tplc="B26C8BD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75" w:hanging="360"/>
      </w:pPr>
    </w:lvl>
    <w:lvl w:ilvl="2" w:tplc="041B001B" w:tentative="1">
      <w:start w:val="1"/>
      <w:numFmt w:val="lowerRoman"/>
      <w:lvlText w:val="%3."/>
      <w:lvlJc w:val="right"/>
      <w:pPr>
        <w:ind w:left="2895" w:hanging="180"/>
      </w:pPr>
    </w:lvl>
    <w:lvl w:ilvl="3" w:tplc="041B000F" w:tentative="1">
      <w:start w:val="1"/>
      <w:numFmt w:val="decimal"/>
      <w:lvlText w:val="%4."/>
      <w:lvlJc w:val="left"/>
      <w:pPr>
        <w:ind w:left="3615" w:hanging="360"/>
      </w:pPr>
    </w:lvl>
    <w:lvl w:ilvl="4" w:tplc="041B0019" w:tentative="1">
      <w:start w:val="1"/>
      <w:numFmt w:val="lowerLetter"/>
      <w:lvlText w:val="%5."/>
      <w:lvlJc w:val="left"/>
      <w:pPr>
        <w:ind w:left="4335" w:hanging="360"/>
      </w:pPr>
    </w:lvl>
    <w:lvl w:ilvl="5" w:tplc="041B001B" w:tentative="1">
      <w:start w:val="1"/>
      <w:numFmt w:val="lowerRoman"/>
      <w:lvlText w:val="%6."/>
      <w:lvlJc w:val="right"/>
      <w:pPr>
        <w:ind w:left="5055" w:hanging="180"/>
      </w:pPr>
    </w:lvl>
    <w:lvl w:ilvl="6" w:tplc="041B000F" w:tentative="1">
      <w:start w:val="1"/>
      <w:numFmt w:val="decimal"/>
      <w:lvlText w:val="%7."/>
      <w:lvlJc w:val="left"/>
      <w:pPr>
        <w:ind w:left="5775" w:hanging="360"/>
      </w:pPr>
    </w:lvl>
    <w:lvl w:ilvl="7" w:tplc="041B0019" w:tentative="1">
      <w:start w:val="1"/>
      <w:numFmt w:val="lowerLetter"/>
      <w:lvlText w:val="%8."/>
      <w:lvlJc w:val="left"/>
      <w:pPr>
        <w:ind w:left="6495" w:hanging="360"/>
      </w:pPr>
    </w:lvl>
    <w:lvl w:ilvl="8" w:tplc="041B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1E832E3B"/>
    <w:multiLevelType w:val="hybridMultilevel"/>
    <w:tmpl w:val="C598D684"/>
    <w:lvl w:ilvl="0" w:tplc="CF9C2B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0"/>
    <w:rsid w:val="002429FD"/>
    <w:rsid w:val="002E16C6"/>
    <w:rsid w:val="00473565"/>
    <w:rsid w:val="00507B57"/>
    <w:rsid w:val="00623831"/>
    <w:rsid w:val="00784991"/>
    <w:rsid w:val="008E35EE"/>
    <w:rsid w:val="009D6250"/>
    <w:rsid w:val="00A040B9"/>
    <w:rsid w:val="00BD10D8"/>
    <w:rsid w:val="00C92F20"/>
    <w:rsid w:val="00CC2992"/>
    <w:rsid w:val="00E25DFF"/>
    <w:rsid w:val="00F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CCD"/>
  <w15:chartTrackingRefBased/>
  <w15:docId w15:val="{7024AC17-3193-403E-81A0-D242ED6E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2F2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25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5DFF"/>
  </w:style>
  <w:style w:type="paragraph" w:styleId="Pta">
    <w:name w:val="footer"/>
    <w:basedOn w:val="Normlny"/>
    <w:link w:val="PtaChar"/>
    <w:uiPriority w:val="99"/>
    <w:unhideWhenUsed/>
    <w:rsid w:val="00E25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9CBA-8664-497F-8B30-F3EFB005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2020-06-07T17:04:00Z</dcterms:created>
  <dcterms:modified xsi:type="dcterms:W3CDTF">2020-06-10T16:22:00Z</dcterms:modified>
</cp:coreProperties>
</file>