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92" w:rsidRDefault="00D11EAF" w:rsidP="00197580">
      <w:pPr>
        <w:pStyle w:val="Nadpis1"/>
      </w:pPr>
      <w:r w:rsidRPr="00D11EAF">
        <w:t xml:space="preserve">Nemecký  klasický idealizmus </w:t>
      </w:r>
    </w:p>
    <w:p w:rsidR="00D11EAF" w:rsidRDefault="00D11EAF">
      <w:pPr>
        <w:rPr>
          <w:b/>
          <w:color w:val="FF0000"/>
          <w:sz w:val="32"/>
          <w:szCs w:val="32"/>
        </w:rPr>
      </w:pPr>
    </w:p>
    <w:p w:rsidR="00D11EAF" w:rsidRPr="00D11EAF" w:rsidRDefault="00D11EAF">
      <w:pPr>
        <w:rPr>
          <w:sz w:val="28"/>
          <w:szCs w:val="28"/>
        </w:rPr>
      </w:pPr>
      <w:r w:rsidRPr="00D11EAF">
        <w:rPr>
          <w:sz w:val="28"/>
          <w:szCs w:val="28"/>
        </w:rPr>
        <w:t xml:space="preserve">Je to </w:t>
      </w:r>
      <w:r>
        <w:rPr>
          <w:sz w:val="28"/>
          <w:szCs w:val="28"/>
        </w:rPr>
        <w:t xml:space="preserve">filozofia 18 – 19 stor.  </w:t>
      </w:r>
    </w:p>
    <w:p w:rsidR="00D11EAF" w:rsidRDefault="00D11EAF">
      <w:pPr>
        <w:rPr>
          <w:color w:val="FF0000"/>
        </w:rPr>
      </w:pPr>
    </w:p>
    <w:p w:rsidR="00D11EAF" w:rsidRDefault="00D11EAF"/>
    <w:p w:rsidR="001B4892" w:rsidRDefault="00736630">
      <w:r>
        <w:t>Najvýznamnejšími</w:t>
      </w:r>
      <w:r w:rsidR="001B4892">
        <w:t xml:space="preserve"> </w:t>
      </w:r>
      <w:r>
        <w:t>predstaviteľmi</w:t>
      </w:r>
      <w:r w:rsidR="001B4892">
        <w:t xml:space="preserve"> boli Kant, </w:t>
      </w:r>
      <w:proofErr w:type="spellStart"/>
      <w:r w:rsidR="001B4892">
        <w:t>Hegel</w:t>
      </w:r>
      <w:proofErr w:type="spellEnd"/>
      <w:r w:rsidR="001B4892">
        <w:t xml:space="preserve">, </w:t>
      </w:r>
      <w:proofErr w:type="spellStart"/>
      <w:r w:rsidR="001B4892">
        <w:t>Fichte</w:t>
      </w:r>
      <w:proofErr w:type="spellEnd"/>
      <w:r w:rsidR="001B4892">
        <w:t xml:space="preserve"> a </w:t>
      </w:r>
      <w:proofErr w:type="spellStart"/>
      <w:r w:rsidR="001B4892">
        <w:t>Schelling</w:t>
      </w:r>
      <w:proofErr w:type="spellEnd"/>
      <w:r w:rsidR="001B4892">
        <w:t xml:space="preserve">. </w:t>
      </w:r>
      <w:r w:rsidR="00D11EAF">
        <w:t xml:space="preserve">My si  povieme niečo  o </w:t>
      </w:r>
      <w:proofErr w:type="spellStart"/>
      <w:r w:rsidR="00D11EAF">
        <w:t>Hegelovi</w:t>
      </w:r>
      <w:proofErr w:type="spellEnd"/>
      <w:r w:rsidR="00D11EAF">
        <w:t xml:space="preserve"> a Kantovi.</w:t>
      </w:r>
    </w:p>
    <w:p w:rsidR="00D11EAF" w:rsidRDefault="00D11EAF"/>
    <w:p w:rsidR="00D11EAF" w:rsidRDefault="001B4892">
      <w:r>
        <w:t xml:space="preserve">Nemecký </w:t>
      </w:r>
      <w:r w:rsidR="00D11EAF">
        <w:t xml:space="preserve">klasický idealizmus sa podobne </w:t>
      </w:r>
      <w:r>
        <w:t>ako osvietenstvo hlási k rozumu, ale  čo viac snaží sa</w:t>
      </w:r>
      <w:r w:rsidR="005E1C0B">
        <w:t xml:space="preserve"> </w:t>
      </w:r>
      <w:r>
        <w:t>pochopiť  jeho skutočnú podstatu</w:t>
      </w:r>
      <w:r w:rsidR="005E1C0B">
        <w:t xml:space="preserve">, jeho tvorivú povahu. Teda  všetci títo  4 páni vychádzajú vo  svojich dielach z racionalizmu, sú </w:t>
      </w:r>
      <w:r w:rsidR="005E1C0B" w:rsidRPr="008231F8">
        <w:rPr>
          <w:b/>
          <w:color w:val="C00000"/>
        </w:rPr>
        <w:t>racionalisti</w:t>
      </w:r>
      <w:r w:rsidR="005E1C0B">
        <w:t>, preferujú pri skúmaní sveta rozum, nie  zmysly. Pri poznaní sveta vychádzajú tiež z </w:t>
      </w:r>
      <w:r w:rsidR="005E1C0B" w:rsidRPr="008231F8">
        <w:rPr>
          <w:b/>
          <w:color w:val="C00000"/>
        </w:rPr>
        <w:t>idealizmu</w:t>
      </w:r>
      <w:r w:rsidR="005E1C0B">
        <w:t>, to znamená že  základ  sveta je nehmotný,  duševný.</w:t>
      </w:r>
    </w:p>
    <w:p w:rsidR="00D11EAF" w:rsidRDefault="00D11EAF"/>
    <w:p w:rsidR="00D11EAF" w:rsidRPr="00DA071F" w:rsidRDefault="00DA071F">
      <w:pPr>
        <w:rPr>
          <w:b/>
          <w:color w:val="FF0000"/>
          <w:sz w:val="32"/>
          <w:szCs w:val="32"/>
        </w:rPr>
      </w:pPr>
      <w:r w:rsidRPr="00DA071F">
        <w:rPr>
          <w:b/>
          <w:color w:val="FF0000"/>
          <w:sz w:val="32"/>
          <w:szCs w:val="32"/>
        </w:rPr>
        <w:t>Kritika praktického rozumu</w:t>
      </w:r>
    </w:p>
    <w:p w:rsidR="00D11EAF" w:rsidRDefault="00D11EAF"/>
    <w:p w:rsidR="001B4892" w:rsidRDefault="005E1C0B">
      <w:r>
        <w:t xml:space="preserve"> </w:t>
      </w:r>
      <w:proofErr w:type="spellStart"/>
      <w:r w:rsidR="009E3E45" w:rsidRPr="00EC3757">
        <w:rPr>
          <w:b/>
          <w:color w:val="C00000"/>
          <w:sz w:val="28"/>
          <w:szCs w:val="28"/>
        </w:rPr>
        <w:t>Imanuel</w:t>
      </w:r>
      <w:proofErr w:type="spellEnd"/>
      <w:r w:rsidR="009E3E45" w:rsidRPr="00EC3757">
        <w:rPr>
          <w:b/>
          <w:color w:val="C00000"/>
          <w:sz w:val="28"/>
          <w:szCs w:val="28"/>
        </w:rPr>
        <w:t xml:space="preserve"> Kant</w:t>
      </w:r>
      <w:r w:rsidR="009E3E45" w:rsidRPr="00EC3757">
        <w:rPr>
          <w:color w:val="C00000"/>
        </w:rPr>
        <w:t xml:space="preserve"> </w:t>
      </w:r>
      <w:r w:rsidRPr="00EC3757">
        <w:rPr>
          <w:color w:val="C00000"/>
        </w:rPr>
        <w:t xml:space="preserve"> </w:t>
      </w:r>
      <w:r>
        <w:t xml:space="preserve">však  patrí  </w:t>
      </w:r>
      <w:r w:rsidR="009E3E45">
        <w:t>sí</w:t>
      </w:r>
      <w:r>
        <w:t xml:space="preserve">ce  k racionalistom, ale  snaží  sa  vo svojej filozofii spojiť  racionalizmus a empirizmus. On totiž za </w:t>
      </w:r>
      <w:r w:rsidR="009E3E45">
        <w:t>dô</w:t>
      </w:r>
      <w:r>
        <w:t xml:space="preserve">ležité považuje i naše  zmysli. </w:t>
      </w:r>
    </w:p>
    <w:p w:rsidR="00F515B3" w:rsidRDefault="00F515B3">
      <w:r>
        <w:t>Vo svojom diele Kritika praktického rozumu sa venuje etike a morálnemu správania.</w:t>
      </w:r>
    </w:p>
    <w:p w:rsidR="00326163" w:rsidRDefault="00F515B3">
      <w:r>
        <w:t>Podľa neho sa by sa v správaní človeka mala vždy prejavovať požiadavka:</w:t>
      </w:r>
      <w:r w:rsidR="00326163">
        <w:t xml:space="preserve"> </w:t>
      </w:r>
      <w:r w:rsidR="00326163" w:rsidRPr="00326163">
        <w:rPr>
          <w:color w:val="FF0000"/>
        </w:rPr>
        <w:t>KATEGORICKY IMPERATÍV</w:t>
      </w:r>
      <w:r w:rsidR="00326163">
        <w:rPr>
          <w:color w:val="FF0000"/>
        </w:rPr>
        <w:t xml:space="preserve">. </w:t>
      </w:r>
      <w:r w:rsidR="00326163" w:rsidRPr="00326163">
        <w:t xml:space="preserve">Táto časť jeho filozofie </w:t>
      </w:r>
      <w:r w:rsidR="00326163">
        <w:t>sa  nazýva praktická  filozofia. Prečo praktická?  Kant síce preferuje racionalizmus, ale zárov</w:t>
      </w:r>
      <w:r w:rsidR="00736630">
        <w:t xml:space="preserve">eň tvrdí, že  k takým otázkam  </w:t>
      </w:r>
      <w:r w:rsidR="00326163">
        <w:t>ako  je  BOH, sloboda, nesmrteľnosť</w:t>
      </w:r>
      <w:r w:rsidR="00736630">
        <w:t xml:space="preserve"> sa nepriblíži</w:t>
      </w:r>
      <w:r w:rsidR="00326163">
        <w:t xml:space="preserve">me  rozumom ale  len vierou. Tu sa  zameriavame  na  vôľu, vôľa  usmerňuje naše  praktické  činy a  praktické činy  tým myslí  naše  morálne  zásady, náš etický kódex, to ako sa  správame  k iným, aký je náš  postoj k tomuto svetu. Kant  verí, že naše morálne správanie </w:t>
      </w:r>
      <w:r w:rsidR="00DB10B3">
        <w:t>nie  je  predurčené ovládané pudmi a žiadostivosťou, ale  že  podlieha  rozumu. Aby  sme  však  mohli  rozum používať prakticky musíme mať na výber medzi  viacerými možnosťami. Len  vtedy</w:t>
      </w:r>
      <w:r w:rsidR="00EC3757">
        <w:t>,</w:t>
      </w:r>
      <w:r w:rsidR="00DB10B3">
        <w:t xml:space="preserve"> ak máme na výber nachádzame  v seb</w:t>
      </w:r>
      <w:r w:rsidR="00736630">
        <w:t>e požiadavku konať podľa morálne</w:t>
      </w:r>
      <w:r w:rsidR="00DB10B3">
        <w:t xml:space="preserve">ho zákona. Aby sme mohli morálny zákon prijať  musíme mať slobodnú vôľu. </w:t>
      </w:r>
    </w:p>
    <w:p w:rsidR="00DB10B3" w:rsidRDefault="00DB10B3"/>
    <w:p w:rsidR="00DB10B3" w:rsidRDefault="00736630">
      <w:r>
        <w:t xml:space="preserve">Morálny  zákon vystupuje </w:t>
      </w:r>
      <w:r w:rsidR="00DB10B3">
        <w:t>ako bezpodmienečná platná požiada</w:t>
      </w:r>
      <w:r>
        <w:t xml:space="preserve">vka, ako predpis  a nariadenie </w:t>
      </w:r>
      <w:r w:rsidR="00DB10B3">
        <w:t>ako sa</w:t>
      </w:r>
      <w:r w:rsidR="009E3E45">
        <w:t xml:space="preserve"> </w:t>
      </w:r>
      <w:r w:rsidR="00DB10B3">
        <w:t>máme správať. To sa</w:t>
      </w:r>
      <w:r w:rsidR="009E3E45">
        <w:t xml:space="preserve"> </w:t>
      </w:r>
      <w:r w:rsidR="00DB10B3">
        <w:t>nazýva  kategorický im</w:t>
      </w:r>
      <w:r>
        <w:t>p</w:t>
      </w:r>
      <w:r w:rsidR="00DB10B3">
        <w:t>eratív. A  formuloval ho  takto:</w:t>
      </w:r>
    </w:p>
    <w:p w:rsidR="00DB10B3" w:rsidRDefault="00DB10B3"/>
    <w:p w:rsidR="008231F8" w:rsidRPr="008231F8" w:rsidRDefault="00DB10B3">
      <w:pPr>
        <w:rPr>
          <w:b/>
          <w:color w:val="FF0000"/>
        </w:rPr>
      </w:pPr>
      <w:r w:rsidRPr="008231F8">
        <w:rPr>
          <w:b/>
          <w:color w:val="FF0000"/>
        </w:rPr>
        <w:t xml:space="preserve">Konaj tak, aby maxima tvojej  vôle vždy  </w:t>
      </w:r>
      <w:r w:rsidR="009E3E45" w:rsidRPr="008231F8">
        <w:rPr>
          <w:b/>
          <w:color w:val="FF0000"/>
        </w:rPr>
        <w:t>m</w:t>
      </w:r>
      <w:r w:rsidRPr="008231F8">
        <w:rPr>
          <w:b/>
          <w:color w:val="FF0000"/>
        </w:rPr>
        <w:t xml:space="preserve">ohla byť zároveň princípom všeobecného zákonodarstva.  </w:t>
      </w:r>
    </w:p>
    <w:p w:rsidR="008231F8" w:rsidRDefault="008231F8"/>
    <w:p w:rsidR="00DB10B3" w:rsidRDefault="00DB10B3">
      <w:r>
        <w:t xml:space="preserve"> Skrátka  Dobro  </w:t>
      </w:r>
      <w:r w:rsidR="009E3E45">
        <w:t>tr</w:t>
      </w:r>
      <w:r>
        <w:t>eba  konať pre  dobro samo, nie pre to, že to niekto chce.</w:t>
      </w:r>
      <w:r w:rsidR="008231F8">
        <w:t xml:space="preserve">  </w:t>
      </w:r>
    </w:p>
    <w:p w:rsidR="00736630" w:rsidRDefault="00736630">
      <w:r>
        <w:t xml:space="preserve">Moje správanie a konanie má vychádzať z tejto požiadavky a to tak, že to čo je správne a dobré pre mňa, je správne a dobré pre všetkých. Príklad: Ak chcem aby iný neklamali mne, nebudem ani ja klamať, ak chcem aby iný rešpektovali moje súkromie, budem i ja rešpektovať ich súkromie. </w:t>
      </w:r>
    </w:p>
    <w:p w:rsidR="009E3E45" w:rsidRPr="008231F8" w:rsidRDefault="009E3E45">
      <w:r>
        <w:t xml:space="preserve">Kant  ale vie, že  ľudí  často  zvedie  egoizmus, že  tak  nekonajú, ale  konajú, len aby im  bolo  dobre. </w:t>
      </w:r>
    </w:p>
    <w:p w:rsidR="009E3E45" w:rsidRPr="008231F8" w:rsidRDefault="009E3E45">
      <w:pPr>
        <w:rPr>
          <w:b/>
          <w:color w:val="FF0000"/>
        </w:rPr>
      </w:pPr>
      <w:r w:rsidRPr="008231F8">
        <w:rPr>
          <w:b/>
        </w:rPr>
        <w:t xml:space="preserve">Ďalej hovorí:  </w:t>
      </w:r>
      <w:r w:rsidRPr="008231F8">
        <w:rPr>
          <w:b/>
          <w:color w:val="FF0000"/>
        </w:rPr>
        <w:t xml:space="preserve">Konaj tak, aby si ľudstvo  v sebe i  v osobe každého druhého používal vždy ako účel a nikdy  nie  iba  ako prostriedok. </w:t>
      </w:r>
    </w:p>
    <w:p w:rsidR="009E3E45" w:rsidRPr="00F515B3" w:rsidRDefault="009E3E45">
      <w:r>
        <w:t>Znamená to, že všetko tvoje konanie  je  zamerané pre  blaho  toho  človeka, nemáme  použiť  meno  toho  druhého pre  zviditeľneni</w:t>
      </w:r>
      <w:r w:rsidR="00736630">
        <w:t>e  seba. Uvediem príklad: nedáva</w:t>
      </w:r>
      <w:r>
        <w:t xml:space="preserve">me  </w:t>
      </w:r>
      <w:r w:rsidR="008231F8">
        <w:t>príspe</w:t>
      </w:r>
      <w:r>
        <w:t xml:space="preserve">vky  chorým </w:t>
      </w:r>
      <w:r w:rsidRPr="00F515B3">
        <w:lastRenderedPageBreak/>
        <w:t xml:space="preserve">preto, aby  všetci videli, že </w:t>
      </w:r>
      <w:r w:rsidR="008231F8" w:rsidRPr="00F515B3">
        <w:t>ja som ten  dobrý</w:t>
      </w:r>
      <w:r w:rsidR="00736630">
        <w:t>, ale dáva</w:t>
      </w:r>
      <w:r w:rsidRPr="00F515B3">
        <w:t xml:space="preserve">me  ich preto, lebo to tí chorí skutočne potrebujú. Iba  ten  to  robí skutočne  pre  toho  druhého, kto </w:t>
      </w:r>
      <w:r w:rsidR="00736630">
        <w:t xml:space="preserve">nezneužije </w:t>
      </w:r>
      <w:r w:rsidR="006277D1">
        <w:t>tento čin pre svoj prospech.</w:t>
      </w:r>
    </w:p>
    <w:p w:rsidR="008231F8" w:rsidRPr="00F515B3" w:rsidRDefault="008231F8"/>
    <w:p w:rsidR="008231F8" w:rsidRPr="00F515B3" w:rsidRDefault="008231F8"/>
    <w:p w:rsidR="00065687" w:rsidRPr="00F515B3" w:rsidRDefault="0065438D">
      <w:r w:rsidRPr="00F515B3">
        <w:t>Kant na</w:t>
      </w:r>
      <w:r w:rsidR="006277D1">
        <w:t>d</w:t>
      </w:r>
      <w:r w:rsidRPr="00F515B3">
        <w:t xml:space="preserve">väzuje na </w:t>
      </w:r>
      <w:r w:rsidR="006277D1">
        <w:t>Sokrata, ktorý  tvrdil, že člove</w:t>
      </w:r>
      <w:r w:rsidRPr="00F515B3">
        <w:t xml:space="preserve">k má svoj vnútorný hlas – </w:t>
      </w:r>
      <w:proofErr w:type="spellStart"/>
      <w:r w:rsidRPr="00F515B3">
        <w:t>Daimonion</w:t>
      </w:r>
      <w:proofErr w:type="spellEnd"/>
      <w:r w:rsidRPr="00F515B3">
        <w:t>. Ten nám tvrd</w:t>
      </w:r>
      <w:r w:rsidR="006277D1">
        <w:t>í</w:t>
      </w:r>
      <w:r w:rsidRPr="00F515B3">
        <w:t>, čo nemáme  robiť.</w:t>
      </w:r>
      <w:r w:rsidR="00DA071F">
        <w:t xml:space="preserve"> Kantov  Kategorický imperatív </w:t>
      </w:r>
      <w:bookmarkStart w:id="0" w:name="_GoBack"/>
      <w:bookmarkEnd w:id="0"/>
      <w:r w:rsidR="00DA071F">
        <w:t>naopak to čo máme  robiť.</w:t>
      </w:r>
    </w:p>
    <w:p w:rsidR="0065438D" w:rsidRPr="00F515B3" w:rsidRDefault="0065438D"/>
    <w:p w:rsidR="0065438D" w:rsidRPr="00F515B3" w:rsidRDefault="006277D1">
      <w:r>
        <w:t>Kantov  imp</w:t>
      </w:r>
      <w:r w:rsidR="0065438D" w:rsidRPr="00F515B3">
        <w:t>eratív  platí nepodmienečne, nie je to hypotetický imperatív, ktorý má v sebe nejaké podmienky, pre ktoré máš niečo urobiť: napr. Daj si pas v aute, lebo môžeš prísť o život. Platí nepodmienečne. Znamená t</w:t>
      </w:r>
      <w:r>
        <w:t>o</w:t>
      </w:r>
      <w:r w:rsidR="0065438D" w:rsidRPr="00F515B3">
        <w:t>, že napr. nemáme klamať za žiadnych okolností. . Kantova etika je etika pravid</w:t>
      </w:r>
      <w:r>
        <w:t>i</w:t>
      </w:r>
      <w:r w:rsidR="0065438D" w:rsidRPr="00F515B3">
        <w:t>el, povinnosti. Táto etika je v nás, v každej kultúre…</w:t>
      </w:r>
    </w:p>
    <w:p w:rsidR="0065438D" w:rsidRPr="00F515B3" w:rsidRDefault="0065438D">
      <w:r w:rsidRPr="00F515B3">
        <w:t>Kategorický imperatív ma svoje podmienky, aby to malo zmysel. teda, ak mám vždy  hovoriť pravdu, vždy sp</w:t>
      </w:r>
      <w:r w:rsidR="006277D1">
        <w:t>r</w:t>
      </w:r>
      <w:r w:rsidRPr="00F515B3">
        <w:t>ávne konať a konať dobro, musia  existovať 3 podmienky.</w:t>
      </w:r>
    </w:p>
    <w:p w:rsidR="00F37980" w:rsidRPr="00F515B3" w:rsidRDefault="00F37980" w:rsidP="00F37980">
      <w:pPr>
        <w:pStyle w:val="Odsekzoznamu"/>
        <w:numPr>
          <w:ilvl w:val="0"/>
          <w:numId w:val="1"/>
        </w:numPr>
      </w:pPr>
      <w:r w:rsidRPr="00F515B3">
        <w:t>Existencia Boha</w:t>
      </w:r>
    </w:p>
    <w:p w:rsidR="00F37980" w:rsidRPr="00F515B3" w:rsidRDefault="00F37980" w:rsidP="00F37980">
      <w:pPr>
        <w:pStyle w:val="Odsekzoznamu"/>
        <w:numPr>
          <w:ilvl w:val="0"/>
          <w:numId w:val="1"/>
        </w:numPr>
      </w:pPr>
      <w:r w:rsidRPr="00F515B3">
        <w:t xml:space="preserve">existencia </w:t>
      </w:r>
      <w:r w:rsidR="00283E38" w:rsidRPr="00F515B3">
        <w:t xml:space="preserve">nesmrteľnosti </w:t>
      </w:r>
      <w:r w:rsidRPr="00F515B3">
        <w:t>duše</w:t>
      </w:r>
    </w:p>
    <w:p w:rsidR="00F37980" w:rsidRPr="00F515B3" w:rsidRDefault="00F37980" w:rsidP="00F37980">
      <w:pPr>
        <w:pStyle w:val="Odsekzoznamu"/>
        <w:numPr>
          <w:ilvl w:val="0"/>
          <w:numId w:val="1"/>
        </w:numPr>
      </w:pPr>
      <w:r w:rsidRPr="00F515B3">
        <w:t>existencia slobodnej vôle</w:t>
      </w:r>
    </w:p>
    <w:p w:rsidR="00F37980" w:rsidRPr="00F515B3" w:rsidRDefault="00F37980" w:rsidP="00F37980"/>
    <w:p w:rsidR="00F37980" w:rsidRPr="00F515B3" w:rsidRDefault="00F37980" w:rsidP="00F37980">
      <w:r w:rsidRPr="00F515B3">
        <w:t>Ak by sme nemali  napr. slobodnú vôľu, tak by sme ani nemali možnosť  slobodne sa  rozhodovať, Bol</w:t>
      </w:r>
      <w:r w:rsidR="006277D1">
        <w:t xml:space="preserve">i by sme ako roboti. Boh je tu </w:t>
      </w:r>
      <w:r w:rsidRPr="00F515B3">
        <w:t>ako  garant  m</w:t>
      </w:r>
      <w:r w:rsidR="006277D1">
        <w:t>orálky, inak by to bolo nespravo</w:t>
      </w:r>
      <w:r w:rsidRPr="00F515B3">
        <w:t>dlivé. Za to, že  celý  život konám v súlade  s týmto im</w:t>
      </w:r>
      <w:r w:rsidR="006277D1">
        <w:t>p</w:t>
      </w:r>
      <w:r w:rsidRPr="00F515B3">
        <w:t>eratívom,</w:t>
      </w:r>
      <w:r w:rsidR="00283E38" w:rsidRPr="00F515B3">
        <w:t xml:space="preserve"> by som mal byť n</w:t>
      </w:r>
      <w:r w:rsidR="006277D1">
        <w:t>ejako odmenený</w:t>
      </w:r>
      <w:r w:rsidR="00283E38" w:rsidRPr="00F515B3">
        <w:t>. Ak by nebol, tak ten kto klame</w:t>
      </w:r>
      <w:r w:rsidR="006277D1">
        <w:t xml:space="preserve"> podvádza by  bol na tom lepšie  </w:t>
      </w:r>
      <w:r w:rsidR="00283E38" w:rsidRPr="00F515B3">
        <w:t>ako ja  čo robím všetko v súlade s imperatívom.</w:t>
      </w:r>
    </w:p>
    <w:p w:rsidR="00283E38" w:rsidRPr="00F515B3" w:rsidRDefault="00283E38" w:rsidP="00F37980">
      <w:r w:rsidRPr="00F515B3">
        <w:t>Kant  tvrdí, že  dodržiavať kategorický imperatív je dodržiavať ťažko, lebo sme slabý, skazený, preto musíme mať možnosť  nesmrteľnej duše. Budeme stále lepší a lepší. Ak máme  ten kategorický im</w:t>
      </w:r>
      <w:r w:rsidR="006277D1">
        <w:t>perat</w:t>
      </w:r>
      <w:r w:rsidRPr="00F515B3">
        <w:t>ív a je dosť tvrdý, tak musíme  mať i dosť  času sa  zlepšovať. Ak by to tak nebolo kategorický im</w:t>
      </w:r>
      <w:r w:rsidR="006277D1">
        <w:t>p</w:t>
      </w:r>
      <w:r w:rsidRPr="00F515B3">
        <w:t>eratív by nám nedovolil sa  zlepšovať a tým i naplniť  samotnú požiadavku kategorického im</w:t>
      </w:r>
      <w:r w:rsidR="006277D1">
        <w:t>perat</w:t>
      </w:r>
      <w:r w:rsidRPr="00F515B3">
        <w:t>ív</w:t>
      </w:r>
      <w:r w:rsidR="006277D1">
        <w:t>u</w:t>
      </w:r>
      <w:r w:rsidRPr="00F515B3">
        <w:t xml:space="preserve">. </w:t>
      </w:r>
    </w:p>
    <w:p w:rsidR="0065438D" w:rsidRPr="00F515B3" w:rsidRDefault="0065438D"/>
    <w:sectPr w:rsidR="0065438D" w:rsidRPr="00F51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053C2"/>
    <w:multiLevelType w:val="hybridMultilevel"/>
    <w:tmpl w:val="306AAF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892"/>
    <w:rsid w:val="00065687"/>
    <w:rsid w:val="000721BE"/>
    <w:rsid w:val="00173551"/>
    <w:rsid w:val="00197580"/>
    <w:rsid w:val="001B4892"/>
    <w:rsid w:val="00283E38"/>
    <w:rsid w:val="00326163"/>
    <w:rsid w:val="005E1C0B"/>
    <w:rsid w:val="005F6160"/>
    <w:rsid w:val="006277D1"/>
    <w:rsid w:val="0065438D"/>
    <w:rsid w:val="00736630"/>
    <w:rsid w:val="007C6DF0"/>
    <w:rsid w:val="008231F8"/>
    <w:rsid w:val="009E3E45"/>
    <w:rsid w:val="00D11EAF"/>
    <w:rsid w:val="00DA071F"/>
    <w:rsid w:val="00DA4DBF"/>
    <w:rsid w:val="00DB10B3"/>
    <w:rsid w:val="00DC2E96"/>
    <w:rsid w:val="00E43DB4"/>
    <w:rsid w:val="00EC3757"/>
    <w:rsid w:val="00F37980"/>
    <w:rsid w:val="00F5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48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197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97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dsekzoznamu">
    <w:name w:val="List Paragraph"/>
    <w:basedOn w:val="Normlny"/>
    <w:uiPriority w:val="34"/>
    <w:qFormat/>
    <w:rsid w:val="00F37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48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197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97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dsekzoznamu">
    <w:name w:val="List Paragraph"/>
    <w:basedOn w:val="Normlny"/>
    <w:uiPriority w:val="34"/>
    <w:qFormat/>
    <w:rsid w:val="00F3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84A5C-B4E3-4984-8CC4-3F1D5645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2021-03-14T21:56:00Z</cp:lastPrinted>
  <dcterms:created xsi:type="dcterms:W3CDTF">2021-03-15T19:44:00Z</dcterms:created>
  <dcterms:modified xsi:type="dcterms:W3CDTF">2021-03-15T19:44:00Z</dcterms:modified>
</cp:coreProperties>
</file>