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10454" w:type="dxa"/>
        <w:tblInd w:w="-308" w:type="dxa"/>
        <w:tblLayout w:type="fixed"/>
        <w:tblLook w:val="0000" w:firstRow="0" w:lastRow="0" w:firstColumn="0" w:lastColumn="0" w:noHBand="0" w:noVBand="0"/>
      </w:tblPr>
      <w:tblGrid>
        <w:gridCol w:w="2078"/>
        <w:gridCol w:w="3724"/>
        <w:gridCol w:w="4652"/>
      </w:tblGrid>
      <w:tr w:rsidR="00CD416A" w:rsidRPr="00CD416A">
        <w:tc>
          <w:tcPr>
            <w:tcW w:w="2078" w:type="dxa"/>
          </w:tcPr>
          <w:p w:rsidR="00CD416A" w:rsidRPr="00CD416A" w:rsidRDefault="00CD416A" w:rsidP="00CD416A">
            <w:pPr>
              <w:jc w:val="both"/>
              <w:rPr>
                <w:color w:val="0000FF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3724" w:type="dxa"/>
          </w:tcPr>
          <w:p w:rsidR="00CD416A" w:rsidRPr="00CD416A" w:rsidRDefault="00CD416A" w:rsidP="00CD416A">
            <w:pPr>
              <w:jc w:val="center"/>
              <w:rPr>
                <w:color w:val="008000"/>
                <w:sz w:val="24"/>
                <w:szCs w:val="24"/>
              </w:rPr>
            </w:pPr>
            <w:r w:rsidRPr="00CD416A">
              <w:rPr>
                <w:b/>
                <w:smallCaps/>
                <w:color w:val="008000"/>
                <w:sz w:val="24"/>
                <w:szCs w:val="24"/>
              </w:rPr>
              <w:t>Klasicizmus</w:t>
            </w:r>
          </w:p>
        </w:tc>
        <w:tc>
          <w:tcPr>
            <w:tcW w:w="4652" w:type="dxa"/>
          </w:tcPr>
          <w:p w:rsidR="00CD416A" w:rsidRPr="00CD416A" w:rsidRDefault="00CD416A" w:rsidP="00CD416A">
            <w:pPr>
              <w:jc w:val="both"/>
              <w:rPr>
                <w:sz w:val="24"/>
                <w:szCs w:val="24"/>
              </w:rPr>
            </w:pPr>
          </w:p>
        </w:tc>
      </w:tr>
      <w:tr w:rsidR="00CD416A" w:rsidRPr="00CD416A">
        <w:tc>
          <w:tcPr>
            <w:tcW w:w="2078" w:type="dxa"/>
          </w:tcPr>
          <w:p w:rsidR="00CD416A" w:rsidRPr="00CD416A" w:rsidRDefault="00CD416A" w:rsidP="00CD416A">
            <w:pPr>
              <w:jc w:val="both"/>
              <w:rPr>
                <w:b/>
                <w:i/>
                <w:smallCaps/>
                <w:color w:val="0000FF"/>
                <w:sz w:val="24"/>
                <w:szCs w:val="24"/>
              </w:rPr>
            </w:pPr>
            <w:r w:rsidRPr="00CD416A">
              <w:rPr>
                <w:b/>
                <w:i/>
                <w:smallCaps/>
                <w:color w:val="0000FF"/>
                <w:sz w:val="24"/>
                <w:szCs w:val="24"/>
              </w:rPr>
              <w:t>autor</w:t>
            </w:r>
          </w:p>
        </w:tc>
        <w:tc>
          <w:tcPr>
            <w:tcW w:w="3724" w:type="dxa"/>
          </w:tcPr>
          <w:p w:rsidR="00CD416A" w:rsidRPr="00CD416A" w:rsidRDefault="00CD416A" w:rsidP="00CD416A">
            <w:pPr>
              <w:jc w:val="center"/>
              <w:rPr>
                <w:b/>
                <w:i/>
                <w:smallCaps/>
                <w:color w:val="800000"/>
                <w:sz w:val="24"/>
                <w:szCs w:val="24"/>
              </w:rPr>
            </w:pPr>
            <w:r w:rsidRPr="00CD416A">
              <w:rPr>
                <w:b/>
                <w:i/>
                <w:smallCaps/>
                <w:color w:val="800000"/>
                <w:sz w:val="24"/>
                <w:szCs w:val="24"/>
              </w:rPr>
              <w:t>dielo</w:t>
            </w:r>
          </w:p>
        </w:tc>
        <w:tc>
          <w:tcPr>
            <w:tcW w:w="4652" w:type="dxa"/>
          </w:tcPr>
          <w:p w:rsidR="00CD416A" w:rsidRPr="00CD416A" w:rsidRDefault="00CD416A" w:rsidP="00CD416A">
            <w:pPr>
              <w:jc w:val="both"/>
              <w:rPr>
                <w:b/>
                <w:i/>
                <w:smallCaps/>
                <w:sz w:val="24"/>
                <w:szCs w:val="24"/>
              </w:rPr>
            </w:pPr>
            <w:r w:rsidRPr="00CD416A">
              <w:rPr>
                <w:b/>
                <w:i/>
                <w:smallCaps/>
                <w:sz w:val="24"/>
                <w:szCs w:val="24"/>
              </w:rPr>
              <w:t>stručná charakteristika</w:t>
            </w:r>
          </w:p>
        </w:tc>
      </w:tr>
      <w:tr w:rsidR="00CD416A" w:rsidRPr="00CD416A">
        <w:tc>
          <w:tcPr>
            <w:tcW w:w="2078" w:type="dxa"/>
          </w:tcPr>
          <w:p w:rsidR="00771A6D" w:rsidRDefault="00CD416A" w:rsidP="00CD416A">
            <w:pPr>
              <w:jc w:val="both"/>
              <w:rPr>
                <w:color w:val="0000FF"/>
                <w:sz w:val="24"/>
                <w:szCs w:val="24"/>
              </w:rPr>
            </w:pPr>
            <w:r w:rsidRPr="00CD416A">
              <w:rPr>
                <w:color w:val="0000FF"/>
                <w:sz w:val="24"/>
                <w:szCs w:val="24"/>
              </w:rPr>
              <w:t>Pierre Corneille</w:t>
            </w:r>
          </w:p>
          <w:p w:rsidR="00CD416A" w:rsidRPr="00CD416A" w:rsidRDefault="00CD416A" w:rsidP="00CD416A">
            <w:pPr>
              <w:jc w:val="both"/>
              <w:rPr>
                <w:color w:val="0000FF"/>
                <w:sz w:val="24"/>
                <w:szCs w:val="24"/>
              </w:rPr>
            </w:pPr>
            <w:r w:rsidRPr="00CD416A">
              <w:rPr>
                <w:color w:val="0000FF"/>
                <w:sz w:val="24"/>
                <w:szCs w:val="24"/>
              </w:rPr>
              <w:t xml:space="preserve"> (franzúzsky)</w:t>
            </w:r>
          </w:p>
        </w:tc>
        <w:tc>
          <w:tcPr>
            <w:tcW w:w="3724" w:type="dxa"/>
          </w:tcPr>
          <w:p w:rsidR="00CD416A" w:rsidRPr="00CD416A" w:rsidRDefault="00CD416A" w:rsidP="00CD416A">
            <w:pPr>
              <w:jc w:val="center"/>
              <w:rPr>
                <w:color w:val="800000"/>
                <w:sz w:val="24"/>
                <w:szCs w:val="24"/>
              </w:rPr>
            </w:pPr>
            <w:r w:rsidRPr="00CD416A">
              <w:rPr>
                <w:color w:val="800000"/>
                <w:sz w:val="24"/>
                <w:szCs w:val="24"/>
              </w:rPr>
              <w:t>Cid</w:t>
            </w:r>
          </w:p>
        </w:tc>
        <w:tc>
          <w:tcPr>
            <w:tcW w:w="4652" w:type="dxa"/>
          </w:tcPr>
          <w:p w:rsidR="00CD416A" w:rsidRPr="00CD416A" w:rsidRDefault="00CD416A" w:rsidP="00CD416A">
            <w:pPr>
              <w:jc w:val="both"/>
              <w:rPr>
                <w:sz w:val="24"/>
                <w:szCs w:val="24"/>
              </w:rPr>
            </w:pPr>
            <w:r w:rsidRPr="00CD416A">
              <w:rPr>
                <w:sz w:val="24"/>
                <w:szCs w:val="24"/>
              </w:rPr>
              <w:t>dráma čerpajúca zo španielskej rytierskej tematiky, Rodrigo-Cid zabije otca svojej milej Chimeny, ktorý urazil jeho otca. Chimena napriek láske žiada Rodrigovu smrť</w:t>
            </w:r>
          </w:p>
        </w:tc>
      </w:tr>
      <w:tr w:rsidR="00771A6D" w:rsidRPr="00CD416A">
        <w:tc>
          <w:tcPr>
            <w:tcW w:w="2078" w:type="dxa"/>
            <w:vMerge w:val="restart"/>
          </w:tcPr>
          <w:p w:rsidR="00771A6D" w:rsidRDefault="00771A6D" w:rsidP="00CD416A">
            <w:pPr>
              <w:jc w:val="both"/>
              <w:rPr>
                <w:color w:val="0000FF"/>
                <w:sz w:val="24"/>
                <w:szCs w:val="24"/>
              </w:rPr>
            </w:pPr>
            <w:r w:rsidRPr="00CD416A">
              <w:rPr>
                <w:color w:val="0000FF"/>
                <w:sz w:val="24"/>
                <w:szCs w:val="24"/>
              </w:rPr>
              <w:t xml:space="preserve">Jean-Baptiste </w:t>
            </w:r>
          </w:p>
          <w:p w:rsidR="00771A6D" w:rsidRDefault="00771A6D" w:rsidP="00CD416A">
            <w:pPr>
              <w:jc w:val="both"/>
              <w:rPr>
                <w:color w:val="0000FF"/>
                <w:sz w:val="24"/>
                <w:szCs w:val="24"/>
              </w:rPr>
            </w:pPr>
            <w:r w:rsidRPr="00CD416A">
              <w:rPr>
                <w:color w:val="0000FF"/>
                <w:sz w:val="24"/>
                <w:szCs w:val="24"/>
              </w:rPr>
              <w:t xml:space="preserve">Poquelin-Moliere </w:t>
            </w:r>
          </w:p>
          <w:p w:rsidR="00771A6D" w:rsidRPr="00CD416A" w:rsidRDefault="00771A6D" w:rsidP="00CD416A">
            <w:pPr>
              <w:jc w:val="both"/>
              <w:rPr>
                <w:color w:val="0000FF"/>
                <w:sz w:val="24"/>
                <w:szCs w:val="24"/>
              </w:rPr>
            </w:pPr>
            <w:r w:rsidRPr="00CD416A">
              <w:rPr>
                <w:color w:val="0000FF"/>
                <w:sz w:val="24"/>
                <w:szCs w:val="24"/>
              </w:rPr>
              <w:t>(fr.)</w:t>
            </w:r>
          </w:p>
        </w:tc>
        <w:tc>
          <w:tcPr>
            <w:tcW w:w="3724" w:type="dxa"/>
          </w:tcPr>
          <w:p w:rsidR="00771A6D" w:rsidRPr="00CD416A" w:rsidRDefault="00771A6D" w:rsidP="00CD416A">
            <w:pPr>
              <w:jc w:val="center"/>
              <w:rPr>
                <w:color w:val="800000"/>
                <w:sz w:val="24"/>
                <w:szCs w:val="24"/>
              </w:rPr>
            </w:pPr>
            <w:r w:rsidRPr="00CD416A">
              <w:rPr>
                <w:color w:val="800000"/>
                <w:sz w:val="24"/>
                <w:szCs w:val="24"/>
              </w:rPr>
              <w:t>Lakomec</w:t>
            </w:r>
          </w:p>
        </w:tc>
        <w:tc>
          <w:tcPr>
            <w:tcW w:w="4652" w:type="dxa"/>
          </w:tcPr>
          <w:p w:rsidR="00771A6D" w:rsidRPr="00CD416A" w:rsidRDefault="00771A6D" w:rsidP="00CD416A">
            <w:pPr>
              <w:jc w:val="both"/>
              <w:rPr>
                <w:sz w:val="24"/>
                <w:szCs w:val="24"/>
              </w:rPr>
            </w:pPr>
            <w:r w:rsidRPr="00CD416A">
              <w:rPr>
                <w:sz w:val="24"/>
                <w:szCs w:val="24"/>
              </w:rPr>
              <w:t>komédia v piatich dejstvách</w:t>
            </w:r>
            <w:r>
              <w:rPr>
                <w:sz w:val="24"/>
                <w:szCs w:val="24"/>
              </w:rPr>
              <w:t>, hl. p. Harpagon, jeho deti Elisa a Kleant, súrodenci Valér a Marianna, Anselmo, Šidlo.</w:t>
            </w:r>
          </w:p>
        </w:tc>
      </w:tr>
      <w:tr w:rsidR="00771A6D" w:rsidRPr="00CD416A">
        <w:tc>
          <w:tcPr>
            <w:tcW w:w="2078" w:type="dxa"/>
            <w:vMerge/>
          </w:tcPr>
          <w:p w:rsidR="00771A6D" w:rsidRPr="00CD416A" w:rsidRDefault="00771A6D" w:rsidP="00CD416A">
            <w:pPr>
              <w:jc w:val="both"/>
              <w:rPr>
                <w:color w:val="0000FF"/>
                <w:sz w:val="24"/>
                <w:szCs w:val="24"/>
              </w:rPr>
            </w:pPr>
          </w:p>
        </w:tc>
        <w:tc>
          <w:tcPr>
            <w:tcW w:w="3724" w:type="dxa"/>
          </w:tcPr>
          <w:p w:rsidR="00771A6D" w:rsidRPr="00CD416A" w:rsidRDefault="00771A6D" w:rsidP="00CD416A">
            <w:pPr>
              <w:jc w:val="center"/>
              <w:rPr>
                <w:color w:val="800000"/>
                <w:sz w:val="24"/>
                <w:szCs w:val="24"/>
              </w:rPr>
            </w:pPr>
            <w:r w:rsidRPr="00CD416A">
              <w:rPr>
                <w:color w:val="800000"/>
                <w:sz w:val="24"/>
                <w:szCs w:val="24"/>
              </w:rPr>
              <w:t xml:space="preserve">Misantrop </w:t>
            </w:r>
          </w:p>
        </w:tc>
        <w:tc>
          <w:tcPr>
            <w:tcW w:w="4652" w:type="dxa"/>
          </w:tcPr>
          <w:p w:rsidR="00771A6D" w:rsidRPr="00CD416A" w:rsidRDefault="00771A6D" w:rsidP="00CD416A">
            <w:pPr>
              <w:jc w:val="both"/>
              <w:rPr>
                <w:sz w:val="24"/>
                <w:szCs w:val="24"/>
              </w:rPr>
            </w:pPr>
            <w:r w:rsidRPr="00CD416A">
              <w:rPr>
                <w:sz w:val="24"/>
                <w:szCs w:val="24"/>
              </w:rPr>
              <w:t>dráma o človeku, ktorý nenávidí ľudí a stráni sa ich</w:t>
            </w:r>
          </w:p>
        </w:tc>
      </w:tr>
      <w:tr w:rsidR="00CD416A" w:rsidRPr="00CD416A">
        <w:tc>
          <w:tcPr>
            <w:tcW w:w="2078" w:type="dxa"/>
          </w:tcPr>
          <w:p w:rsidR="00771A6D" w:rsidRDefault="00CD416A" w:rsidP="00771A6D">
            <w:pPr>
              <w:jc w:val="both"/>
              <w:rPr>
                <w:color w:val="0000FF"/>
                <w:sz w:val="24"/>
                <w:szCs w:val="24"/>
              </w:rPr>
            </w:pPr>
            <w:r w:rsidRPr="00CD416A">
              <w:rPr>
                <w:color w:val="0000FF"/>
                <w:sz w:val="24"/>
                <w:szCs w:val="24"/>
              </w:rPr>
              <w:t xml:space="preserve">Jean </w:t>
            </w:r>
          </w:p>
          <w:p w:rsidR="00CD416A" w:rsidRPr="00CD416A" w:rsidRDefault="00CD416A" w:rsidP="00771A6D">
            <w:pPr>
              <w:jc w:val="both"/>
              <w:rPr>
                <w:color w:val="0000FF"/>
                <w:sz w:val="24"/>
                <w:szCs w:val="24"/>
              </w:rPr>
            </w:pPr>
            <w:r w:rsidRPr="00CD416A">
              <w:rPr>
                <w:color w:val="0000FF"/>
                <w:sz w:val="24"/>
                <w:szCs w:val="24"/>
              </w:rPr>
              <w:t>de La Fontaine</w:t>
            </w:r>
          </w:p>
        </w:tc>
        <w:tc>
          <w:tcPr>
            <w:tcW w:w="3724" w:type="dxa"/>
          </w:tcPr>
          <w:p w:rsidR="00CD416A" w:rsidRPr="00CD416A" w:rsidRDefault="00CD416A" w:rsidP="00CD416A">
            <w:pPr>
              <w:jc w:val="center"/>
              <w:rPr>
                <w:color w:val="800000"/>
                <w:sz w:val="24"/>
                <w:szCs w:val="24"/>
              </w:rPr>
            </w:pPr>
            <w:r w:rsidRPr="00CD416A">
              <w:rPr>
                <w:color w:val="800000"/>
                <w:sz w:val="24"/>
                <w:szCs w:val="24"/>
              </w:rPr>
              <w:t xml:space="preserve">Bájky </w:t>
            </w:r>
          </w:p>
        </w:tc>
        <w:tc>
          <w:tcPr>
            <w:tcW w:w="4652" w:type="dxa"/>
          </w:tcPr>
          <w:p w:rsidR="00CD416A" w:rsidRPr="00CD416A" w:rsidRDefault="00CD416A" w:rsidP="00CD416A">
            <w:pPr>
              <w:jc w:val="both"/>
              <w:rPr>
                <w:sz w:val="24"/>
                <w:szCs w:val="24"/>
              </w:rPr>
            </w:pPr>
            <w:r w:rsidRPr="00CD416A">
              <w:rPr>
                <w:sz w:val="24"/>
                <w:szCs w:val="24"/>
              </w:rPr>
              <w:t xml:space="preserve">- </w:t>
            </w:r>
            <w:proofErr w:type="gramStart"/>
            <w:r w:rsidRPr="00CD416A">
              <w:rPr>
                <w:sz w:val="24"/>
                <w:szCs w:val="24"/>
              </w:rPr>
              <w:t>12-zväzková</w:t>
            </w:r>
            <w:proofErr w:type="gramEnd"/>
            <w:r w:rsidRPr="00CD416A">
              <w:rPr>
                <w:sz w:val="24"/>
                <w:szCs w:val="24"/>
              </w:rPr>
              <w:t xml:space="preserve"> zbierka </w:t>
            </w:r>
            <w:r w:rsidR="00771A6D">
              <w:rPr>
                <w:sz w:val="24"/>
                <w:szCs w:val="24"/>
              </w:rPr>
              <w:t>bájok</w:t>
            </w:r>
          </w:p>
        </w:tc>
      </w:tr>
      <w:tr w:rsidR="00CD416A" w:rsidRPr="00CD416A">
        <w:tc>
          <w:tcPr>
            <w:tcW w:w="2078" w:type="dxa"/>
          </w:tcPr>
          <w:p w:rsidR="00771A6D" w:rsidRDefault="00CD416A" w:rsidP="00CD416A">
            <w:pPr>
              <w:jc w:val="both"/>
              <w:rPr>
                <w:color w:val="0000FF"/>
                <w:sz w:val="24"/>
                <w:szCs w:val="24"/>
              </w:rPr>
            </w:pPr>
            <w:r w:rsidRPr="00CD416A">
              <w:rPr>
                <w:color w:val="0000FF"/>
                <w:sz w:val="24"/>
                <w:szCs w:val="24"/>
              </w:rPr>
              <w:t xml:space="preserve">Denis Diderot </w:t>
            </w:r>
          </w:p>
          <w:p w:rsidR="00CD416A" w:rsidRPr="00CD416A" w:rsidRDefault="00CD416A" w:rsidP="00CD416A">
            <w:pPr>
              <w:jc w:val="both"/>
              <w:rPr>
                <w:color w:val="0000FF"/>
                <w:sz w:val="24"/>
                <w:szCs w:val="24"/>
              </w:rPr>
            </w:pPr>
            <w:r w:rsidRPr="00CD416A">
              <w:rPr>
                <w:color w:val="0000FF"/>
                <w:sz w:val="24"/>
                <w:szCs w:val="24"/>
              </w:rPr>
              <w:t>(fr. osvietenstvo)</w:t>
            </w:r>
          </w:p>
        </w:tc>
        <w:tc>
          <w:tcPr>
            <w:tcW w:w="3724" w:type="dxa"/>
          </w:tcPr>
          <w:p w:rsidR="00CD416A" w:rsidRPr="00CD416A" w:rsidRDefault="00CD416A" w:rsidP="00CD416A">
            <w:pPr>
              <w:jc w:val="center"/>
              <w:rPr>
                <w:color w:val="800000"/>
                <w:sz w:val="24"/>
                <w:szCs w:val="24"/>
              </w:rPr>
            </w:pPr>
            <w:r w:rsidRPr="00CD416A">
              <w:rPr>
                <w:color w:val="800000"/>
                <w:sz w:val="24"/>
                <w:szCs w:val="24"/>
              </w:rPr>
              <w:t>Encyklopédia</w:t>
            </w:r>
          </w:p>
        </w:tc>
        <w:tc>
          <w:tcPr>
            <w:tcW w:w="4652" w:type="dxa"/>
          </w:tcPr>
          <w:p w:rsidR="00CD416A" w:rsidRPr="00CD416A" w:rsidRDefault="00771A6D" w:rsidP="00CD416A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CD416A" w:rsidRPr="00CD416A">
              <w:rPr>
                <w:sz w:val="24"/>
                <w:szCs w:val="24"/>
              </w:rPr>
              <w:t>encyklopédia v 35 zväzkoch, bola najväčším pokusom zhrnúť vedomosti a poznatky spoločnosti z najrôznejších oblastí života</w:t>
            </w:r>
          </w:p>
        </w:tc>
      </w:tr>
      <w:tr w:rsidR="00CD416A" w:rsidRPr="00CD416A">
        <w:tc>
          <w:tcPr>
            <w:tcW w:w="2078" w:type="dxa"/>
          </w:tcPr>
          <w:p w:rsidR="00771A6D" w:rsidRDefault="00CD416A" w:rsidP="00CD416A">
            <w:pPr>
              <w:jc w:val="both"/>
              <w:rPr>
                <w:color w:val="0000FF"/>
                <w:sz w:val="24"/>
                <w:szCs w:val="24"/>
              </w:rPr>
            </w:pPr>
            <w:r w:rsidRPr="00CD416A">
              <w:rPr>
                <w:color w:val="0000FF"/>
                <w:sz w:val="24"/>
                <w:szCs w:val="24"/>
              </w:rPr>
              <w:t xml:space="preserve">Daniel Defoe </w:t>
            </w:r>
          </w:p>
          <w:p w:rsidR="00CD416A" w:rsidRPr="00CD416A" w:rsidRDefault="00CD416A" w:rsidP="00CD416A">
            <w:pPr>
              <w:jc w:val="both"/>
              <w:rPr>
                <w:color w:val="0000FF"/>
                <w:sz w:val="24"/>
                <w:szCs w:val="24"/>
              </w:rPr>
            </w:pPr>
            <w:r w:rsidRPr="00CD416A">
              <w:rPr>
                <w:color w:val="0000FF"/>
                <w:sz w:val="24"/>
                <w:szCs w:val="24"/>
              </w:rPr>
              <w:t>(fr. osvietenstvo)</w:t>
            </w:r>
          </w:p>
        </w:tc>
        <w:tc>
          <w:tcPr>
            <w:tcW w:w="3724" w:type="dxa"/>
          </w:tcPr>
          <w:p w:rsidR="00CD416A" w:rsidRPr="00CD416A" w:rsidRDefault="00CD416A" w:rsidP="00CD416A">
            <w:pPr>
              <w:jc w:val="center"/>
              <w:rPr>
                <w:color w:val="800000"/>
                <w:sz w:val="24"/>
                <w:szCs w:val="24"/>
              </w:rPr>
            </w:pPr>
            <w:r w:rsidRPr="00CD416A">
              <w:rPr>
                <w:color w:val="800000"/>
                <w:sz w:val="24"/>
                <w:szCs w:val="24"/>
              </w:rPr>
              <w:t>Robinson Crusoe</w:t>
            </w:r>
          </w:p>
        </w:tc>
        <w:tc>
          <w:tcPr>
            <w:tcW w:w="4652" w:type="dxa"/>
          </w:tcPr>
          <w:p w:rsidR="00CD416A" w:rsidRPr="00CD416A" w:rsidRDefault="00CD416A" w:rsidP="00CD416A">
            <w:pPr>
              <w:jc w:val="both"/>
              <w:rPr>
                <w:sz w:val="24"/>
                <w:szCs w:val="24"/>
              </w:rPr>
            </w:pPr>
            <w:r w:rsidRPr="00CD416A">
              <w:rPr>
                <w:sz w:val="24"/>
                <w:szCs w:val="24"/>
              </w:rPr>
              <w:t>- dobrodružný mládežnícky román a príhodách stroskotanca žijúceho na opustenom ostrove</w:t>
            </w:r>
          </w:p>
        </w:tc>
      </w:tr>
      <w:tr w:rsidR="00771A6D" w:rsidRPr="00CD416A">
        <w:tc>
          <w:tcPr>
            <w:tcW w:w="2078" w:type="dxa"/>
            <w:vMerge w:val="restart"/>
          </w:tcPr>
          <w:p w:rsidR="00771A6D" w:rsidRPr="00CD416A" w:rsidRDefault="00771A6D" w:rsidP="00CD416A">
            <w:pPr>
              <w:jc w:val="both"/>
              <w:rPr>
                <w:color w:val="0000FF"/>
                <w:sz w:val="24"/>
                <w:szCs w:val="24"/>
              </w:rPr>
            </w:pPr>
            <w:r w:rsidRPr="00CD416A">
              <w:rPr>
                <w:color w:val="0000FF"/>
                <w:sz w:val="24"/>
                <w:szCs w:val="24"/>
              </w:rPr>
              <w:t>Anton Bernolák</w:t>
            </w:r>
          </w:p>
        </w:tc>
        <w:tc>
          <w:tcPr>
            <w:tcW w:w="3724" w:type="dxa"/>
          </w:tcPr>
          <w:p w:rsidR="00771A6D" w:rsidRDefault="00771A6D" w:rsidP="00CD416A">
            <w:pPr>
              <w:jc w:val="center"/>
              <w:rPr>
                <w:color w:val="800000"/>
                <w:sz w:val="24"/>
                <w:szCs w:val="24"/>
              </w:rPr>
            </w:pPr>
            <w:r w:rsidRPr="00CD416A">
              <w:rPr>
                <w:color w:val="800000"/>
                <w:sz w:val="24"/>
                <w:szCs w:val="24"/>
              </w:rPr>
              <w:t xml:space="preserve">Jazykovedno-kritická rozprava </w:t>
            </w:r>
          </w:p>
          <w:p w:rsidR="00771A6D" w:rsidRPr="00CD416A" w:rsidRDefault="00771A6D" w:rsidP="00CD416A">
            <w:pPr>
              <w:jc w:val="center"/>
              <w:rPr>
                <w:color w:val="800000"/>
                <w:sz w:val="24"/>
                <w:szCs w:val="24"/>
              </w:rPr>
            </w:pPr>
            <w:r w:rsidRPr="00CD416A">
              <w:rPr>
                <w:color w:val="800000"/>
                <w:sz w:val="24"/>
                <w:szCs w:val="24"/>
              </w:rPr>
              <w:t>o slovenských písmených</w:t>
            </w:r>
          </w:p>
        </w:tc>
        <w:tc>
          <w:tcPr>
            <w:tcW w:w="4652" w:type="dxa"/>
          </w:tcPr>
          <w:p w:rsidR="00771A6D" w:rsidRPr="00CD416A" w:rsidRDefault="00771A6D" w:rsidP="00CD416A">
            <w:pPr>
              <w:jc w:val="both"/>
              <w:rPr>
                <w:sz w:val="24"/>
                <w:szCs w:val="24"/>
              </w:rPr>
            </w:pPr>
            <w:r w:rsidRPr="00CD416A">
              <w:rPr>
                <w:sz w:val="24"/>
                <w:szCs w:val="24"/>
              </w:rPr>
              <w:t xml:space="preserve">- pravopisná sústava, ktorá vyšla v roku 1787 a Bernolák práve ňou zavádza svoj </w:t>
            </w:r>
            <w:proofErr w:type="gramStart"/>
            <w:r w:rsidRPr="00CD416A">
              <w:rPr>
                <w:sz w:val="24"/>
                <w:szCs w:val="24"/>
              </w:rPr>
              <w:t>pokus o  slovenský</w:t>
            </w:r>
            <w:proofErr w:type="gramEnd"/>
            <w:r w:rsidRPr="00CD416A">
              <w:rPr>
                <w:sz w:val="24"/>
                <w:szCs w:val="24"/>
              </w:rPr>
              <w:t xml:space="preserve"> pravopis</w:t>
            </w:r>
          </w:p>
        </w:tc>
      </w:tr>
      <w:tr w:rsidR="00771A6D" w:rsidRPr="00CD416A">
        <w:tc>
          <w:tcPr>
            <w:tcW w:w="2078" w:type="dxa"/>
            <w:vMerge/>
          </w:tcPr>
          <w:p w:rsidR="00771A6D" w:rsidRPr="00CD416A" w:rsidRDefault="00771A6D" w:rsidP="00CD416A">
            <w:pPr>
              <w:jc w:val="both"/>
              <w:rPr>
                <w:color w:val="0000FF"/>
                <w:sz w:val="24"/>
                <w:szCs w:val="24"/>
              </w:rPr>
            </w:pPr>
          </w:p>
        </w:tc>
        <w:tc>
          <w:tcPr>
            <w:tcW w:w="3724" w:type="dxa"/>
          </w:tcPr>
          <w:p w:rsidR="00771A6D" w:rsidRPr="00CD416A" w:rsidRDefault="00771A6D" w:rsidP="00CD416A">
            <w:pPr>
              <w:jc w:val="center"/>
              <w:rPr>
                <w:color w:val="800000"/>
                <w:sz w:val="24"/>
                <w:szCs w:val="24"/>
              </w:rPr>
            </w:pPr>
            <w:r w:rsidRPr="00CD416A">
              <w:rPr>
                <w:color w:val="800000"/>
                <w:sz w:val="24"/>
                <w:szCs w:val="24"/>
              </w:rPr>
              <w:t>Slovenská gramatika</w:t>
            </w:r>
          </w:p>
        </w:tc>
        <w:tc>
          <w:tcPr>
            <w:tcW w:w="4652" w:type="dxa"/>
          </w:tcPr>
          <w:p w:rsidR="00771A6D" w:rsidRPr="00CD416A" w:rsidRDefault="00771A6D" w:rsidP="00CD416A">
            <w:pPr>
              <w:jc w:val="both"/>
              <w:rPr>
                <w:sz w:val="24"/>
                <w:szCs w:val="24"/>
              </w:rPr>
            </w:pPr>
            <w:r w:rsidRPr="00CD416A">
              <w:rPr>
                <w:sz w:val="24"/>
                <w:szCs w:val="24"/>
              </w:rPr>
              <w:t>- Bernolákom vydaná učebnica slovenského jazyka pre školy, prvá normotvorná gramatika slovenčiny</w:t>
            </w:r>
          </w:p>
        </w:tc>
      </w:tr>
      <w:tr w:rsidR="00771A6D" w:rsidRPr="00CD416A">
        <w:tc>
          <w:tcPr>
            <w:tcW w:w="2078" w:type="dxa"/>
            <w:vMerge/>
          </w:tcPr>
          <w:p w:rsidR="00771A6D" w:rsidRPr="00CD416A" w:rsidRDefault="00771A6D" w:rsidP="00CD416A">
            <w:pPr>
              <w:jc w:val="both"/>
              <w:rPr>
                <w:color w:val="0000FF"/>
                <w:sz w:val="24"/>
                <w:szCs w:val="24"/>
              </w:rPr>
            </w:pPr>
          </w:p>
        </w:tc>
        <w:tc>
          <w:tcPr>
            <w:tcW w:w="3724" w:type="dxa"/>
          </w:tcPr>
          <w:p w:rsidR="00771A6D" w:rsidRPr="00CD416A" w:rsidRDefault="00771A6D" w:rsidP="00CD416A">
            <w:pPr>
              <w:jc w:val="center"/>
              <w:rPr>
                <w:color w:val="800000"/>
                <w:sz w:val="24"/>
                <w:szCs w:val="24"/>
              </w:rPr>
            </w:pPr>
            <w:r w:rsidRPr="00CD416A">
              <w:rPr>
                <w:color w:val="800000"/>
                <w:sz w:val="24"/>
                <w:szCs w:val="24"/>
              </w:rPr>
              <w:t>Slovár slovenský-česko-nemecko-latinsko-uhorský</w:t>
            </w:r>
          </w:p>
        </w:tc>
        <w:tc>
          <w:tcPr>
            <w:tcW w:w="4652" w:type="dxa"/>
          </w:tcPr>
          <w:p w:rsidR="00771A6D" w:rsidRPr="00CD416A" w:rsidRDefault="00771A6D" w:rsidP="00CD416A">
            <w:pPr>
              <w:jc w:val="both"/>
              <w:rPr>
                <w:sz w:val="24"/>
                <w:szCs w:val="24"/>
              </w:rPr>
            </w:pPr>
            <w:proofErr w:type="gramStart"/>
            <w:r w:rsidRPr="00CD416A">
              <w:rPr>
                <w:sz w:val="24"/>
                <w:szCs w:val="24"/>
              </w:rPr>
              <w:t>- 6-zväzkový</w:t>
            </w:r>
            <w:proofErr w:type="gramEnd"/>
            <w:r w:rsidRPr="00CD416A">
              <w:rPr>
                <w:sz w:val="24"/>
                <w:szCs w:val="24"/>
              </w:rPr>
              <w:t xml:space="preserve"> slovník, ktorý však vyšiel až 12 rokov po smrti autora</w:t>
            </w:r>
          </w:p>
        </w:tc>
      </w:tr>
      <w:tr w:rsidR="00771A6D" w:rsidRPr="00CD416A">
        <w:tc>
          <w:tcPr>
            <w:tcW w:w="2078" w:type="dxa"/>
            <w:vMerge w:val="restart"/>
          </w:tcPr>
          <w:p w:rsidR="00771A6D" w:rsidRDefault="00771A6D" w:rsidP="00CD416A">
            <w:pPr>
              <w:jc w:val="both"/>
              <w:rPr>
                <w:color w:val="0000FF"/>
                <w:sz w:val="24"/>
                <w:szCs w:val="24"/>
              </w:rPr>
            </w:pPr>
            <w:r w:rsidRPr="00CD416A">
              <w:rPr>
                <w:color w:val="0000FF"/>
                <w:sz w:val="24"/>
                <w:szCs w:val="24"/>
              </w:rPr>
              <w:t xml:space="preserve">Jozef Ignác </w:t>
            </w:r>
          </w:p>
          <w:p w:rsidR="00771A6D" w:rsidRPr="00CD416A" w:rsidRDefault="00771A6D" w:rsidP="00CD416A">
            <w:pPr>
              <w:jc w:val="both"/>
              <w:rPr>
                <w:color w:val="0000FF"/>
                <w:sz w:val="24"/>
                <w:szCs w:val="24"/>
              </w:rPr>
            </w:pPr>
            <w:r w:rsidRPr="00CD416A">
              <w:rPr>
                <w:color w:val="0000FF"/>
                <w:sz w:val="24"/>
                <w:szCs w:val="24"/>
              </w:rPr>
              <w:t>Bajza</w:t>
            </w:r>
          </w:p>
        </w:tc>
        <w:tc>
          <w:tcPr>
            <w:tcW w:w="3724" w:type="dxa"/>
          </w:tcPr>
          <w:p w:rsidR="00771A6D" w:rsidRPr="00CD416A" w:rsidRDefault="00771A6D" w:rsidP="00CD416A">
            <w:pPr>
              <w:jc w:val="center"/>
              <w:rPr>
                <w:color w:val="800000"/>
                <w:sz w:val="24"/>
                <w:szCs w:val="24"/>
              </w:rPr>
            </w:pPr>
            <w:r w:rsidRPr="00CD416A">
              <w:rPr>
                <w:color w:val="800000"/>
                <w:sz w:val="24"/>
                <w:szCs w:val="24"/>
              </w:rPr>
              <w:t>René mládenca príhody a skúsenosti</w:t>
            </w:r>
          </w:p>
        </w:tc>
        <w:tc>
          <w:tcPr>
            <w:tcW w:w="4652" w:type="dxa"/>
          </w:tcPr>
          <w:p w:rsidR="00771A6D" w:rsidRPr="00CD416A" w:rsidRDefault="00771A6D" w:rsidP="00CD416A">
            <w:pPr>
              <w:jc w:val="both"/>
              <w:rPr>
                <w:sz w:val="24"/>
                <w:szCs w:val="24"/>
              </w:rPr>
            </w:pPr>
            <w:r w:rsidRPr="00CD416A">
              <w:rPr>
                <w:sz w:val="24"/>
                <w:szCs w:val="24"/>
              </w:rPr>
              <w:t>prvý pokus o slovenský román, má dva zväzky - v prvom zväzku dobrodružné príhody v Turecku, Egypte a Taliansku, v druhom putuje po slovenských dedinách a všíma si najmä spoločenské pomery a cirkev (druhá časť v tej dobe cirkvou zakázaná)</w:t>
            </w:r>
          </w:p>
        </w:tc>
      </w:tr>
      <w:tr w:rsidR="00771A6D" w:rsidRPr="00CD416A">
        <w:tc>
          <w:tcPr>
            <w:tcW w:w="2078" w:type="dxa"/>
            <w:vMerge/>
          </w:tcPr>
          <w:p w:rsidR="00771A6D" w:rsidRPr="00CD416A" w:rsidRDefault="00771A6D" w:rsidP="00CD416A">
            <w:pPr>
              <w:jc w:val="both"/>
              <w:rPr>
                <w:color w:val="0000FF"/>
                <w:sz w:val="24"/>
                <w:szCs w:val="24"/>
              </w:rPr>
            </w:pPr>
          </w:p>
        </w:tc>
        <w:tc>
          <w:tcPr>
            <w:tcW w:w="3724" w:type="dxa"/>
          </w:tcPr>
          <w:p w:rsidR="00771A6D" w:rsidRPr="00CD416A" w:rsidRDefault="00771A6D" w:rsidP="00CD416A">
            <w:pPr>
              <w:jc w:val="center"/>
              <w:rPr>
                <w:color w:val="800000"/>
                <w:sz w:val="24"/>
                <w:szCs w:val="24"/>
              </w:rPr>
            </w:pPr>
            <w:r w:rsidRPr="00CD416A">
              <w:rPr>
                <w:color w:val="800000"/>
                <w:sz w:val="24"/>
                <w:szCs w:val="24"/>
              </w:rPr>
              <w:t xml:space="preserve">Slovenské dvojnásobné epigrammata </w:t>
            </w:r>
          </w:p>
        </w:tc>
        <w:tc>
          <w:tcPr>
            <w:tcW w:w="4652" w:type="dxa"/>
          </w:tcPr>
          <w:p w:rsidR="00771A6D" w:rsidRPr="00CD416A" w:rsidRDefault="00771A6D" w:rsidP="00CD416A">
            <w:pPr>
              <w:jc w:val="both"/>
              <w:rPr>
                <w:sz w:val="24"/>
                <w:szCs w:val="24"/>
              </w:rPr>
            </w:pPr>
            <w:r w:rsidRPr="00CD416A">
              <w:rPr>
                <w:sz w:val="24"/>
                <w:szCs w:val="24"/>
              </w:rPr>
              <w:t>- epigramy, v ktorých kritizuje ľudské slabosti, ale aj samotných bernolákovcov s ktorými sa sporil o prvenstvo v uvádzaní spisovnej slovenčiny do literatúry</w:t>
            </w:r>
          </w:p>
        </w:tc>
      </w:tr>
      <w:tr w:rsidR="00771A6D" w:rsidRPr="00CD416A">
        <w:tc>
          <w:tcPr>
            <w:tcW w:w="2078" w:type="dxa"/>
            <w:vMerge w:val="restart"/>
          </w:tcPr>
          <w:p w:rsidR="00771A6D" w:rsidRPr="00CD416A" w:rsidRDefault="00771A6D" w:rsidP="00771A6D">
            <w:pPr>
              <w:jc w:val="both"/>
              <w:rPr>
                <w:color w:val="0000FF"/>
                <w:sz w:val="24"/>
                <w:szCs w:val="24"/>
              </w:rPr>
            </w:pPr>
            <w:r w:rsidRPr="00CD416A">
              <w:rPr>
                <w:color w:val="0000FF"/>
                <w:sz w:val="24"/>
                <w:szCs w:val="24"/>
              </w:rPr>
              <w:t>Juraj Fándly</w:t>
            </w:r>
          </w:p>
        </w:tc>
        <w:tc>
          <w:tcPr>
            <w:tcW w:w="3724" w:type="dxa"/>
          </w:tcPr>
          <w:p w:rsidR="00771A6D" w:rsidRPr="00CD416A" w:rsidRDefault="00771A6D" w:rsidP="00771A6D">
            <w:pPr>
              <w:jc w:val="center"/>
              <w:rPr>
                <w:color w:val="800000"/>
                <w:sz w:val="24"/>
                <w:szCs w:val="24"/>
              </w:rPr>
            </w:pPr>
            <w:r w:rsidRPr="00CD416A">
              <w:rPr>
                <w:color w:val="800000"/>
                <w:sz w:val="24"/>
                <w:szCs w:val="24"/>
              </w:rPr>
              <w:t>Piľn</w:t>
            </w:r>
            <w:r>
              <w:rPr>
                <w:color w:val="800000"/>
                <w:sz w:val="24"/>
                <w:szCs w:val="24"/>
              </w:rPr>
              <w:t>í</w:t>
            </w:r>
            <w:r w:rsidRPr="00CD416A">
              <w:rPr>
                <w:color w:val="800000"/>
                <w:sz w:val="24"/>
                <w:szCs w:val="24"/>
              </w:rPr>
              <w:t xml:space="preserve"> domajší a poľn</w:t>
            </w:r>
            <w:r>
              <w:rPr>
                <w:color w:val="800000"/>
                <w:sz w:val="24"/>
                <w:szCs w:val="24"/>
              </w:rPr>
              <w:t>í</w:t>
            </w:r>
            <w:r w:rsidRPr="00CD416A">
              <w:rPr>
                <w:color w:val="800000"/>
                <w:sz w:val="24"/>
                <w:szCs w:val="24"/>
              </w:rPr>
              <w:t xml:space="preserve"> hospodár</w:t>
            </w:r>
          </w:p>
          <w:p w:rsidR="00771A6D" w:rsidRPr="00CD416A" w:rsidRDefault="00771A6D" w:rsidP="00CD416A">
            <w:pPr>
              <w:jc w:val="center"/>
              <w:rPr>
                <w:color w:val="800000"/>
                <w:sz w:val="24"/>
                <w:szCs w:val="24"/>
              </w:rPr>
            </w:pPr>
            <w:r w:rsidRPr="00CD416A">
              <w:rPr>
                <w:color w:val="800000"/>
                <w:sz w:val="24"/>
                <w:szCs w:val="24"/>
              </w:rPr>
              <w:t>Zelinkár</w:t>
            </w:r>
          </w:p>
          <w:p w:rsidR="00771A6D" w:rsidRPr="00CD416A" w:rsidRDefault="00771A6D" w:rsidP="00CD416A">
            <w:pPr>
              <w:jc w:val="center"/>
              <w:rPr>
                <w:color w:val="800000"/>
                <w:sz w:val="24"/>
                <w:szCs w:val="24"/>
              </w:rPr>
            </w:pPr>
            <w:r w:rsidRPr="00CD416A">
              <w:rPr>
                <w:color w:val="800000"/>
                <w:sz w:val="24"/>
                <w:szCs w:val="24"/>
              </w:rPr>
              <w:t>Slovenský včelár</w:t>
            </w:r>
            <w:r>
              <w:rPr>
                <w:color w:val="800000"/>
                <w:sz w:val="24"/>
                <w:szCs w:val="24"/>
              </w:rPr>
              <w:t>,</w:t>
            </w:r>
          </w:p>
          <w:p w:rsidR="00771A6D" w:rsidRPr="00CD416A" w:rsidRDefault="00771A6D" w:rsidP="00CD416A">
            <w:pPr>
              <w:jc w:val="center"/>
              <w:rPr>
                <w:color w:val="800000"/>
                <w:sz w:val="24"/>
                <w:szCs w:val="24"/>
              </w:rPr>
            </w:pPr>
            <w:r w:rsidRPr="00CD416A">
              <w:rPr>
                <w:color w:val="800000"/>
                <w:sz w:val="24"/>
                <w:szCs w:val="24"/>
              </w:rPr>
              <w:t>Ovčár</w:t>
            </w:r>
          </w:p>
        </w:tc>
        <w:tc>
          <w:tcPr>
            <w:tcW w:w="4652" w:type="dxa"/>
          </w:tcPr>
          <w:p w:rsidR="00771A6D" w:rsidRPr="00CD416A" w:rsidRDefault="00771A6D" w:rsidP="00CD416A">
            <w:pPr>
              <w:jc w:val="both"/>
              <w:rPr>
                <w:sz w:val="24"/>
                <w:szCs w:val="24"/>
              </w:rPr>
            </w:pPr>
            <w:r w:rsidRPr="00CD416A">
              <w:rPr>
                <w:sz w:val="24"/>
                <w:szCs w:val="24"/>
              </w:rPr>
              <w:t xml:space="preserve">- vyzdvihuje dôležitosť roľníckeho stavu, príručky v ktorých uvádza návody ako správne gazdovať, ktoré bylinky akú majú liečivú </w:t>
            </w:r>
            <w:proofErr w:type="gramStart"/>
            <w:r w:rsidRPr="00CD416A">
              <w:rPr>
                <w:sz w:val="24"/>
                <w:szCs w:val="24"/>
              </w:rPr>
              <w:t>moc a pod</w:t>
            </w:r>
            <w:r>
              <w:rPr>
                <w:sz w:val="24"/>
                <w:szCs w:val="24"/>
              </w:rPr>
              <w:t>.</w:t>
            </w:r>
            <w:proofErr w:type="gramEnd"/>
          </w:p>
        </w:tc>
      </w:tr>
      <w:tr w:rsidR="00771A6D" w:rsidRPr="00CD416A">
        <w:tc>
          <w:tcPr>
            <w:tcW w:w="2078" w:type="dxa"/>
            <w:vMerge/>
          </w:tcPr>
          <w:p w:rsidR="00771A6D" w:rsidRPr="00CD416A" w:rsidRDefault="00771A6D" w:rsidP="00CD416A">
            <w:pPr>
              <w:jc w:val="both"/>
              <w:rPr>
                <w:color w:val="0000FF"/>
                <w:sz w:val="24"/>
                <w:szCs w:val="24"/>
              </w:rPr>
            </w:pPr>
          </w:p>
        </w:tc>
        <w:tc>
          <w:tcPr>
            <w:tcW w:w="3724" w:type="dxa"/>
          </w:tcPr>
          <w:p w:rsidR="00771A6D" w:rsidRPr="00CD416A" w:rsidRDefault="00771A6D" w:rsidP="00CD416A">
            <w:pPr>
              <w:jc w:val="center"/>
              <w:rPr>
                <w:color w:val="800000"/>
                <w:sz w:val="24"/>
                <w:szCs w:val="24"/>
              </w:rPr>
            </w:pPr>
            <w:r w:rsidRPr="00CD416A">
              <w:rPr>
                <w:color w:val="800000"/>
                <w:sz w:val="24"/>
                <w:szCs w:val="24"/>
              </w:rPr>
              <w:t>Dôverná zmluva medzi mníchom a diablom</w:t>
            </w:r>
          </w:p>
        </w:tc>
        <w:tc>
          <w:tcPr>
            <w:tcW w:w="4652" w:type="dxa"/>
          </w:tcPr>
          <w:p w:rsidR="00771A6D" w:rsidRDefault="00771A6D" w:rsidP="00CD416A">
            <w:pPr>
              <w:jc w:val="both"/>
              <w:rPr>
                <w:sz w:val="24"/>
                <w:szCs w:val="24"/>
              </w:rPr>
            </w:pPr>
            <w:r w:rsidRPr="00CD416A">
              <w:rPr>
                <w:sz w:val="24"/>
                <w:szCs w:val="24"/>
              </w:rPr>
              <w:t>- dielo vo forme dialógu, obviňuje mníchov z udržiavania ľud</w:t>
            </w:r>
            <w:r>
              <w:rPr>
                <w:sz w:val="24"/>
                <w:szCs w:val="24"/>
              </w:rPr>
              <w:t>í</w:t>
            </w:r>
            <w:r w:rsidRPr="00CD416A">
              <w:rPr>
                <w:sz w:val="24"/>
                <w:szCs w:val="24"/>
              </w:rPr>
              <w:t xml:space="preserve"> v zaostalosti, nevedomosti a poukazuje na ich zbytočnosť</w:t>
            </w:r>
            <w:r>
              <w:rPr>
                <w:sz w:val="24"/>
                <w:szCs w:val="24"/>
              </w:rPr>
              <w:t xml:space="preserve">, schvaľoval zrušenie rádov žobravých mníchov </w:t>
            </w:r>
            <w:r w:rsidRPr="00CD416A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 xml:space="preserve">vyvolal tým veľké pobúrenie, </w:t>
            </w:r>
            <w:r w:rsidRPr="00CD416A">
              <w:rPr>
                <w:sz w:val="24"/>
                <w:szCs w:val="24"/>
              </w:rPr>
              <w:t>vyšli iba prvé dva zväzky</w:t>
            </w:r>
            <w:r>
              <w:rPr>
                <w:sz w:val="24"/>
                <w:szCs w:val="24"/>
              </w:rPr>
              <w:t>, ďalšie cirkev zakázala</w:t>
            </w:r>
            <w:r w:rsidRPr="00CD416A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t>.</w:t>
            </w:r>
          </w:p>
          <w:p w:rsidR="00771A6D" w:rsidRPr="00CD416A" w:rsidRDefault="00771A6D" w:rsidP="00CD416A">
            <w:pPr>
              <w:jc w:val="both"/>
              <w:rPr>
                <w:sz w:val="24"/>
                <w:szCs w:val="24"/>
              </w:rPr>
            </w:pPr>
          </w:p>
        </w:tc>
      </w:tr>
      <w:tr w:rsidR="00771A6D" w:rsidRPr="00CD416A">
        <w:tc>
          <w:tcPr>
            <w:tcW w:w="2078" w:type="dxa"/>
            <w:vMerge w:val="restart"/>
          </w:tcPr>
          <w:p w:rsidR="00771A6D" w:rsidRDefault="00771A6D" w:rsidP="00CD416A">
            <w:pPr>
              <w:rPr>
                <w:color w:val="0000FF"/>
                <w:sz w:val="24"/>
                <w:szCs w:val="24"/>
              </w:rPr>
            </w:pPr>
            <w:r w:rsidRPr="00CD416A">
              <w:rPr>
                <w:color w:val="0000FF"/>
                <w:sz w:val="24"/>
                <w:szCs w:val="24"/>
              </w:rPr>
              <w:t xml:space="preserve">Pavol Jozef </w:t>
            </w:r>
          </w:p>
          <w:p w:rsidR="00771A6D" w:rsidRPr="00CD416A" w:rsidRDefault="00771A6D" w:rsidP="00CD416A">
            <w:pPr>
              <w:rPr>
                <w:color w:val="0000FF"/>
                <w:sz w:val="24"/>
                <w:szCs w:val="24"/>
              </w:rPr>
            </w:pPr>
            <w:r w:rsidRPr="00CD416A">
              <w:rPr>
                <w:color w:val="0000FF"/>
                <w:sz w:val="24"/>
                <w:szCs w:val="24"/>
              </w:rPr>
              <w:t>Šafárik</w:t>
            </w:r>
          </w:p>
        </w:tc>
        <w:tc>
          <w:tcPr>
            <w:tcW w:w="3724" w:type="dxa"/>
          </w:tcPr>
          <w:p w:rsidR="00771A6D" w:rsidRPr="00CD416A" w:rsidRDefault="00771A6D" w:rsidP="00CD416A">
            <w:pPr>
              <w:jc w:val="center"/>
              <w:rPr>
                <w:color w:val="800000"/>
                <w:sz w:val="24"/>
                <w:szCs w:val="24"/>
              </w:rPr>
            </w:pPr>
            <w:r w:rsidRPr="00CD416A">
              <w:rPr>
                <w:color w:val="800000"/>
                <w:sz w:val="24"/>
                <w:szCs w:val="24"/>
              </w:rPr>
              <w:t>Tatranská múza s lýrou slovanskou</w:t>
            </w:r>
          </w:p>
        </w:tc>
        <w:tc>
          <w:tcPr>
            <w:tcW w:w="4652" w:type="dxa"/>
          </w:tcPr>
          <w:p w:rsidR="00771A6D" w:rsidRPr="00CD416A" w:rsidRDefault="00771A6D" w:rsidP="00CD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Pr="00CD416A">
              <w:rPr>
                <w:sz w:val="24"/>
                <w:szCs w:val="24"/>
              </w:rPr>
              <w:t>básnická zbierka</w:t>
            </w:r>
            <w:r>
              <w:rPr>
                <w:sz w:val="24"/>
                <w:szCs w:val="24"/>
              </w:rPr>
              <w:t xml:space="preserve"> z čias </w:t>
            </w:r>
            <w:r w:rsidRPr="00CD416A">
              <w:rPr>
                <w:sz w:val="24"/>
                <w:szCs w:val="24"/>
              </w:rPr>
              <w:t>jeho štúdií</w:t>
            </w:r>
          </w:p>
        </w:tc>
      </w:tr>
      <w:tr w:rsidR="00771A6D" w:rsidRPr="00CD416A">
        <w:tc>
          <w:tcPr>
            <w:tcW w:w="2078" w:type="dxa"/>
            <w:vMerge/>
          </w:tcPr>
          <w:p w:rsidR="00771A6D" w:rsidRPr="00CD416A" w:rsidRDefault="00771A6D" w:rsidP="00CD416A">
            <w:pPr>
              <w:rPr>
                <w:color w:val="0000FF"/>
                <w:sz w:val="24"/>
                <w:szCs w:val="24"/>
              </w:rPr>
            </w:pPr>
          </w:p>
        </w:tc>
        <w:tc>
          <w:tcPr>
            <w:tcW w:w="3724" w:type="dxa"/>
          </w:tcPr>
          <w:p w:rsidR="00771A6D" w:rsidRPr="00CD416A" w:rsidRDefault="00771A6D" w:rsidP="00CD416A">
            <w:pPr>
              <w:jc w:val="center"/>
              <w:rPr>
                <w:color w:val="800000"/>
                <w:sz w:val="24"/>
                <w:szCs w:val="24"/>
              </w:rPr>
            </w:pPr>
            <w:r w:rsidRPr="00CD416A">
              <w:rPr>
                <w:color w:val="800000"/>
                <w:sz w:val="24"/>
                <w:szCs w:val="24"/>
              </w:rPr>
              <w:t>Písňe světského lidu slovenského v Uhřích</w:t>
            </w:r>
          </w:p>
        </w:tc>
        <w:tc>
          <w:tcPr>
            <w:tcW w:w="4652" w:type="dxa"/>
          </w:tcPr>
          <w:p w:rsidR="00771A6D" w:rsidRPr="00CD416A" w:rsidRDefault="00771A6D" w:rsidP="00CD416A">
            <w:pPr>
              <w:rPr>
                <w:sz w:val="24"/>
                <w:szCs w:val="24"/>
              </w:rPr>
            </w:pPr>
            <w:r w:rsidRPr="00CD416A">
              <w:rPr>
                <w:sz w:val="24"/>
                <w:szCs w:val="24"/>
              </w:rPr>
              <w:t>zbierka ľudových piesní, ktoré zozbieral a vydal spolu s Kollárom a Benediktim</w:t>
            </w:r>
          </w:p>
        </w:tc>
      </w:tr>
      <w:tr w:rsidR="00771A6D" w:rsidRPr="00CD416A">
        <w:tc>
          <w:tcPr>
            <w:tcW w:w="2078" w:type="dxa"/>
            <w:vMerge/>
          </w:tcPr>
          <w:p w:rsidR="00771A6D" w:rsidRPr="00CD416A" w:rsidRDefault="00771A6D" w:rsidP="00CD416A">
            <w:pPr>
              <w:rPr>
                <w:color w:val="0000FF"/>
                <w:sz w:val="24"/>
                <w:szCs w:val="24"/>
              </w:rPr>
            </w:pPr>
          </w:p>
        </w:tc>
        <w:tc>
          <w:tcPr>
            <w:tcW w:w="3724" w:type="dxa"/>
          </w:tcPr>
          <w:p w:rsidR="00771A6D" w:rsidRPr="00CD416A" w:rsidRDefault="00771A6D" w:rsidP="00CD416A">
            <w:pPr>
              <w:jc w:val="center"/>
              <w:rPr>
                <w:color w:val="800000"/>
                <w:sz w:val="24"/>
                <w:szCs w:val="24"/>
              </w:rPr>
            </w:pPr>
            <w:r w:rsidRPr="00CD416A">
              <w:rPr>
                <w:color w:val="800000"/>
                <w:sz w:val="24"/>
                <w:szCs w:val="24"/>
              </w:rPr>
              <w:t>Dejiny slovanskej reči a literatúry</w:t>
            </w:r>
          </w:p>
        </w:tc>
        <w:tc>
          <w:tcPr>
            <w:tcW w:w="4652" w:type="dxa"/>
          </w:tcPr>
          <w:p w:rsidR="00771A6D" w:rsidRPr="00CD416A" w:rsidRDefault="00771A6D" w:rsidP="00CD416A">
            <w:pPr>
              <w:rPr>
                <w:sz w:val="24"/>
                <w:szCs w:val="24"/>
              </w:rPr>
            </w:pPr>
            <w:r w:rsidRPr="00CD416A">
              <w:rPr>
                <w:sz w:val="24"/>
                <w:szCs w:val="24"/>
              </w:rPr>
              <w:t>- sumarizuje dejiny slovanských literatúr, dielo napísané v</w:t>
            </w:r>
            <w:r>
              <w:rPr>
                <w:sz w:val="24"/>
                <w:szCs w:val="24"/>
              </w:rPr>
              <w:t> </w:t>
            </w:r>
            <w:r w:rsidRPr="00CD416A">
              <w:rPr>
                <w:sz w:val="24"/>
                <w:szCs w:val="24"/>
              </w:rPr>
              <w:t>nemčine</w:t>
            </w:r>
          </w:p>
        </w:tc>
      </w:tr>
      <w:tr w:rsidR="00771A6D" w:rsidRPr="00CD416A">
        <w:tc>
          <w:tcPr>
            <w:tcW w:w="2078" w:type="dxa"/>
            <w:vMerge/>
          </w:tcPr>
          <w:p w:rsidR="00771A6D" w:rsidRPr="00CD416A" w:rsidRDefault="00771A6D" w:rsidP="00CD416A">
            <w:pPr>
              <w:rPr>
                <w:color w:val="0000FF"/>
                <w:sz w:val="24"/>
                <w:szCs w:val="24"/>
              </w:rPr>
            </w:pPr>
          </w:p>
        </w:tc>
        <w:tc>
          <w:tcPr>
            <w:tcW w:w="3724" w:type="dxa"/>
          </w:tcPr>
          <w:p w:rsidR="00771A6D" w:rsidRPr="00CD416A" w:rsidRDefault="00771A6D" w:rsidP="00CD416A">
            <w:pPr>
              <w:jc w:val="center"/>
              <w:rPr>
                <w:color w:val="800000"/>
                <w:sz w:val="24"/>
                <w:szCs w:val="24"/>
              </w:rPr>
            </w:pPr>
            <w:r w:rsidRPr="00CD416A">
              <w:rPr>
                <w:color w:val="800000"/>
                <w:sz w:val="24"/>
                <w:szCs w:val="24"/>
              </w:rPr>
              <w:t>Slovanské starožitnosti</w:t>
            </w:r>
          </w:p>
        </w:tc>
        <w:tc>
          <w:tcPr>
            <w:tcW w:w="4652" w:type="dxa"/>
          </w:tcPr>
          <w:p w:rsidR="00771A6D" w:rsidRPr="00CD416A" w:rsidRDefault="00771A6D" w:rsidP="00CD416A">
            <w:pPr>
              <w:rPr>
                <w:sz w:val="24"/>
                <w:szCs w:val="24"/>
              </w:rPr>
            </w:pPr>
            <w:r w:rsidRPr="00CD416A">
              <w:rPr>
                <w:sz w:val="24"/>
                <w:szCs w:val="24"/>
              </w:rPr>
              <w:t>- dielo o slovanskej histórii, snaží sa dokázať že Slovania majú indoerópsky pôvod, sleduje ich históriu do konca 10. storočia</w:t>
            </w:r>
          </w:p>
        </w:tc>
      </w:tr>
      <w:tr w:rsidR="00771A6D" w:rsidRPr="00CD416A">
        <w:tc>
          <w:tcPr>
            <w:tcW w:w="2078" w:type="dxa"/>
            <w:vMerge/>
          </w:tcPr>
          <w:p w:rsidR="00771A6D" w:rsidRPr="00CD416A" w:rsidRDefault="00771A6D" w:rsidP="00CD416A">
            <w:pPr>
              <w:rPr>
                <w:color w:val="0000FF"/>
                <w:sz w:val="24"/>
                <w:szCs w:val="24"/>
              </w:rPr>
            </w:pPr>
          </w:p>
        </w:tc>
        <w:tc>
          <w:tcPr>
            <w:tcW w:w="3724" w:type="dxa"/>
          </w:tcPr>
          <w:p w:rsidR="00771A6D" w:rsidRPr="00CD416A" w:rsidRDefault="00771A6D" w:rsidP="00CD416A">
            <w:pPr>
              <w:jc w:val="center"/>
              <w:rPr>
                <w:color w:val="800000"/>
                <w:sz w:val="24"/>
                <w:szCs w:val="24"/>
              </w:rPr>
            </w:pPr>
            <w:r w:rsidRPr="00CD416A">
              <w:rPr>
                <w:color w:val="800000"/>
                <w:sz w:val="24"/>
                <w:szCs w:val="24"/>
              </w:rPr>
              <w:t>Slovanský národopis</w:t>
            </w:r>
          </w:p>
        </w:tc>
        <w:tc>
          <w:tcPr>
            <w:tcW w:w="4652" w:type="dxa"/>
          </w:tcPr>
          <w:p w:rsidR="00771A6D" w:rsidRPr="00CD416A" w:rsidRDefault="00771A6D" w:rsidP="00CD416A">
            <w:pPr>
              <w:rPr>
                <w:sz w:val="24"/>
                <w:szCs w:val="24"/>
              </w:rPr>
            </w:pPr>
            <w:r w:rsidRPr="00CD416A">
              <w:rPr>
                <w:sz w:val="24"/>
                <w:szCs w:val="24"/>
              </w:rPr>
              <w:t>- učebnica, ktorá informovala o jazykoch a literatúrach slovanských národov od najstarších čias po autorovu súčasnosť.</w:t>
            </w:r>
          </w:p>
        </w:tc>
      </w:tr>
      <w:tr w:rsidR="00771A6D" w:rsidRPr="00CD416A">
        <w:tc>
          <w:tcPr>
            <w:tcW w:w="2078" w:type="dxa"/>
            <w:vMerge w:val="restart"/>
          </w:tcPr>
          <w:p w:rsidR="00771A6D" w:rsidRPr="00CD416A" w:rsidRDefault="00771A6D" w:rsidP="00CD416A">
            <w:pPr>
              <w:rPr>
                <w:color w:val="0000FF"/>
                <w:sz w:val="24"/>
                <w:szCs w:val="24"/>
              </w:rPr>
            </w:pPr>
            <w:r w:rsidRPr="00CD416A">
              <w:rPr>
                <w:color w:val="0000FF"/>
                <w:sz w:val="24"/>
                <w:szCs w:val="24"/>
              </w:rPr>
              <w:t>Ján Kollár</w:t>
            </w:r>
          </w:p>
        </w:tc>
        <w:tc>
          <w:tcPr>
            <w:tcW w:w="3724" w:type="dxa"/>
          </w:tcPr>
          <w:p w:rsidR="00771A6D" w:rsidRPr="00CD416A" w:rsidRDefault="00771A6D" w:rsidP="00CD416A">
            <w:pPr>
              <w:jc w:val="center"/>
              <w:rPr>
                <w:color w:val="800000"/>
                <w:sz w:val="24"/>
                <w:szCs w:val="24"/>
              </w:rPr>
            </w:pPr>
            <w:r w:rsidRPr="00CD416A">
              <w:rPr>
                <w:color w:val="800000"/>
                <w:sz w:val="24"/>
                <w:szCs w:val="24"/>
              </w:rPr>
              <w:t>Slávy dcéra</w:t>
            </w:r>
          </w:p>
          <w:p w:rsidR="00771A6D" w:rsidRPr="00CD416A" w:rsidRDefault="00771A6D" w:rsidP="00CD416A">
            <w:pPr>
              <w:jc w:val="center"/>
              <w:rPr>
                <w:color w:val="800000"/>
                <w:sz w:val="24"/>
                <w:szCs w:val="24"/>
              </w:rPr>
            </w:pPr>
          </w:p>
        </w:tc>
        <w:tc>
          <w:tcPr>
            <w:tcW w:w="4652" w:type="dxa"/>
          </w:tcPr>
          <w:p w:rsidR="00771A6D" w:rsidRDefault="00771A6D" w:rsidP="00CD416A">
            <w:pPr>
              <w:rPr>
                <w:sz w:val="24"/>
                <w:szCs w:val="24"/>
              </w:rPr>
            </w:pPr>
            <w:r w:rsidRPr="00CD416A">
              <w:rPr>
                <w:sz w:val="24"/>
                <w:szCs w:val="24"/>
              </w:rPr>
              <w:t>skladba v piatich spevoch: 1. Sála 2. Labe, Rén, Vltava 3. Dunaj 4. Léthé 5. Acheron</w:t>
            </w:r>
          </w:p>
          <w:p w:rsidR="00771A6D" w:rsidRPr="00CD416A" w:rsidRDefault="00771A6D" w:rsidP="00CD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hl. p. Mína – dcéra bohyne Slávy.</w:t>
            </w:r>
          </w:p>
        </w:tc>
      </w:tr>
      <w:tr w:rsidR="00771A6D" w:rsidRPr="00CD416A">
        <w:tc>
          <w:tcPr>
            <w:tcW w:w="2078" w:type="dxa"/>
            <w:vMerge/>
          </w:tcPr>
          <w:p w:rsidR="00771A6D" w:rsidRPr="00CD416A" w:rsidRDefault="00771A6D" w:rsidP="00CD416A">
            <w:pPr>
              <w:rPr>
                <w:color w:val="0000FF"/>
                <w:sz w:val="24"/>
                <w:szCs w:val="24"/>
              </w:rPr>
            </w:pPr>
          </w:p>
        </w:tc>
        <w:tc>
          <w:tcPr>
            <w:tcW w:w="3724" w:type="dxa"/>
          </w:tcPr>
          <w:p w:rsidR="00771A6D" w:rsidRPr="00CD416A" w:rsidRDefault="00771A6D" w:rsidP="00CD416A">
            <w:pPr>
              <w:jc w:val="center"/>
              <w:rPr>
                <w:color w:val="800000"/>
                <w:sz w:val="24"/>
                <w:szCs w:val="24"/>
              </w:rPr>
            </w:pPr>
            <w:r w:rsidRPr="00CD416A">
              <w:rPr>
                <w:color w:val="800000"/>
                <w:sz w:val="24"/>
                <w:szCs w:val="24"/>
              </w:rPr>
              <w:t>Národné spievanky</w:t>
            </w:r>
          </w:p>
        </w:tc>
        <w:tc>
          <w:tcPr>
            <w:tcW w:w="4652" w:type="dxa"/>
          </w:tcPr>
          <w:p w:rsidR="00771A6D" w:rsidRPr="00CD416A" w:rsidRDefault="00771A6D" w:rsidP="00CD416A">
            <w:pPr>
              <w:rPr>
                <w:sz w:val="24"/>
                <w:szCs w:val="24"/>
              </w:rPr>
            </w:pPr>
            <w:r w:rsidRPr="00CD416A">
              <w:rPr>
                <w:sz w:val="24"/>
                <w:szCs w:val="24"/>
              </w:rPr>
              <w:t>zbierka ľudových piesní, ktoré zozbieral a zapísal J. Kollár</w:t>
            </w:r>
          </w:p>
        </w:tc>
      </w:tr>
      <w:tr w:rsidR="00771A6D" w:rsidRPr="00CD416A">
        <w:tc>
          <w:tcPr>
            <w:tcW w:w="2078" w:type="dxa"/>
            <w:vMerge w:val="restart"/>
          </w:tcPr>
          <w:p w:rsidR="00771A6D" w:rsidRPr="00CD416A" w:rsidRDefault="00771A6D" w:rsidP="00CD416A">
            <w:pPr>
              <w:rPr>
                <w:color w:val="0000FF"/>
                <w:sz w:val="24"/>
                <w:szCs w:val="24"/>
              </w:rPr>
            </w:pPr>
            <w:r w:rsidRPr="00CD416A">
              <w:rPr>
                <w:color w:val="0000FF"/>
                <w:sz w:val="24"/>
                <w:szCs w:val="24"/>
              </w:rPr>
              <w:t>Ján Hollý</w:t>
            </w:r>
          </w:p>
        </w:tc>
        <w:tc>
          <w:tcPr>
            <w:tcW w:w="3724" w:type="dxa"/>
          </w:tcPr>
          <w:p w:rsidR="00771A6D" w:rsidRPr="00CD416A" w:rsidRDefault="00771A6D" w:rsidP="00CD416A">
            <w:pPr>
              <w:jc w:val="center"/>
              <w:rPr>
                <w:color w:val="800000"/>
                <w:sz w:val="24"/>
                <w:szCs w:val="24"/>
              </w:rPr>
            </w:pPr>
            <w:r w:rsidRPr="00CD416A">
              <w:rPr>
                <w:color w:val="800000"/>
                <w:sz w:val="24"/>
                <w:szCs w:val="24"/>
              </w:rPr>
              <w:t>Svätopluk</w:t>
            </w:r>
          </w:p>
        </w:tc>
        <w:tc>
          <w:tcPr>
            <w:tcW w:w="4652" w:type="dxa"/>
          </w:tcPr>
          <w:p w:rsidR="00771A6D" w:rsidRPr="00CD416A" w:rsidRDefault="00771A6D" w:rsidP="00CD416A">
            <w:pPr>
              <w:rPr>
                <w:sz w:val="24"/>
                <w:szCs w:val="24"/>
              </w:rPr>
            </w:pPr>
            <w:r w:rsidRPr="00CD416A">
              <w:rPr>
                <w:sz w:val="24"/>
                <w:szCs w:val="24"/>
              </w:rPr>
              <w:t xml:space="preserve">- epos v </w:t>
            </w:r>
            <w:proofErr w:type="gramStart"/>
            <w:r w:rsidRPr="00CD416A">
              <w:rPr>
                <w:sz w:val="24"/>
                <w:szCs w:val="24"/>
              </w:rPr>
              <w:t>12-tich</w:t>
            </w:r>
            <w:proofErr w:type="gramEnd"/>
            <w:r w:rsidRPr="00CD416A">
              <w:rPr>
                <w:sz w:val="24"/>
                <w:szCs w:val="24"/>
              </w:rPr>
              <w:t xml:space="preserve"> spevoch z dejín Veľkej Moravy</w:t>
            </w:r>
            <w:r>
              <w:rPr>
                <w:sz w:val="24"/>
                <w:szCs w:val="24"/>
              </w:rPr>
              <w:t xml:space="preserve"> / hl. p. Svätopluk, Slavomír, Černobog, Britvald, Karolman, Adelaida.</w:t>
            </w:r>
          </w:p>
        </w:tc>
      </w:tr>
      <w:tr w:rsidR="00771A6D" w:rsidRPr="00CD416A">
        <w:tc>
          <w:tcPr>
            <w:tcW w:w="2078" w:type="dxa"/>
            <w:vMerge/>
          </w:tcPr>
          <w:p w:rsidR="00771A6D" w:rsidRPr="00CD416A" w:rsidRDefault="00771A6D" w:rsidP="00CD416A">
            <w:pPr>
              <w:rPr>
                <w:color w:val="0000FF"/>
                <w:sz w:val="24"/>
                <w:szCs w:val="24"/>
              </w:rPr>
            </w:pPr>
          </w:p>
        </w:tc>
        <w:tc>
          <w:tcPr>
            <w:tcW w:w="3724" w:type="dxa"/>
          </w:tcPr>
          <w:p w:rsidR="00771A6D" w:rsidRPr="00CD416A" w:rsidRDefault="00771A6D" w:rsidP="00CD416A">
            <w:pPr>
              <w:jc w:val="center"/>
              <w:rPr>
                <w:color w:val="800000"/>
                <w:sz w:val="24"/>
                <w:szCs w:val="24"/>
              </w:rPr>
            </w:pPr>
            <w:r w:rsidRPr="00CD416A">
              <w:rPr>
                <w:color w:val="800000"/>
                <w:sz w:val="24"/>
                <w:szCs w:val="24"/>
              </w:rPr>
              <w:t>Cirillo-Metodiada</w:t>
            </w:r>
          </w:p>
        </w:tc>
        <w:tc>
          <w:tcPr>
            <w:tcW w:w="4652" w:type="dxa"/>
          </w:tcPr>
          <w:p w:rsidR="00771A6D" w:rsidRPr="00CD416A" w:rsidRDefault="00771A6D" w:rsidP="00CD416A">
            <w:pPr>
              <w:rPr>
                <w:sz w:val="24"/>
                <w:szCs w:val="24"/>
              </w:rPr>
            </w:pPr>
            <w:r w:rsidRPr="00CD416A">
              <w:rPr>
                <w:sz w:val="24"/>
                <w:szCs w:val="24"/>
              </w:rPr>
              <w:t>epos o slovanských učiteľoch a najmä ich pôsobenie na Slovensku</w:t>
            </w:r>
          </w:p>
        </w:tc>
      </w:tr>
      <w:tr w:rsidR="00771A6D" w:rsidRPr="00CD416A">
        <w:tc>
          <w:tcPr>
            <w:tcW w:w="2078" w:type="dxa"/>
            <w:vMerge/>
          </w:tcPr>
          <w:p w:rsidR="00771A6D" w:rsidRPr="00CD416A" w:rsidRDefault="00771A6D" w:rsidP="00CD416A">
            <w:pPr>
              <w:rPr>
                <w:color w:val="0000FF"/>
                <w:sz w:val="24"/>
                <w:szCs w:val="24"/>
              </w:rPr>
            </w:pPr>
          </w:p>
        </w:tc>
        <w:tc>
          <w:tcPr>
            <w:tcW w:w="3724" w:type="dxa"/>
          </w:tcPr>
          <w:p w:rsidR="00771A6D" w:rsidRPr="00CD416A" w:rsidRDefault="00771A6D" w:rsidP="00CD416A">
            <w:pPr>
              <w:jc w:val="center"/>
              <w:rPr>
                <w:color w:val="800000"/>
                <w:sz w:val="24"/>
                <w:szCs w:val="24"/>
              </w:rPr>
            </w:pPr>
            <w:r w:rsidRPr="00CD416A">
              <w:rPr>
                <w:color w:val="800000"/>
                <w:sz w:val="24"/>
                <w:szCs w:val="24"/>
              </w:rPr>
              <w:t>Sláv</w:t>
            </w:r>
          </w:p>
        </w:tc>
        <w:tc>
          <w:tcPr>
            <w:tcW w:w="4652" w:type="dxa"/>
          </w:tcPr>
          <w:p w:rsidR="00771A6D" w:rsidRPr="00CD416A" w:rsidRDefault="00771A6D" w:rsidP="00CD416A">
            <w:pPr>
              <w:rPr>
                <w:sz w:val="24"/>
                <w:szCs w:val="24"/>
              </w:rPr>
            </w:pPr>
            <w:r w:rsidRPr="00CD416A">
              <w:rPr>
                <w:sz w:val="24"/>
                <w:szCs w:val="24"/>
              </w:rPr>
              <w:t>- epos v šiestich spevoch, vymyslený boj Tatrancov s lúpežným kmeňom Čudov, pričom o víťazstvo nad nimi sa pričiní Sláv, hlavný hrdina eposu</w:t>
            </w:r>
          </w:p>
        </w:tc>
      </w:tr>
      <w:tr w:rsidR="00771A6D" w:rsidRPr="00CD416A">
        <w:tc>
          <w:tcPr>
            <w:tcW w:w="2078" w:type="dxa"/>
            <w:vMerge/>
          </w:tcPr>
          <w:p w:rsidR="00771A6D" w:rsidRPr="00CD416A" w:rsidRDefault="00771A6D" w:rsidP="00CD416A">
            <w:pPr>
              <w:rPr>
                <w:color w:val="0000FF"/>
                <w:sz w:val="24"/>
                <w:szCs w:val="24"/>
              </w:rPr>
            </w:pPr>
          </w:p>
        </w:tc>
        <w:tc>
          <w:tcPr>
            <w:tcW w:w="3724" w:type="dxa"/>
          </w:tcPr>
          <w:p w:rsidR="00771A6D" w:rsidRPr="00CD416A" w:rsidRDefault="00771A6D" w:rsidP="00CD416A">
            <w:pPr>
              <w:jc w:val="center"/>
              <w:rPr>
                <w:color w:val="800000"/>
                <w:sz w:val="24"/>
                <w:szCs w:val="24"/>
              </w:rPr>
            </w:pPr>
            <w:r w:rsidRPr="00CD416A">
              <w:rPr>
                <w:color w:val="800000"/>
                <w:sz w:val="24"/>
                <w:szCs w:val="24"/>
              </w:rPr>
              <w:t>Selanky</w:t>
            </w:r>
          </w:p>
        </w:tc>
        <w:tc>
          <w:tcPr>
            <w:tcW w:w="4652" w:type="dxa"/>
          </w:tcPr>
          <w:p w:rsidR="00771A6D" w:rsidRPr="00CD416A" w:rsidRDefault="00771A6D" w:rsidP="00CD416A">
            <w:pPr>
              <w:rPr>
                <w:sz w:val="24"/>
                <w:szCs w:val="24"/>
              </w:rPr>
            </w:pPr>
            <w:r w:rsidRPr="00CD416A">
              <w:rPr>
                <w:sz w:val="24"/>
                <w:szCs w:val="24"/>
              </w:rPr>
              <w:t>idylická poézia, básne opisujúce pokojný pastierky život, krásu</w:t>
            </w:r>
            <w:r>
              <w:rPr>
                <w:sz w:val="24"/>
                <w:szCs w:val="24"/>
              </w:rPr>
              <w:t xml:space="preserve"> prírody,  spev, rovnosť</w:t>
            </w:r>
            <w:r w:rsidRPr="00CD416A">
              <w:rPr>
                <w:sz w:val="24"/>
                <w:szCs w:val="24"/>
              </w:rPr>
              <w:t>.</w:t>
            </w:r>
          </w:p>
        </w:tc>
      </w:tr>
      <w:tr w:rsidR="00771A6D" w:rsidRPr="00CD416A">
        <w:tc>
          <w:tcPr>
            <w:tcW w:w="2078" w:type="dxa"/>
            <w:vMerge/>
          </w:tcPr>
          <w:p w:rsidR="00771A6D" w:rsidRPr="00CD416A" w:rsidRDefault="00771A6D" w:rsidP="00CD416A">
            <w:pPr>
              <w:rPr>
                <w:color w:val="0000FF"/>
                <w:sz w:val="24"/>
                <w:szCs w:val="24"/>
              </w:rPr>
            </w:pPr>
          </w:p>
        </w:tc>
        <w:tc>
          <w:tcPr>
            <w:tcW w:w="3724" w:type="dxa"/>
          </w:tcPr>
          <w:p w:rsidR="00771A6D" w:rsidRPr="00CD416A" w:rsidRDefault="00771A6D" w:rsidP="00CD416A">
            <w:pPr>
              <w:jc w:val="center"/>
              <w:rPr>
                <w:color w:val="800000"/>
                <w:sz w:val="24"/>
                <w:szCs w:val="24"/>
              </w:rPr>
            </w:pPr>
            <w:r w:rsidRPr="00CD416A">
              <w:rPr>
                <w:color w:val="800000"/>
                <w:sz w:val="24"/>
                <w:szCs w:val="24"/>
              </w:rPr>
              <w:t>Nariekanie Rastislava</w:t>
            </w:r>
          </w:p>
          <w:p w:rsidR="00771A6D" w:rsidRPr="00CD416A" w:rsidRDefault="00771A6D" w:rsidP="00CD416A">
            <w:pPr>
              <w:jc w:val="center"/>
              <w:rPr>
                <w:color w:val="800000"/>
                <w:sz w:val="24"/>
                <w:szCs w:val="24"/>
              </w:rPr>
            </w:pPr>
            <w:r w:rsidRPr="00CD416A">
              <w:rPr>
                <w:color w:val="800000"/>
                <w:sz w:val="24"/>
                <w:szCs w:val="24"/>
              </w:rPr>
              <w:t>Plač Matky Slávy nad synmi Svätoplukovými</w:t>
            </w:r>
          </w:p>
          <w:p w:rsidR="00771A6D" w:rsidRPr="00CD416A" w:rsidRDefault="00771A6D" w:rsidP="00CD416A">
            <w:pPr>
              <w:jc w:val="center"/>
              <w:rPr>
                <w:color w:val="800000"/>
                <w:sz w:val="24"/>
                <w:szCs w:val="24"/>
              </w:rPr>
            </w:pPr>
            <w:r w:rsidRPr="00CD416A">
              <w:rPr>
                <w:color w:val="800000"/>
                <w:sz w:val="24"/>
                <w:szCs w:val="24"/>
              </w:rPr>
              <w:t>Plač Matky Slávy nad synmi odrodilými</w:t>
            </w:r>
          </w:p>
        </w:tc>
        <w:tc>
          <w:tcPr>
            <w:tcW w:w="4652" w:type="dxa"/>
          </w:tcPr>
          <w:p w:rsidR="00771A6D" w:rsidRPr="00CD416A" w:rsidRDefault="00771A6D" w:rsidP="00CD416A">
            <w:pPr>
              <w:rPr>
                <w:sz w:val="24"/>
                <w:szCs w:val="24"/>
              </w:rPr>
            </w:pPr>
            <w:r w:rsidRPr="00CD416A">
              <w:rPr>
                <w:sz w:val="24"/>
                <w:szCs w:val="24"/>
              </w:rPr>
              <w:t>- žalospevy, žiaľ nad zradou, odrodilstvom, násilne vyhubeným slovanským obyvateľstvom</w:t>
            </w:r>
          </w:p>
        </w:tc>
      </w:tr>
      <w:tr w:rsidR="00771A6D" w:rsidRPr="00CD416A">
        <w:tc>
          <w:tcPr>
            <w:tcW w:w="2078" w:type="dxa"/>
            <w:vMerge w:val="restart"/>
          </w:tcPr>
          <w:p w:rsidR="00771A6D" w:rsidRPr="00CD416A" w:rsidRDefault="00771A6D" w:rsidP="00771A6D">
            <w:pPr>
              <w:rPr>
                <w:color w:val="0000FF"/>
                <w:sz w:val="24"/>
                <w:szCs w:val="24"/>
              </w:rPr>
            </w:pPr>
            <w:r w:rsidRPr="00CD416A">
              <w:rPr>
                <w:color w:val="0000FF"/>
                <w:sz w:val="24"/>
                <w:szCs w:val="24"/>
              </w:rPr>
              <w:t>Ján Chalupka</w:t>
            </w:r>
          </w:p>
        </w:tc>
        <w:tc>
          <w:tcPr>
            <w:tcW w:w="3724" w:type="dxa"/>
          </w:tcPr>
          <w:p w:rsidR="00771A6D" w:rsidRPr="00CD416A" w:rsidRDefault="00771A6D" w:rsidP="00CD416A">
            <w:pPr>
              <w:jc w:val="center"/>
              <w:rPr>
                <w:color w:val="800000"/>
                <w:sz w:val="24"/>
                <w:szCs w:val="24"/>
              </w:rPr>
            </w:pPr>
            <w:r w:rsidRPr="00CD416A">
              <w:rPr>
                <w:color w:val="800000"/>
                <w:sz w:val="24"/>
                <w:szCs w:val="24"/>
              </w:rPr>
              <w:t xml:space="preserve">Kocúrkovo, alebo Len </w:t>
            </w:r>
            <w:proofErr w:type="gramStart"/>
            <w:r w:rsidRPr="00CD416A">
              <w:rPr>
                <w:color w:val="800000"/>
                <w:sz w:val="24"/>
                <w:szCs w:val="24"/>
              </w:rPr>
              <w:t>aby sme</w:t>
            </w:r>
            <w:proofErr w:type="gramEnd"/>
            <w:r w:rsidRPr="00CD416A">
              <w:rPr>
                <w:color w:val="800000"/>
                <w:sz w:val="24"/>
                <w:szCs w:val="24"/>
              </w:rPr>
              <w:t xml:space="preserve"> v hanbe nezostali</w:t>
            </w:r>
          </w:p>
        </w:tc>
        <w:tc>
          <w:tcPr>
            <w:tcW w:w="4652" w:type="dxa"/>
          </w:tcPr>
          <w:p w:rsidR="00771A6D" w:rsidRPr="00CD416A" w:rsidRDefault="00771A6D" w:rsidP="00CD416A">
            <w:pPr>
              <w:rPr>
                <w:sz w:val="24"/>
                <w:szCs w:val="24"/>
              </w:rPr>
            </w:pPr>
            <w:r w:rsidRPr="00CD416A">
              <w:rPr>
                <w:sz w:val="24"/>
                <w:szCs w:val="24"/>
              </w:rPr>
              <w:t xml:space="preserve">- veselohra </w:t>
            </w:r>
            <w:r>
              <w:rPr>
                <w:sz w:val="24"/>
                <w:szCs w:val="24"/>
              </w:rPr>
              <w:t xml:space="preserve">v troch dejstvách </w:t>
            </w:r>
            <w:r w:rsidRPr="00CD416A">
              <w:rPr>
                <w:sz w:val="24"/>
                <w:szCs w:val="24"/>
              </w:rPr>
              <w:t xml:space="preserve">zobrazujúca prostredie slovenského malomesta, cez </w:t>
            </w:r>
            <w:r w:rsidRPr="00CD416A">
              <w:rPr>
                <w:sz w:val="24"/>
                <w:szCs w:val="24"/>
              </w:rPr>
              <w:lastRenderedPageBreak/>
              <w:t>komiku kritizuje spoločenské pomery a správanie ľudí</w:t>
            </w:r>
            <w:r>
              <w:rPr>
                <w:sz w:val="24"/>
                <w:szCs w:val="24"/>
              </w:rPr>
              <w:t>. / hl. p.: Tesnošil, jeho žena Madlena, dcéra Anička, syn Honzík, učiteľ Svoboda, učiteľ Procházka a jeho dcéra Ľudmila, susedia Vojtechovci, pán z Chudobíc, inšpektor.</w:t>
            </w:r>
          </w:p>
        </w:tc>
      </w:tr>
      <w:tr w:rsidR="00771A6D" w:rsidRPr="00CD416A">
        <w:tc>
          <w:tcPr>
            <w:tcW w:w="2078" w:type="dxa"/>
            <w:vMerge/>
          </w:tcPr>
          <w:p w:rsidR="00771A6D" w:rsidRPr="00CD416A" w:rsidRDefault="00771A6D" w:rsidP="00CD416A">
            <w:pPr>
              <w:rPr>
                <w:color w:val="0000FF"/>
                <w:sz w:val="24"/>
                <w:szCs w:val="24"/>
              </w:rPr>
            </w:pPr>
          </w:p>
        </w:tc>
        <w:tc>
          <w:tcPr>
            <w:tcW w:w="3724" w:type="dxa"/>
          </w:tcPr>
          <w:p w:rsidR="00771A6D" w:rsidRPr="00CD416A" w:rsidRDefault="00771A6D" w:rsidP="00CD416A">
            <w:pPr>
              <w:jc w:val="center"/>
              <w:rPr>
                <w:color w:val="800000"/>
                <w:sz w:val="24"/>
                <w:szCs w:val="24"/>
              </w:rPr>
            </w:pPr>
            <w:r w:rsidRPr="00CD416A">
              <w:rPr>
                <w:color w:val="800000"/>
                <w:sz w:val="24"/>
                <w:szCs w:val="24"/>
              </w:rPr>
              <w:t>Bendegúz</w:t>
            </w:r>
          </w:p>
        </w:tc>
        <w:tc>
          <w:tcPr>
            <w:tcW w:w="4652" w:type="dxa"/>
          </w:tcPr>
          <w:p w:rsidR="00771A6D" w:rsidRPr="00CD416A" w:rsidRDefault="00771A6D" w:rsidP="00CD416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satirický r.</w:t>
            </w:r>
            <w:r w:rsidRPr="00CD416A">
              <w:rPr>
                <w:sz w:val="24"/>
                <w:szCs w:val="24"/>
              </w:rPr>
              <w:t xml:space="preserve">, v ktorom zosmiešňuje maďarský šovinizmus, potláčanie iných národností a správanie sa slovenských zemanov. </w:t>
            </w:r>
          </w:p>
        </w:tc>
      </w:tr>
      <w:tr w:rsidR="00771A6D" w:rsidRPr="00CD416A">
        <w:tblPrEx>
          <w:tblLook w:val="01E0" w:firstRow="1" w:lastRow="1" w:firstColumn="1" w:lastColumn="1" w:noHBand="0" w:noVBand="0"/>
        </w:tblPrEx>
        <w:tc>
          <w:tcPr>
            <w:tcW w:w="2078" w:type="dxa"/>
          </w:tcPr>
          <w:p w:rsidR="00771A6D" w:rsidRPr="00CD416A" w:rsidRDefault="00771A6D" w:rsidP="00771A6D">
            <w:pPr>
              <w:jc w:val="both"/>
              <w:rPr>
                <w:color w:val="0000FF"/>
                <w:sz w:val="24"/>
                <w:szCs w:val="24"/>
              </w:rPr>
            </w:pPr>
            <w:r w:rsidRPr="00CD416A">
              <w:rPr>
                <w:color w:val="0000FF"/>
                <w:sz w:val="24"/>
                <w:szCs w:val="24"/>
              </w:rPr>
              <w:t>Juraj Papánek</w:t>
            </w:r>
          </w:p>
        </w:tc>
        <w:tc>
          <w:tcPr>
            <w:tcW w:w="3724" w:type="dxa"/>
          </w:tcPr>
          <w:p w:rsidR="00771A6D" w:rsidRPr="00CD416A" w:rsidRDefault="00771A6D" w:rsidP="00771A6D">
            <w:pPr>
              <w:jc w:val="center"/>
              <w:rPr>
                <w:color w:val="800000"/>
                <w:sz w:val="24"/>
                <w:szCs w:val="24"/>
              </w:rPr>
            </w:pPr>
            <w:r w:rsidRPr="00CD416A">
              <w:rPr>
                <w:color w:val="800000"/>
                <w:sz w:val="24"/>
                <w:szCs w:val="24"/>
              </w:rPr>
              <w:t>Dejiny slovenského národa</w:t>
            </w:r>
          </w:p>
        </w:tc>
        <w:tc>
          <w:tcPr>
            <w:tcW w:w="4652" w:type="dxa"/>
          </w:tcPr>
          <w:p w:rsidR="00771A6D" w:rsidRPr="00CD416A" w:rsidRDefault="00771A6D" w:rsidP="00771A6D">
            <w:pPr>
              <w:jc w:val="both"/>
              <w:rPr>
                <w:sz w:val="24"/>
                <w:szCs w:val="24"/>
              </w:rPr>
            </w:pPr>
            <w:r w:rsidRPr="00CD416A">
              <w:rPr>
                <w:sz w:val="24"/>
                <w:szCs w:val="24"/>
              </w:rPr>
              <w:t>- história, ktorá obraňuje pôvod slovenského národa, autor poukazuje na to, že Slováci sú prakmeňom všetkých Slovanov, pôvod mena Sláv odvodzuje od slávy a meno Slovák od slova.</w:t>
            </w:r>
          </w:p>
        </w:tc>
      </w:tr>
    </w:tbl>
    <w:p w:rsidR="001E2333" w:rsidRDefault="001E2333"/>
    <w:sectPr w:rsidR="001E2333" w:rsidSect="00771A6D">
      <w:pgSz w:w="12240" w:h="15840" w:code="1"/>
      <w:pgMar w:top="719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2"/>
  <w:displayHorizontalDrawingGridEvery w:val="2"/>
  <w:displayVerticalDrawingGridEvery w:val="2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34FBC"/>
    <w:rsid w:val="001E2333"/>
    <w:rsid w:val="00334FBC"/>
    <w:rsid w:val="00550202"/>
    <w:rsid w:val="006368B6"/>
    <w:rsid w:val="00657E0E"/>
    <w:rsid w:val="00760B73"/>
    <w:rsid w:val="00771A6D"/>
    <w:rsid w:val="007A249E"/>
    <w:rsid w:val="00873B03"/>
    <w:rsid w:val="00942E6F"/>
    <w:rsid w:val="009561CC"/>
    <w:rsid w:val="009E446C"/>
    <w:rsid w:val="00AA264D"/>
    <w:rsid w:val="00BD0EA6"/>
    <w:rsid w:val="00CD416A"/>
    <w:rsid w:val="00F02391"/>
    <w:rsid w:val="00F5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D48322-78D0-4EB3-81F7-617BC210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D416A"/>
    <w:pPr>
      <w:overflowPunct w:val="0"/>
      <w:autoSpaceDE w:val="0"/>
      <w:autoSpaceDN w:val="0"/>
      <w:adjustRightInd w:val="0"/>
      <w:textAlignment w:val="baseline"/>
    </w:pPr>
    <w:rPr>
      <w:lang w:val="cs-CZ" w:eastAsia="en-US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character" w:customStyle="1" w:styleId="tlMSTT31cf8e105pt">
    <w:name w:val="Štýl MSTT31cf8e 105 pt"/>
    <w:basedOn w:val="Predvolenpsmoodseku"/>
    <w:rsid w:val="00760B73"/>
    <w:rPr>
      <w:rFonts w:ascii="Times New Roman" w:hAnsi="Times New Roman"/>
      <w:sz w:val="21"/>
    </w:rPr>
  </w:style>
  <w:style w:type="table" w:styleId="Mriekatabuky">
    <w:name w:val="Table Grid"/>
    <w:basedOn w:val="Normlnatabuka"/>
    <w:rsid w:val="00F0239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630</Words>
  <Characters>3848</Characters>
  <Application>Microsoft Office Word</Application>
  <DocSecurity>0</DocSecurity>
  <Lines>32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KLASICIZMUS</vt:lpstr>
    </vt:vector>
  </TitlesOfParts>
  <Company>Zvolen</Company>
  <LinksUpToDate>false</LinksUpToDate>
  <CharactersWithSpaces>4470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KLASICIZMUS</dc:title>
  <dc:subject/>
  <dc:creator>Štefan V. Kohári</dc:creator>
  <cp:keywords/>
  <dc:description/>
  <cp:lastModifiedBy>uzivatel</cp:lastModifiedBy>
  <cp:revision>2</cp:revision>
  <dcterms:created xsi:type="dcterms:W3CDTF">2023-05-09T18:25:00Z</dcterms:created>
  <dcterms:modified xsi:type="dcterms:W3CDTF">2023-05-09T18:25:00Z</dcterms:modified>
</cp:coreProperties>
</file>