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45" w:rsidRPr="00567845" w:rsidRDefault="00567845" w:rsidP="00567845">
      <w:pPr>
        <w:pStyle w:val="Odsekzoznamu"/>
        <w:numPr>
          <w:ilvl w:val="0"/>
          <w:numId w:val="1"/>
        </w:numPr>
        <w:rPr>
          <w:szCs w:val="18"/>
        </w:rPr>
      </w:pPr>
      <w:r w:rsidRPr="00567845">
        <w:rPr>
          <w:szCs w:val="18"/>
        </w:rPr>
        <w:t xml:space="preserve">Vymenujte časti, na ktoré sa delí elektromagnetické spektrum. </w:t>
      </w:r>
    </w:p>
    <w:p w:rsidR="00567845" w:rsidRPr="00567845" w:rsidRDefault="00567845" w:rsidP="00567845">
      <w:pPr>
        <w:pStyle w:val="Odsekzoznamu"/>
        <w:numPr>
          <w:ilvl w:val="0"/>
          <w:numId w:val="1"/>
        </w:numPr>
        <w:tabs>
          <w:tab w:val="left" w:pos="142"/>
        </w:tabs>
        <w:rPr>
          <w:szCs w:val="18"/>
        </w:rPr>
      </w:pPr>
      <w:r w:rsidRPr="00567845">
        <w:rPr>
          <w:szCs w:val="18"/>
        </w:rPr>
        <w:t>Čo je zdrojom ultrafialového žiarenia, ako sa delí + popísať.</w:t>
      </w:r>
    </w:p>
    <w:p w:rsidR="00567845" w:rsidRPr="00567845" w:rsidRDefault="00567845" w:rsidP="00567845">
      <w:pPr>
        <w:pStyle w:val="Odsekzoznamu"/>
        <w:numPr>
          <w:ilvl w:val="0"/>
          <w:numId w:val="1"/>
        </w:numPr>
        <w:tabs>
          <w:tab w:val="left" w:pos="142"/>
        </w:tabs>
        <w:rPr>
          <w:szCs w:val="18"/>
        </w:rPr>
      </w:pPr>
      <w:r w:rsidRPr="00567845">
        <w:rPr>
          <w:szCs w:val="18"/>
        </w:rPr>
        <w:t>Charakterizujte využitie infračerveného žiarenia.</w:t>
      </w:r>
    </w:p>
    <w:p w:rsidR="00567845" w:rsidRDefault="00567845" w:rsidP="00567845">
      <w:pPr>
        <w:pStyle w:val="Odsekzoznamu"/>
        <w:rPr>
          <w:sz w:val="18"/>
          <w:szCs w:val="18"/>
        </w:rPr>
      </w:pPr>
    </w:p>
    <w:p w:rsidR="00567845" w:rsidRDefault="00567845" w:rsidP="00567845">
      <w:pPr>
        <w:pStyle w:val="Odsekzoznamu"/>
        <w:rPr>
          <w:sz w:val="18"/>
          <w:szCs w:val="18"/>
        </w:rPr>
      </w:pPr>
    </w:p>
    <w:p w:rsidR="00567845" w:rsidRPr="000454F3" w:rsidRDefault="00567845" w:rsidP="00567845">
      <w:pPr>
        <w:pStyle w:val="Odsekzoznamu"/>
        <w:rPr>
          <w:sz w:val="18"/>
          <w:szCs w:val="18"/>
        </w:rPr>
      </w:pPr>
    </w:p>
    <w:p w:rsidR="00567845" w:rsidRPr="00567845" w:rsidRDefault="00567845" w:rsidP="0056784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567845">
        <w:rPr>
          <w:sz w:val="24"/>
          <w:szCs w:val="24"/>
        </w:rPr>
        <w:t xml:space="preserve">Vymenujte časti, na ktoré sa delí elektromagnetické spektrum. </w:t>
      </w:r>
    </w:p>
    <w:p w:rsidR="00567845" w:rsidRPr="00567845" w:rsidRDefault="00567845" w:rsidP="00567845">
      <w:pPr>
        <w:pStyle w:val="Odsekzoznamu"/>
        <w:numPr>
          <w:ilvl w:val="0"/>
          <w:numId w:val="2"/>
        </w:numPr>
        <w:tabs>
          <w:tab w:val="left" w:pos="142"/>
        </w:tabs>
        <w:rPr>
          <w:sz w:val="24"/>
          <w:szCs w:val="24"/>
        </w:rPr>
      </w:pPr>
      <w:r w:rsidRPr="00567845">
        <w:rPr>
          <w:sz w:val="24"/>
          <w:szCs w:val="24"/>
        </w:rPr>
        <w:t xml:space="preserve">Charakterizujte žiarenie beta plus. ( popísať, pravidlo, vzorce) </w:t>
      </w:r>
    </w:p>
    <w:p w:rsidR="00567845" w:rsidRPr="00567845" w:rsidRDefault="00567845" w:rsidP="00567845">
      <w:pPr>
        <w:pStyle w:val="Odsekzoznamu"/>
        <w:numPr>
          <w:ilvl w:val="0"/>
          <w:numId w:val="2"/>
        </w:numPr>
        <w:tabs>
          <w:tab w:val="left" w:pos="142"/>
        </w:tabs>
        <w:rPr>
          <w:sz w:val="24"/>
          <w:szCs w:val="24"/>
        </w:rPr>
      </w:pPr>
      <w:r w:rsidRPr="00567845">
        <w:rPr>
          <w:sz w:val="24"/>
          <w:szCs w:val="24"/>
        </w:rPr>
        <w:t>Charakterizujte žiarenie alfa.</w:t>
      </w:r>
    </w:p>
    <w:p w:rsidR="00567845" w:rsidRPr="00567845" w:rsidRDefault="00567845" w:rsidP="00567845">
      <w:pPr>
        <w:rPr>
          <w:sz w:val="32"/>
        </w:rPr>
      </w:pPr>
    </w:p>
    <w:p w:rsidR="00567845" w:rsidRPr="00567845" w:rsidRDefault="00567845" w:rsidP="00567845">
      <w:pPr>
        <w:pStyle w:val="Odsekzoznamu"/>
        <w:numPr>
          <w:ilvl w:val="0"/>
          <w:numId w:val="3"/>
        </w:numPr>
        <w:tabs>
          <w:tab w:val="left" w:pos="993"/>
        </w:tabs>
        <w:rPr>
          <w:sz w:val="24"/>
          <w:szCs w:val="18"/>
        </w:rPr>
      </w:pPr>
      <w:r w:rsidRPr="00567845">
        <w:rPr>
          <w:sz w:val="24"/>
          <w:szCs w:val="18"/>
        </w:rPr>
        <w:t>Popíšte využitie radarového vlnenia.</w:t>
      </w:r>
    </w:p>
    <w:p w:rsidR="00567845" w:rsidRPr="00567845" w:rsidRDefault="00567845" w:rsidP="00567845">
      <w:pPr>
        <w:pStyle w:val="Odsekzoznamu"/>
        <w:numPr>
          <w:ilvl w:val="0"/>
          <w:numId w:val="3"/>
        </w:numPr>
        <w:tabs>
          <w:tab w:val="left" w:pos="993"/>
        </w:tabs>
        <w:rPr>
          <w:sz w:val="24"/>
          <w:szCs w:val="18"/>
        </w:rPr>
      </w:pPr>
      <w:r w:rsidRPr="00567845">
        <w:rPr>
          <w:sz w:val="24"/>
          <w:szCs w:val="18"/>
        </w:rPr>
        <w:t>Čo je zdrojom mikrovlnného žiarenia?</w:t>
      </w:r>
      <w:r>
        <w:rPr>
          <w:sz w:val="24"/>
          <w:szCs w:val="18"/>
        </w:rPr>
        <w:t xml:space="preserve"> Aké má vlastnosti? </w:t>
      </w:r>
    </w:p>
    <w:p w:rsidR="00567845" w:rsidRPr="00567845" w:rsidRDefault="00567845" w:rsidP="00567845">
      <w:pPr>
        <w:pStyle w:val="Odsekzoznamu"/>
        <w:numPr>
          <w:ilvl w:val="0"/>
          <w:numId w:val="3"/>
        </w:numPr>
        <w:tabs>
          <w:tab w:val="left" w:pos="993"/>
        </w:tabs>
        <w:rPr>
          <w:sz w:val="24"/>
          <w:szCs w:val="18"/>
        </w:rPr>
      </w:pPr>
      <w:r w:rsidRPr="00567845">
        <w:rPr>
          <w:sz w:val="24"/>
          <w:szCs w:val="18"/>
        </w:rPr>
        <w:t xml:space="preserve">Charakterizujte röntgenové žiarenie. </w:t>
      </w:r>
    </w:p>
    <w:p w:rsidR="00567845" w:rsidRDefault="00567845" w:rsidP="00567845"/>
    <w:p w:rsidR="00567845" w:rsidRDefault="00567845" w:rsidP="00567845">
      <w:pPr>
        <w:pStyle w:val="Odsekzoznamu"/>
        <w:numPr>
          <w:ilvl w:val="0"/>
          <w:numId w:val="4"/>
        </w:numPr>
      </w:pPr>
      <w:r>
        <w:t xml:space="preserve">Ako sa nazýva miesto v oku citlivé na svetlo? </w:t>
      </w:r>
    </w:p>
    <w:p w:rsidR="00567845" w:rsidRDefault="00567845" w:rsidP="00567845">
      <w:pPr>
        <w:pStyle w:val="Odsekzoznamu"/>
        <w:numPr>
          <w:ilvl w:val="0"/>
          <w:numId w:val="4"/>
        </w:numPr>
      </w:pPr>
      <w:r>
        <w:t>Za čo sú zodpovedné tyčinky?</w:t>
      </w:r>
    </w:p>
    <w:p w:rsidR="00567845" w:rsidRDefault="00567845" w:rsidP="00567845">
      <w:pPr>
        <w:pStyle w:val="Odsekzoznamu"/>
        <w:numPr>
          <w:ilvl w:val="0"/>
          <w:numId w:val="4"/>
        </w:numPr>
      </w:pPr>
      <w:r>
        <w:t xml:space="preserve">Charakterizujte krátkozrakosť. </w:t>
      </w:r>
    </w:p>
    <w:p w:rsidR="00567845" w:rsidRDefault="00567845" w:rsidP="00567845">
      <w:pPr>
        <w:pStyle w:val="Odsekzoznamu"/>
      </w:pPr>
    </w:p>
    <w:p w:rsidR="009347F6" w:rsidRDefault="009347F6" w:rsidP="00567845">
      <w:pPr>
        <w:pStyle w:val="Odsekzoznamu"/>
      </w:pPr>
    </w:p>
    <w:p w:rsidR="00567845" w:rsidRDefault="00567845" w:rsidP="00567845">
      <w:pPr>
        <w:pStyle w:val="Odsekzoznamu"/>
        <w:numPr>
          <w:ilvl w:val="0"/>
          <w:numId w:val="5"/>
        </w:numPr>
        <w:tabs>
          <w:tab w:val="left" w:pos="1788"/>
        </w:tabs>
      </w:pPr>
      <w:r>
        <w:t xml:space="preserve">Vymenujte základné časti oka. (5) </w:t>
      </w:r>
    </w:p>
    <w:p w:rsidR="00567845" w:rsidRDefault="00567845" w:rsidP="00567845">
      <w:pPr>
        <w:pStyle w:val="Odsekzoznamu"/>
        <w:numPr>
          <w:ilvl w:val="0"/>
          <w:numId w:val="5"/>
        </w:numPr>
        <w:tabs>
          <w:tab w:val="left" w:pos="1788"/>
        </w:tabs>
      </w:pPr>
      <w:r>
        <w:t xml:space="preserve">Ako sa nazýva miesto v oku, ktoré nie je citlivé na svetlo? </w:t>
      </w:r>
    </w:p>
    <w:p w:rsidR="00567845" w:rsidRDefault="00567845" w:rsidP="00567845">
      <w:pPr>
        <w:pStyle w:val="Odsekzoznamu"/>
        <w:numPr>
          <w:ilvl w:val="0"/>
          <w:numId w:val="5"/>
        </w:numPr>
        <w:tabs>
          <w:tab w:val="left" w:pos="1788"/>
        </w:tabs>
      </w:pPr>
      <w:r>
        <w:t xml:space="preserve">Charakterizujte ďalekozrakosť. </w:t>
      </w:r>
    </w:p>
    <w:p w:rsidR="009347F6" w:rsidRDefault="009347F6" w:rsidP="009347F6">
      <w:pPr>
        <w:pStyle w:val="Odsekzoznamu"/>
        <w:tabs>
          <w:tab w:val="left" w:pos="1788"/>
        </w:tabs>
      </w:pPr>
    </w:p>
    <w:p w:rsidR="009347F6" w:rsidRPr="009347F6" w:rsidRDefault="009347F6" w:rsidP="009347F6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9347F6">
        <w:rPr>
          <w:sz w:val="24"/>
          <w:szCs w:val="24"/>
        </w:rPr>
        <w:t>Napíšte a vysvetlite zobrazovaciu rovnicu.</w:t>
      </w:r>
    </w:p>
    <w:p w:rsidR="009347F6" w:rsidRPr="009347F6" w:rsidRDefault="009347F6" w:rsidP="009347F6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9347F6">
        <w:rPr>
          <w:sz w:val="24"/>
          <w:szCs w:val="24"/>
        </w:rPr>
        <w:t xml:space="preserve">Z konštrukcie obrazu na dutom zrkadle vysvetlite vlastnosti vzniknutého obrazu. (aspoň 2 polohy predmetu) </w:t>
      </w:r>
    </w:p>
    <w:p w:rsidR="009347F6" w:rsidRPr="009347F6" w:rsidRDefault="009347F6" w:rsidP="009347F6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9347F6">
        <w:rPr>
          <w:sz w:val="24"/>
          <w:szCs w:val="24"/>
        </w:rPr>
        <w:t>Aký je rozdiel medzi zrkadlami a šošovkami?</w:t>
      </w:r>
    </w:p>
    <w:p w:rsidR="009347F6" w:rsidRPr="009347F6" w:rsidRDefault="009347F6" w:rsidP="009347F6">
      <w:pPr>
        <w:pStyle w:val="Odsekzoznamu"/>
        <w:ind w:left="1080"/>
        <w:rPr>
          <w:sz w:val="24"/>
          <w:szCs w:val="24"/>
        </w:rPr>
      </w:pPr>
    </w:p>
    <w:p w:rsidR="009347F6" w:rsidRPr="009347F6" w:rsidRDefault="009347F6" w:rsidP="009347F6">
      <w:pPr>
        <w:pStyle w:val="Odsekzoznamu"/>
        <w:numPr>
          <w:ilvl w:val="0"/>
          <w:numId w:val="8"/>
        </w:numPr>
        <w:rPr>
          <w:color w:val="C0504D" w:themeColor="accent2"/>
          <w:sz w:val="24"/>
          <w:szCs w:val="24"/>
        </w:rPr>
      </w:pPr>
      <w:r w:rsidRPr="009347F6">
        <w:rPr>
          <w:sz w:val="24"/>
          <w:szCs w:val="24"/>
        </w:rPr>
        <w:t xml:space="preserve">Ako sa odrazí lúč smerujúci do ohniska </w:t>
      </w:r>
      <w:proofErr w:type="spellStart"/>
      <w:r w:rsidRPr="009347F6">
        <w:rPr>
          <w:sz w:val="24"/>
          <w:szCs w:val="24"/>
        </w:rPr>
        <w:t>rozptýlky</w:t>
      </w:r>
      <w:proofErr w:type="spellEnd"/>
      <w:r w:rsidRPr="009347F6">
        <w:rPr>
          <w:sz w:val="24"/>
          <w:szCs w:val="24"/>
        </w:rPr>
        <w:t xml:space="preserve">? (Pomôž si nákresom) </w:t>
      </w:r>
    </w:p>
    <w:p w:rsidR="009347F6" w:rsidRPr="009347F6" w:rsidRDefault="009347F6" w:rsidP="009347F6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 w:rsidRPr="009347F6">
        <w:rPr>
          <w:sz w:val="24"/>
          <w:szCs w:val="24"/>
        </w:rPr>
        <w:t xml:space="preserve">Čo sú to šošovky? </w:t>
      </w:r>
    </w:p>
    <w:p w:rsidR="009347F6" w:rsidRPr="009347F6" w:rsidRDefault="009347F6" w:rsidP="009347F6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9347F6">
        <w:rPr>
          <w:sz w:val="24"/>
          <w:szCs w:val="24"/>
        </w:rPr>
        <w:t>Aké vlastnosti má obraz predmetu, ktorý leží vo vzdialenosti menšej ako je  ohnisková vzdialenosť v spojke? (Pomôž si nákresom)</w:t>
      </w:r>
    </w:p>
    <w:p w:rsidR="009347F6" w:rsidRDefault="009347F6" w:rsidP="009347F6"/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 xml:space="preserve">Aké vlastnosti má obraz vzniknutý v oku? </w:t>
      </w:r>
    </w:p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 xml:space="preserve">Kde vzniká obraz v zdravom oku? </w:t>
      </w:r>
      <w:bookmarkStart w:id="0" w:name="_GoBack"/>
      <w:bookmarkEnd w:id="0"/>
    </w:p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>Za čo sú zodpovedné čapíky?</w:t>
      </w:r>
    </w:p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 xml:space="preserve">Čo je to akomodácia oka? </w:t>
      </w:r>
    </w:p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 xml:space="preserve">Ako sa nazýva miesto, ktoré nie je citlivé na svetlo v oku? </w:t>
      </w:r>
    </w:p>
    <w:p w:rsidR="009347F6" w:rsidRPr="009347F6" w:rsidRDefault="009347F6" w:rsidP="009347F6">
      <w:pPr>
        <w:pStyle w:val="Odsekzoznamu"/>
        <w:numPr>
          <w:ilvl w:val="0"/>
          <w:numId w:val="7"/>
        </w:numPr>
        <w:jc w:val="both"/>
        <w:rPr>
          <w:sz w:val="20"/>
          <w:szCs w:val="20"/>
        </w:rPr>
      </w:pPr>
      <w:r w:rsidRPr="009347F6">
        <w:rPr>
          <w:sz w:val="20"/>
          <w:szCs w:val="20"/>
        </w:rPr>
        <w:t xml:space="preserve">Charakterizujte ďalekozrakosť a zelený zákal. </w:t>
      </w:r>
    </w:p>
    <w:p w:rsidR="009347F6" w:rsidRDefault="009347F6" w:rsidP="009347F6">
      <w:pPr>
        <w:jc w:val="both"/>
      </w:pPr>
    </w:p>
    <w:p w:rsidR="009347F6" w:rsidRPr="009347F6" w:rsidRDefault="009347F6" w:rsidP="009347F6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9347F6">
        <w:rPr>
          <w:sz w:val="24"/>
          <w:szCs w:val="24"/>
        </w:rPr>
        <w:lastRenderedPageBreak/>
        <w:t xml:space="preserve">Aký je rozdiel medzi skutočným a neskutočným obrazom? </w:t>
      </w:r>
    </w:p>
    <w:p w:rsidR="009347F6" w:rsidRPr="009347F6" w:rsidRDefault="009347F6" w:rsidP="009347F6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9347F6">
        <w:rPr>
          <w:sz w:val="24"/>
          <w:szCs w:val="24"/>
        </w:rPr>
        <w:t>Aké vlastnosti má obraz predmetu, nachádzajúci sa v strede krivosti C spojky? (Pomôž si nákresom)</w:t>
      </w:r>
    </w:p>
    <w:p w:rsidR="00E000EA" w:rsidRPr="009347F6" w:rsidRDefault="009347F6" w:rsidP="009347F6">
      <w:pPr>
        <w:pStyle w:val="Odsekzoznamu"/>
        <w:numPr>
          <w:ilvl w:val="0"/>
          <w:numId w:val="10"/>
        </w:numPr>
        <w:tabs>
          <w:tab w:val="left" w:pos="1095"/>
        </w:tabs>
        <w:rPr>
          <w:sz w:val="24"/>
          <w:szCs w:val="24"/>
        </w:rPr>
      </w:pPr>
      <w:r w:rsidRPr="009347F6">
        <w:rPr>
          <w:sz w:val="24"/>
          <w:szCs w:val="24"/>
        </w:rPr>
        <w:t>Definujte zákon odrazu a zákon lomu.</w:t>
      </w:r>
    </w:p>
    <w:sectPr w:rsidR="00E000EA" w:rsidRPr="009347F6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D48"/>
    <w:multiLevelType w:val="hybridMultilevel"/>
    <w:tmpl w:val="A5B25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3EDF"/>
    <w:multiLevelType w:val="hybridMultilevel"/>
    <w:tmpl w:val="CD12A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730B"/>
    <w:multiLevelType w:val="hybridMultilevel"/>
    <w:tmpl w:val="9634E1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41C70"/>
    <w:multiLevelType w:val="hybridMultilevel"/>
    <w:tmpl w:val="9F74D4F6"/>
    <w:lvl w:ilvl="0" w:tplc="FCB0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F7135"/>
    <w:multiLevelType w:val="hybridMultilevel"/>
    <w:tmpl w:val="7B282F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8096B"/>
    <w:multiLevelType w:val="hybridMultilevel"/>
    <w:tmpl w:val="32321532"/>
    <w:lvl w:ilvl="0" w:tplc="846479E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EC483C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C18BA"/>
    <w:multiLevelType w:val="hybridMultilevel"/>
    <w:tmpl w:val="41ACB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C2F02"/>
    <w:multiLevelType w:val="hybridMultilevel"/>
    <w:tmpl w:val="F45AB6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67845"/>
    <w:rsid w:val="004F021D"/>
    <w:rsid w:val="00567845"/>
    <w:rsid w:val="007121DB"/>
    <w:rsid w:val="007135C7"/>
    <w:rsid w:val="009347F6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784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2021-08-20T11:51:00Z</dcterms:created>
  <dcterms:modified xsi:type="dcterms:W3CDTF">2021-08-20T12:33:00Z</dcterms:modified>
</cp:coreProperties>
</file>