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D2" w:rsidRPr="00E87375" w:rsidRDefault="00AC36D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28" style="position:absolute;margin-left:372.75pt;margin-top:-12pt;width:150.75pt;height:27pt;z-index:251660288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7" type="#_x0000_t12" style="position:absolute;margin-left:247.5pt;margin-top:-19.5pt;width:51.75pt;height:39.75pt;z-index:251659264" fillcolor="#f79646 [3209]" strokecolor="#f2f2f2 [3041]" strokeweight="3pt">
            <v:shadow on="t" type="perspective" color="#974706 [1609]" opacity=".5" offset="1pt" offset2="-1pt"/>
          </v:shape>
        </w:pict>
      </w:r>
      <w:r w:rsidR="00E87375" w:rsidRPr="00E87375">
        <w:rPr>
          <w:rFonts w:ascii="Times New Roman" w:hAnsi="Times New Roman" w:cs="Times New Roman"/>
          <w:b/>
          <w:sz w:val="32"/>
          <w:szCs w:val="32"/>
          <w:u w:val="single"/>
        </w:rPr>
        <w:t>Zemetrasenia  a sopečná činnosť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-pohybom _______________ vznikajú okrem pohorí aj _____________________________________</w:t>
      </w:r>
    </w:p>
    <w:p w:rsidR="00E87375" w:rsidRPr="00AC36DB" w:rsidRDefault="00E8737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36DB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>I. ZEMETRASENIE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__________________________________________________________________________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67FD">
        <w:rPr>
          <w:rFonts w:ascii="Times New Roman" w:hAnsi="Times New Roman" w:cs="Times New Roman"/>
          <w:sz w:val="24"/>
          <w:szCs w:val="24"/>
        </w:rPr>
        <w:t>Epicentrum 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7FD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="00FB67FD">
        <w:rPr>
          <w:rFonts w:ascii="Times New Roman" w:hAnsi="Times New Roman" w:cs="Times New Roman"/>
          <w:sz w:val="24"/>
          <w:szCs w:val="24"/>
        </w:rPr>
        <w:t>_____________, -</w:t>
      </w:r>
      <w:proofErr w:type="spellStart"/>
      <w:r w:rsidR="00FB67FD">
        <w:rPr>
          <w:rFonts w:ascii="Times New Roman" w:hAnsi="Times New Roman" w:cs="Times New Roman"/>
          <w:sz w:val="24"/>
          <w:szCs w:val="24"/>
        </w:rPr>
        <w:t>Hypocentrum</w:t>
      </w:r>
      <w:proofErr w:type="spellEnd"/>
      <w:r w:rsidR="00FB67FD">
        <w:rPr>
          <w:rFonts w:ascii="Times New Roman" w:hAnsi="Times New Roman" w:cs="Times New Roman"/>
          <w:sz w:val="24"/>
          <w:szCs w:val="24"/>
        </w:rPr>
        <w:t xml:space="preserve"> je 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Zemetrasenia </w:t>
      </w:r>
      <w:r w:rsidRPr="00E87375">
        <w:rPr>
          <w:rFonts w:ascii="Times New Roman" w:hAnsi="Times New Roman" w:cs="Times New Roman"/>
          <w:b/>
          <w:sz w:val="24"/>
          <w:szCs w:val="24"/>
        </w:rPr>
        <w:t>podľa pôvodu</w:t>
      </w:r>
      <w:r>
        <w:rPr>
          <w:rFonts w:ascii="Times New Roman" w:hAnsi="Times New Roman" w:cs="Times New Roman"/>
          <w:sz w:val="24"/>
          <w:szCs w:val="24"/>
        </w:rPr>
        <w:t xml:space="preserve"> delíme na: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a.)_______________________ - vznikajú _______________________________________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b.)_______________________ - vznikajú _______________________________________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c.)__________</w:t>
      </w:r>
      <w:r w:rsidR="00FB67FD">
        <w:rPr>
          <w:rFonts w:ascii="Times New Roman" w:hAnsi="Times New Roman" w:cs="Times New Roman"/>
          <w:sz w:val="24"/>
          <w:szCs w:val="24"/>
        </w:rPr>
        <w:t xml:space="preserve">_____________- vznikajú 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 w:rsidRPr="00E87375">
        <w:rPr>
          <w:rFonts w:ascii="Times New Roman" w:hAnsi="Times New Roman" w:cs="Times New Roman"/>
          <w:b/>
          <w:i/>
          <w:sz w:val="24"/>
          <w:szCs w:val="24"/>
        </w:rPr>
        <w:t>Hlavné oblasti výskytu zemetrasení</w:t>
      </w:r>
      <w:r>
        <w:rPr>
          <w:rFonts w:ascii="Times New Roman" w:hAnsi="Times New Roman" w:cs="Times New Roman"/>
          <w:sz w:val="24"/>
          <w:szCs w:val="24"/>
        </w:rPr>
        <w:t xml:space="preserve"> vo svete: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1.___________________________ 2.____________________________________________</w:t>
      </w:r>
    </w:p>
    <w:p w:rsidR="00E87375" w:rsidRPr="00AC36DB" w:rsidRDefault="00E8737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36DB">
        <w:rPr>
          <w:rFonts w:ascii="Times New Roman" w:hAnsi="Times New Roman" w:cs="Times New Roman"/>
          <w:b/>
          <w:color w:val="000000" w:themeColor="text1"/>
          <w:sz w:val="24"/>
          <w:szCs w:val="24"/>
          <w:bdr w:val="single" w:sz="4" w:space="0" w:color="auto"/>
        </w:rPr>
        <w:t>II. SOPKA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-miesto ______________________________________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 w:rsidRPr="00E87375">
        <w:rPr>
          <w:rFonts w:ascii="Times New Roman" w:hAnsi="Times New Roman" w:cs="Times New Roman"/>
          <w:b/>
          <w:i/>
          <w:sz w:val="24"/>
          <w:szCs w:val="24"/>
        </w:rPr>
        <w:t>Láva</w:t>
      </w:r>
      <w:r>
        <w:rPr>
          <w:rFonts w:ascii="Times New Roman" w:hAnsi="Times New Roman" w:cs="Times New Roman"/>
          <w:sz w:val="24"/>
          <w:szCs w:val="24"/>
        </w:rPr>
        <w:t xml:space="preserve"> - _______________________, </w:t>
      </w:r>
      <w:r w:rsidRPr="00E87375">
        <w:rPr>
          <w:rFonts w:ascii="Times New Roman" w:hAnsi="Times New Roman" w:cs="Times New Roman"/>
          <w:b/>
          <w:i/>
          <w:sz w:val="24"/>
          <w:szCs w:val="24"/>
        </w:rPr>
        <w:t>magma</w:t>
      </w:r>
      <w:r>
        <w:rPr>
          <w:rFonts w:ascii="Times New Roman" w:hAnsi="Times New Roman" w:cs="Times New Roman"/>
          <w:sz w:val="24"/>
          <w:szCs w:val="24"/>
        </w:rPr>
        <w:t xml:space="preserve"> -_____________________________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 w:rsidRPr="00E87375">
        <w:rPr>
          <w:rFonts w:ascii="Times New Roman" w:hAnsi="Times New Roman" w:cs="Times New Roman"/>
          <w:b/>
          <w:sz w:val="24"/>
          <w:szCs w:val="24"/>
          <w:u w:val="single"/>
        </w:rPr>
        <w:t>Stavba sopky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87375" w:rsidRDefault="00FF6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156.75pt;margin-top:8.5pt;width:343.5pt;height:97.5pt;z-index:251658240"/>
        </w:pict>
      </w:r>
      <w:r w:rsidR="004C2876" w:rsidRPr="004C2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1539" cy="1282700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26" t="49150" r="71203" b="2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39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876" w:rsidRDefault="004C2876">
      <w:pPr>
        <w:rPr>
          <w:rFonts w:ascii="Times New Roman" w:hAnsi="Times New Roman" w:cs="Times New Roman"/>
          <w:sz w:val="24"/>
          <w:szCs w:val="24"/>
        </w:rPr>
      </w:pP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Sopky poznáme: a.)činné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 vyhasnuté (sú na Slovensku) 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Sopky delíme </w:t>
      </w:r>
      <w:r w:rsidRPr="00E87375">
        <w:rPr>
          <w:rFonts w:ascii="Times New Roman" w:hAnsi="Times New Roman" w:cs="Times New Roman"/>
          <w:b/>
          <w:sz w:val="24"/>
          <w:szCs w:val="24"/>
        </w:rPr>
        <w:t>podľa materiálu, ktorý produkujú</w:t>
      </w:r>
      <w:r>
        <w:rPr>
          <w:rFonts w:ascii="Times New Roman" w:hAnsi="Times New Roman" w:cs="Times New Roman"/>
          <w:sz w:val="24"/>
          <w:szCs w:val="24"/>
        </w:rPr>
        <w:t xml:space="preserve"> pri výbuchu na:</w:t>
      </w:r>
    </w:p>
    <w:p w:rsidR="00E87375" w:rsidRDefault="00E87375" w:rsidP="00E8737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 b.) ________________________ c.)______________________________</w:t>
      </w:r>
    </w:p>
    <w:p w:rsidR="00E87375" w:rsidRDefault="00E87375" w:rsidP="00E87375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207C89" w:rsidRDefault="00207C89" w:rsidP="00E87375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Vypíšte 6 hlavných litosferických dosiek _____________________________________________</w:t>
      </w:r>
    </w:p>
    <w:p w:rsidR="00207C89" w:rsidRDefault="00207C89" w:rsidP="00E87375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207C89" w:rsidRDefault="00207C89" w:rsidP="00E87375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+napíšte akým pohybom vzniklo najvyššie pohorie sveta Himaláje ____________________+ pohybom, ktorých 2 litosferických dosiek ____________________________________________</w:t>
      </w:r>
    </w:p>
    <w:sectPr w:rsidR="00207C89" w:rsidSect="00E87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15FEA"/>
    <w:multiLevelType w:val="hybridMultilevel"/>
    <w:tmpl w:val="5350BF52"/>
    <w:lvl w:ilvl="0" w:tplc="CC40304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87375"/>
    <w:rsid w:val="00207C89"/>
    <w:rsid w:val="004C2876"/>
    <w:rsid w:val="00AC36DB"/>
    <w:rsid w:val="00E87375"/>
    <w:rsid w:val="00FB67FD"/>
    <w:rsid w:val="00FF6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0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737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C2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28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1266</Characters>
  <Application>Microsoft Office Word</Application>
  <DocSecurity>0</DocSecurity>
  <Lines>10</Lines>
  <Paragraphs>2</Paragraphs>
  <ScaleCrop>false</ScaleCrop>
  <Company>Hewlett-Packard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2020-10-03T12:13:00Z</dcterms:created>
  <dcterms:modified xsi:type="dcterms:W3CDTF">2020-10-11T06:58:00Z</dcterms:modified>
</cp:coreProperties>
</file>