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42" w:rsidRPr="00E277FB" w:rsidRDefault="00EB1C7C">
      <w:pPr>
        <w:rPr>
          <w:lang w:val="sk-SK"/>
        </w:rPr>
      </w:pPr>
      <w:r w:rsidRPr="00E277FB">
        <w:rPr>
          <w:lang w:val="sk-SK"/>
        </w:rPr>
        <w:t>Kruh svetla</w:t>
      </w:r>
    </w:p>
    <w:p w:rsidR="00EB1C7C" w:rsidRPr="00E277FB" w:rsidRDefault="00EB1C7C">
      <w:pPr>
        <w:rPr>
          <w:lang w:val="sk-SK"/>
        </w:rPr>
      </w:pPr>
      <w:r w:rsidRPr="00E277FB">
        <w:rPr>
          <w:lang w:val="sk-SK"/>
        </w:rPr>
        <w:t>1. Dobrý deň moje meno je ... a rád by som Vám odprezentoval úlohu Kruh svetla.</w:t>
      </w:r>
    </w:p>
    <w:p w:rsidR="00EB1C7C" w:rsidRPr="00E277FB" w:rsidRDefault="00EB1C7C">
      <w:pPr>
        <w:rPr>
          <w:lang w:val="sk-SK"/>
        </w:rPr>
      </w:pPr>
      <w:r w:rsidRPr="00E277FB">
        <w:rPr>
          <w:lang w:val="sk-SK"/>
        </w:rPr>
        <w:t>2. Najprv zadanie ...</w:t>
      </w:r>
    </w:p>
    <w:p w:rsidR="00EB1C7C" w:rsidRPr="00E277FB" w:rsidRDefault="00EB1C7C">
      <w:pPr>
        <w:rPr>
          <w:lang w:val="sk-SK"/>
        </w:rPr>
      </w:pPr>
      <w:r w:rsidRPr="00E277FB">
        <w:rPr>
          <w:lang w:val="sk-SK"/>
        </w:rPr>
        <w:t>3. Našou úlohou je vytvoriť kruh svetla, ktorý by sa mohol podobať na zatmenie Slnka. Pri experimentoch sme používali 2 typy laserov: červený a zelený – oba s výkonom 5mW.</w:t>
      </w:r>
    </w:p>
    <w:p w:rsidR="006510A4" w:rsidRPr="00E277FB" w:rsidRDefault="00EB1C7C" w:rsidP="006510A4">
      <w:pPr>
        <w:rPr>
          <w:lang w:val="sk-SK"/>
        </w:rPr>
      </w:pPr>
      <w:r w:rsidRPr="00E277FB">
        <w:rPr>
          <w:lang w:val="sk-SK"/>
        </w:rPr>
        <w:t xml:space="preserve">4. Pri experimentoch sme svietili na: špendlík, klinec a ihlu. Ich tvar a parametre môžete vidieť vpravo. </w:t>
      </w:r>
      <w:r w:rsidR="006510A4" w:rsidRPr="00E277FB">
        <w:rPr>
          <w:lang w:val="sk-SK"/>
        </w:rPr>
        <w:t xml:space="preserve"> Ďalšie parametre, ktoré sme skúmali sú: uhol pod, ktorým svietime, vzdialenosť laseru od  klinca(špendlíka), posúvali sme vzdialenosť ohniska, čo môžete vidieť dole na obrázku. Na meranie uhla sme si vyrobili veľký uhlomer.</w:t>
      </w:r>
    </w:p>
    <w:p w:rsidR="006510A4" w:rsidRPr="00E277FB" w:rsidRDefault="006510A4" w:rsidP="006510A4">
      <w:pPr>
        <w:rPr>
          <w:lang w:val="sk-SK"/>
        </w:rPr>
      </w:pPr>
      <w:r w:rsidRPr="00E277FB">
        <w:rPr>
          <w:lang w:val="sk-SK"/>
        </w:rPr>
        <w:t>5. Vyrobili sme hneď niekoľko zariadení na túto úlohu. Náš prvý prototyp bol vyrobený z vláčika, na ktorom bol položený laser a koľajníc. Výhody tohto prototypu sú, že sme boli schopný spraviť priebeh uhla od 0 po 180°, a tak by sme získali mnoho údajov za krátky čas. Nevýhody boli, že koľajnice neboli dokonale rovné, takže nám nevznikla kružnica v každom uhle, vláčik sa na koľajniciach triasol. Ďalšia nevýhoda bola, že sme nevedeli presne zistiť uhol, z ktorého sme svietili a tiež sme nevedeli meniť rýchlosť vláčika.</w:t>
      </w:r>
    </w:p>
    <w:p w:rsidR="00803B48" w:rsidRPr="00E277FB" w:rsidRDefault="006510A4" w:rsidP="006510A4">
      <w:pPr>
        <w:rPr>
          <w:lang w:val="sk-SK"/>
        </w:rPr>
      </w:pPr>
      <w:r w:rsidRPr="00E277FB">
        <w:rPr>
          <w:lang w:val="sk-SK"/>
        </w:rPr>
        <w:t>6. Výhody druhého prototypu boli, že sme vedeli nasimulovať rôzne uhly z rôznych vzdialeností. Odmerať veľkosť kružnice a zariadenie bolo kompatibilné pre každý typ lasera.</w:t>
      </w:r>
      <w:r w:rsidR="00803B48" w:rsidRPr="00E277FB">
        <w:rPr>
          <w:lang w:val="sk-SK"/>
        </w:rPr>
        <w:t xml:space="preserve"> Nevýhodou bolo, že zariadenie nebolo veľmi presné a ak nám vznikol veľká kružnica zariadenie ju prekrývalo.</w:t>
      </w:r>
    </w:p>
    <w:p w:rsidR="00803B48" w:rsidRPr="00E277FB" w:rsidRDefault="00803B48" w:rsidP="006510A4">
      <w:pPr>
        <w:rPr>
          <w:lang w:val="sk-SK"/>
        </w:rPr>
      </w:pPr>
      <w:r w:rsidRPr="00E277FB">
        <w:rPr>
          <w:lang w:val="sk-SK"/>
        </w:rPr>
        <w:t>7. Naše finálne zariadenie bol</w:t>
      </w:r>
      <w:r w:rsidR="00E85884" w:rsidRPr="00E277FB">
        <w:rPr>
          <w:lang w:val="sk-SK"/>
        </w:rPr>
        <w:t>o vyrobené z pravouhlých pravíto</w:t>
      </w:r>
      <w:r w:rsidRPr="00E277FB">
        <w:rPr>
          <w:lang w:val="sk-SK"/>
        </w:rPr>
        <w:t xml:space="preserve">k. </w:t>
      </w:r>
      <w:r w:rsidR="006510A4" w:rsidRPr="00E277FB">
        <w:rPr>
          <w:lang w:val="sk-SK"/>
        </w:rPr>
        <w:t xml:space="preserve"> </w:t>
      </w:r>
      <w:r w:rsidRPr="00E277FB">
        <w:rPr>
          <w:lang w:val="sk-SK"/>
        </w:rPr>
        <w:t>Zariadenie bolo relatívne presné a po kalibrácii vytvorilo z každého uhla kružnicu ak to bolo teoreticky možné. Nezasahovalo do vzniknutej kružnice a jej veľkosť sme merali v </w:t>
      </w:r>
      <w:proofErr w:type="spellStart"/>
      <w:r w:rsidRPr="00E277FB">
        <w:rPr>
          <w:lang w:val="sk-SK"/>
        </w:rPr>
        <w:t>Trackeri</w:t>
      </w:r>
      <w:proofErr w:type="spellEnd"/>
      <w:r w:rsidRPr="00E277FB">
        <w:rPr>
          <w:lang w:val="sk-SK"/>
        </w:rPr>
        <w:t xml:space="preserve">. Nevýhodou bolo, že bolo krehké a nie je kompatibilné pre všetky </w:t>
      </w:r>
      <w:proofErr w:type="spellStart"/>
      <w:r w:rsidRPr="00E277FB">
        <w:rPr>
          <w:lang w:val="sk-SK"/>
        </w:rPr>
        <w:t>lasere</w:t>
      </w:r>
      <w:proofErr w:type="spellEnd"/>
      <w:r w:rsidRPr="00E277FB">
        <w:rPr>
          <w:lang w:val="sk-SK"/>
        </w:rPr>
        <w:t>.</w:t>
      </w:r>
    </w:p>
    <w:p w:rsidR="00803B48" w:rsidRPr="00E277FB" w:rsidRDefault="00803B48" w:rsidP="006510A4">
      <w:pPr>
        <w:rPr>
          <w:lang w:val="sk-SK"/>
        </w:rPr>
      </w:pPr>
      <w:r w:rsidRPr="00E277FB">
        <w:rPr>
          <w:lang w:val="sk-SK"/>
        </w:rPr>
        <w:t xml:space="preserve">8. Kružnica, ktorá nám vzniká je tvorená z dvoch </w:t>
      </w:r>
      <w:proofErr w:type="spellStart"/>
      <w:r w:rsidRPr="00E277FB">
        <w:rPr>
          <w:lang w:val="sk-SK"/>
        </w:rPr>
        <w:t>polkružníc</w:t>
      </w:r>
      <w:proofErr w:type="spellEnd"/>
      <w:r w:rsidRPr="00E277FB">
        <w:rPr>
          <w:lang w:val="sk-SK"/>
        </w:rPr>
        <w:t xml:space="preserve">. Horná je tvorená odrazom a spodná prenosom svetla okolo klinca a následným odrazom. Pri odraze vlastne vzniká kužeľovitý lúč. </w:t>
      </w:r>
    </w:p>
    <w:p w:rsidR="00D40885" w:rsidRPr="00E277FB" w:rsidRDefault="00803B48" w:rsidP="00D40885">
      <w:pPr>
        <w:rPr>
          <w:lang w:val="sk-SK"/>
        </w:rPr>
      </w:pPr>
      <w:r w:rsidRPr="00E277FB">
        <w:rPr>
          <w:lang w:val="sk-SK"/>
        </w:rPr>
        <w:t>9. Na výpočet veľkosti kružnice je dôležité uvedomiť si, že vzniká kužeľovitý lúč a základňa tohto kužeľa je vlastne samotná kružnica. Na výpočet polomeru tejto kružnice stačí vedieť výšku kužeľa, čo je vlastne vzdialenosť ohniska od základne klinca a uhol, pod ktorým svietime na  tyč.</w:t>
      </w:r>
      <w:r w:rsidR="00D40885" w:rsidRPr="00E277FB">
        <w:rPr>
          <w:lang w:val="sk-SK"/>
        </w:rPr>
        <w:t xml:space="preserve"> r = v * </w:t>
      </w:r>
      <w:proofErr w:type="spellStart"/>
      <w:r w:rsidR="00D40885" w:rsidRPr="00E277FB">
        <w:rPr>
          <w:lang w:val="sk-SK"/>
        </w:rPr>
        <w:t>tan</w:t>
      </w:r>
      <w:proofErr w:type="spellEnd"/>
      <w:r w:rsidR="00D40885" w:rsidRPr="00E277FB">
        <w:rPr>
          <w:lang w:val="sk-SK"/>
        </w:rPr>
        <w:t xml:space="preserve"> θ Už pomocou tejto rovnice sme schopný predpovedať ako sa bude kružnica zväčšovať/zmenšovať v závislosti od uhla a výšky kužeľa. </w:t>
      </w:r>
    </w:p>
    <w:p w:rsidR="00E85884" w:rsidRPr="00E277FB" w:rsidRDefault="00E85884" w:rsidP="00D40885">
      <w:pPr>
        <w:rPr>
          <w:lang w:val="sk-SK"/>
        </w:rPr>
      </w:pPr>
      <w:r w:rsidRPr="00E277FB">
        <w:rPr>
          <w:lang w:val="sk-SK"/>
        </w:rPr>
        <w:t xml:space="preserve">10. Pre overenie či naozaj vzniká kružnica je tu tento model. Najprv sme si určili vektory pre dopadajúci lúč a následne pre odrazený lúč. Potom sme vytvorili parametrickú rovnicu odrazeného lúča. Po dosadení parametra a upravení rovníc sme získali takéto rovnice. A keďže kružnica je kvadratický útvar celé sme to dali na druhú a sčítali z čoho nám vyšla rovnica kružnice kde </w:t>
      </w:r>
      <w:proofErr w:type="spellStart"/>
      <w:r w:rsidRPr="00E277FB">
        <w:rPr>
          <w:lang w:val="sk-SK"/>
        </w:rPr>
        <w:t>L*tan“fí</w:t>
      </w:r>
      <w:proofErr w:type="spellEnd"/>
      <w:r w:rsidRPr="00E277FB">
        <w:rPr>
          <w:lang w:val="sk-SK"/>
        </w:rPr>
        <w:t xml:space="preserve">“ je polomer kružnice a je to rovnaký vzorec ako z predošlého </w:t>
      </w:r>
      <w:proofErr w:type="spellStart"/>
      <w:r w:rsidRPr="00E277FB">
        <w:rPr>
          <w:lang w:val="sk-SK"/>
        </w:rPr>
        <w:t>slideu</w:t>
      </w:r>
      <w:proofErr w:type="spellEnd"/>
      <w:r w:rsidRPr="00E277FB">
        <w:rPr>
          <w:lang w:val="sk-SK"/>
        </w:rPr>
        <w:t xml:space="preserve"> pričom predošlí vzorec vznikol za pomoci </w:t>
      </w:r>
      <w:proofErr w:type="spellStart"/>
      <w:r w:rsidRPr="00E277FB">
        <w:rPr>
          <w:lang w:val="sk-SK"/>
        </w:rPr>
        <w:t>streometrie</w:t>
      </w:r>
      <w:proofErr w:type="spellEnd"/>
      <w:r w:rsidRPr="00E277FB">
        <w:rPr>
          <w:lang w:val="sk-SK"/>
        </w:rPr>
        <w:t>.</w:t>
      </w:r>
    </w:p>
    <w:p w:rsidR="00D40885" w:rsidRPr="00E277FB" w:rsidRDefault="00E85884" w:rsidP="00D40885">
      <w:pPr>
        <w:rPr>
          <w:lang w:val="sk-SK"/>
        </w:rPr>
      </w:pPr>
      <w:r w:rsidRPr="00E277FB">
        <w:rPr>
          <w:lang w:val="sk-SK"/>
        </w:rPr>
        <w:t>11</w:t>
      </w:r>
      <w:r w:rsidR="00D40885" w:rsidRPr="00E277FB">
        <w:rPr>
          <w:lang w:val="sk-SK"/>
        </w:rPr>
        <w:t>.  Najprv sme zisťovali či má na kružnicu vplyv vzdialenosť, z ktorej svietime na klinec. Zistili sme, že parametre kružnice sa nezmenia, zmení sa iba jas kružnice.</w:t>
      </w:r>
    </w:p>
    <w:p w:rsidR="00D97D21" w:rsidRPr="00E277FB" w:rsidRDefault="00E85884" w:rsidP="00D40885">
      <w:pPr>
        <w:rPr>
          <w:lang w:val="sk-SK"/>
        </w:rPr>
      </w:pPr>
      <w:r w:rsidRPr="00E277FB">
        <w:rPr>
          <w:lang w:val="sk-SK"/>
        </w:rPr>
        <w:lastRenderedPageBreak/>
        <w:t>12</w:t>
      </w:r>
      <w:r w:rsidR="00D40885" w:rsidRPr="00E277FB">
        <w:rPr>
          <w:lang w:val="sk-SK"/>
        </w:rPr>
        <w:t xml:space="preserve">. </w:t>
      </w:r>
      <w:r w:rsidR="00D97D21" w:rsidRPr="00E277FB">
        <w:rPr>
          <w:lang w:val="sk-SK"/>
        </w:rPr>
        <w:t xml:space="preserve">Potom sme chceli zistiť, čo sa stane keď posunieme ohnisko ďalej od tienidla. Ohnisko sme mohli posúvať iba do veľkosti klinca inak by lúč lasera </w:t>
      </w:r>
      <w:proofErr w:type="spellStart"/>
      <w:r w:rsidR="00D97D21" w:rsidRPr="00E277FB">
        <w:rPr>
          <w:lang w:val="sk-SK"/>
        </w:rPr>
        <w:t>nepretol</w:t>
      </w:r>
      <w:proofErr w:type="spellEnd"/>
      <w:r w:rsidR="00D97D21" w:rsidRPr="00E277FB">
        <w:rPr>
          <w:lang w:val="sk-SK"/>
        </w:rPr>
        <w:t xml:space="preserve"> klinec. Zistili sme, že zväčšovaním vzdialenosti ohniska sa nám kružnica zväčšovala nezávisle od uhla, čo si môžete všimnúť na obrázkoch.</w:t>
      </w:r>
    </w:p>
    <w:p w:rsidR="00D40885" w:rsidRPr="00E277FB" w:rsidRDefault="00E85884" w:rsidP="00D40885">
      <w:pPr>
        <w:rPr>
          <w:lang w:val="sk-SK"/>
        </w:rPr>
      </w:pPr>
      <w:r w:rsidRPr="00E277FB">
        <w:rPr>
          <w:lang w:val="sk-SK"/>
        </w:rPr>
        <w:t>13</w:t>
      </w:r>
      <w:r w:rsidR="00D97D21" w:rsidRPr="00E277FB">
        <w:rPr>
          <w:lang w:val="sk-SK"/>
        </w:rPr>
        <w:t xml:space="preserve">.Všetky experimenty sme nahrávali na kameru a pomocou mierky narysovanej na tienidle sme boli schopný v programe </w:t>
      </w:r>
      <w:proofErr w:type="spellStart"/>
      <w:r w:rsidR="00D97D21" w:rsidRPr="00E277FB">
        <w:rPr>
          <w:lang w:val="sk-SK"/>
        </w:rPr>
        <w:t>Tracker</w:t>
      </w:r>
      <w:proofErr w:type="spellEnd"/>
      <w:r w:rsidR="00D97D21" w:rsidRPr="00E277FB">
        <w:rPr>
          <w:lang w:val="sk-SK"/>
        </w:rPr>
        <w:t xml:space="preserve"> odmerať veľkosť </w:t>
      </w:r>
      <w:r w:rsidRPr="00E277FB">
        <w:rPr>
          <w:lang w:val="sk-SK"/>
        </w:rPr>
        <w:t>kružnice</w:t>
      </w:r>
      <w:r w:rsidR="00D97D21" w:rsidRPr="00E277FB">
        <w:rPr>
          <w:lang w:val="sk-SK"/>
        </w:rPr>
        <w:t>.</w:t>
      </w:r>
    </w:p>
    <w:p w:rsidR="00D97D21" w:rsidRPr="00E277FB" w:rsidRDefault="00E85884" w:rsidP="00D40885">
      <w:pPr>
        <w:rPr>
          <w:lang w:val="sk-SK"/>
        </w:rPr>
      </w:pPr>
      <w:r w:rsidRPr="00E277FB">
        <w:rPr>
          <w:lang w:val="sk-SK"/>
        </w:rPr>
        <w:t>14</w:t>
      </w:r>
      <w:r w:rsidR="00D97D21" w:rsidRPr="00E277FB">
        <w:rPr>
          <w:lang w:val="sk-SK"/>
        </w:rPr>
        <w:t>. Pri vzdialenosti ohniska 0cm na nevznikali žiadne kružnice z čoho nám vyplýva, že pri takomto ohnisku nemá uhol žiaden vplyv.( V pravo hore si všimnite ako vyzerá hrot špendlíka.)</w:t>
      </w:r>
    </w:p>
    <w:p w:rsidR="00D97D21" w:rsidRPr="00E277FB" w:rsidRDefault="00E85884" w:rsidP="00D40885">
      <w:pPr>
        <w:rPr>
          <w:lang w:val="sk-SK"/>
        </w:rPr>
      </w:pPr>
      <w:r w:rsidRPr="00E277FB">
        <w:rPr>
          <w:lang w:val="sk-SK"/>
        </w:rPr>
        <w:t>15</w:t>
      </w:r>
      <w:r w:rsidR="00D97D21" w:rsidRPr="00E277FB">
        <w:rPr>
          <w:lang w:val="sk-SK"/>
        </w:rPr>
        <w:t>. Vzdialenosť ohniska 1cm pri 90°nám z pochopiteľný</w:t>
      </w:r>
      <w:r w:rsidRPr="00E277FB">
        <w:rPr>
          <w:lang w:val="sk-SK"/>
        </w:rPr>
        <w:t>ch dôvodov kružnica nevznikla. K</w:t>
      </w:r>
      <w:r w:rsidR="00D97D21" w:rsidRPr="00E277FB">
        <w:rPr>
          <w:lang w:val="sk-SK"/>
        </w:rPr>
        <w:t>eď sme zmenšovali uhol kružnica sa naopak zväčšovala.</w:t>
      </w:r>
    </w:p>
    <w:p w:rsidR="00D97D21" w:rsidRPr="00E277FB" w:rsidRDefault="00E85884" w:rsidP="00D40885">
      <w:pPr>
        <w:rPr>
          <w:lang w:val="sk-SK"/>
        </w:rPr>
      </w:pPr>
      <w:r w:rsidRPr="00E277FB">
        <w:rPr>
          <w:lang w:val="sk-SK"/>
        </w:rPr>
        <w:t>16</w:t>
      </w:r>
      <w:r w:rsidR="00D97D21" w:rsidRPr="00E277FB">
        <w:rPr>
          <w:lang w:val="sk-SK"/>
        </w:rPr>
        <w:t>. To si môžete všimnúť aj v</w:t>
      </w:r>
      <w:r w:rsidRPr="00E277FB">
        <w:rPr>
          <w:lang w:val="sk-SK"/>
        </w:rPr>
        <w:t> </w:t>
      </w:r>
      <w:r w:rsidR="00D97D21" w:rsidRPr="00E277FB">
        <w:rPr>
          <w:lang w:val="sk-SK"/>
        </w:rPr>
        <w:t>tabuľke</w:t>
      </w:r>
      <w:r w:rsidRPr="00E277FB">
        <w:rPr>
          <w:lang w:val="sk-SK"/>
        </w:rPr>
        <w:t>, kde je aj porovnanie s modelom a hodnoty sú celkom podobné.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17</w:t>
      </w:r>
      <w:r w:rsidR="001E7BBC" w:rsidRPr="00E277FB">
        <w:rPr>
          <w:lang w:val="sk-SK"/>
        </w:rPr>
        <w:t xml:space="preserve">. Špendlík pri ohniskovej vzdialenosti 2cm. Platí to isté, čo pre predošlí </w:t>
      </w:r>
      <w:proofErr w:type="spellStart"/>
      <w:r w:rsidR="001E7BBC" w:rsidRPr="00E277FB">
        <w:rPr>
          <w:lang w:val="sk-SK"/>
        </w:rPr>
        <w:t>slide</w:t>
      </w:r>
      <w:proofErr w:type="spellEnd"/>
      <w:r w:rsidR="001E7BBC" w:rsidRPr="00E277FB">
        <w:rPr>
          <w:lang w:val="sk-SK"/>
        </w:rPr>
        <w:t xml:space="preserve"> s tým rozdielom, že kružnice sú ešte väčšie.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18</w:t>
      </w:r>
      <w:r w:rsidR="001E7BBC" w:rsidRPr="00E277FB">
        <w:rPr>
          <w:lang w:val="sk-SK"/>
        </w:rPr>
        <w:t>. Hodnoty opäť v tabuľke. Ak si spomeniete na predošlé hodnoty tak tieto sú väčšie.</w:t>
      </w:r>
      <w:r w:rsidR="00EE790E" w:rsidRPr="00E277FB">
        <w:rPr>
          <w:lang w:val="sk-SK"/>
        </w:rPr>
        <w:t xml:space="preserve"> Model taktiež približne sedí.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19</w:t>
      </w:r>
      <w:r w:rsidR="001E7BBC" w:rsidRPr="00E277FB">
        <w:rPr>
          <w:lang w:val="sk-SK"/>
        </w:rPr>
        <w:t>. Vzdialenosť ohniska 3cm.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20</w:t>
      </w:r>
      <w:r w:rsidR="001E7BBC" w:rsidRPr="00E277FB">
        <w:rPr>
          <w:lang w:val="sk-SK"/>
        </w:rPr>
        <w:t>. Väčšie kružnice.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21</w:t>
      </w:r>
      <w:r w:rsidR="001E7BBC" w:rsidRPr="00E277FB">
        <w:rPr>
          <w:lang w:val="sk-SK"/>
        </w:rPr>
        <w:t xml:space="preserve">. Zhrnutie – tu si môžete všimnúť ako </w:t>
      </w:r>
      <w:r w:rsidR="00EE790E" w:rsidRPr="00E277FB">
        <w:rPr>
          <w:lang w:val="sk-SK"/>
        </w:rPr>
        <w:t>sa postupne zväčšovali kružnice so zmenšujúcim sa uhlom a zväčšujúcim ohniskom.</w:t>
      </w:r>
    </w:p>
    <w:p w:rsidR="001E7BBC" w:rsidRPr="00E277FB" w:rsidRDefault="00E85884" w:rsidP="00D40885">
      <w:pPr>
        <w:rPr>
          <w:lang w:val="sk-SK"/>
        </w:rPr>
      </w:pPr>
      <w:r w:rsidRPr="00E277FB">
        <w:rPr>
          <w:lang w:val="sk-SK"/>
        </w:rPr>
        <w:t>22</w:t>
      </w:r>
      <w:r w:rsidR="001E7BBC" w:rsidRPr="00E277FB">
        <w:rPr>
          <w:lang w:val="sk-SK"/>
        </w:rPr>
        <w:t xml:space="preserve">. Priemer kružnice je nepriamo závislý na veľkosti uhla. Keď vydelíme priemer hocakej kružnice priemerom kružnice, ktorá vznikla zasvietením pod uhlom o 10° </w:t>
      </w:r>
      <w:r w:rsidR="00EE790E" w:rsidRPr="00E277FB">
        <w:rPr>
          <w:lang w:val="sk-SK"/>
        </w:rPr>
        <w:t>väčším dostaneme pre naše najskúmanejšie uhly</w:t>
      </w:r>
      <w:r w:rsidR="001E7BBC" w:rsidRPr="00E277FB">
        <w:rPr>
          <w:lang w:val="sk-SK"/>
        </w:rPr>
        <w:t xml:space="preserve"> hodnotu n približne 1,5</w:t>
      </w:r>
      <w:r w:rsidR="00553D54" w:rsidRPr="00E277FB">
        <w:rPr>
          <w:lang w:val="sk-SK"/>
        </w:rPr>
        <w:t xml:space="preserve"> z čoho vieme vyvodiť aj záver, že zmenšovaním kružnice o 10°dostaneme </w:t>
      </w:r>
      <w:r w:rsidR="00EE790E" w:rsidRPr="00E277FB">
        <w:rPr>
          <w:lang w:val="sk-SK"/>
        </w:rPr>
        <w:t xml:space="preserve">pri týchto uhloch </w:t>
      </w:r>
      <w:r w:rsidR="00553D54" w:rsidRPr="00E277FB">
        <w:rPr>
          <w:lang w:val="sk-SK"/>
        </w:rPr>
        <w:t>vždy kružnicu 1,5-krát väčšiu.</w:t>
      </w:r>
    </w:p>
    <w:p w:rsidR="00553D54" w:rsidRPr="00E277FB" w:rsidRDefault="00EE790E" w:rsidP="00803B48">
      <w:pPr>
        <w:rPr>
          <w:lang w:val="sk-SK"/>
        </w:rPr>
      </w:pPr>
      <w:r w:rsidRPr="00E277FB">
        <w:rPr>
          <w:lang w:val="sk-SK"/>
        </w:rPr>
        <w:t>23</w:t>
      </w:r>
      <w:r w:rsidR="00553D54" w:rsidRPr="00E277FB">
        <w:rPr>
          <w:lang w:val="sk-SK"/>
        </w:rPr>
        <w:t>. Farba na vzniknuté kružnice nemá žiaden vplyv. Rovnako aj pri inej veľkosti klinca sme nedosiahli žiadne prekvapivé výsledky.</w:t>
      </w:r>
    </w:p>
    <w:p w:rsidR="00803B48" w:rsidRPr="00E277FB" w:rsidRDefault="00EE790E" w:rsidP="00803B48">
      <w:pPr>
        <w:rPr>
          <w:lang w:val="sk-SK"/>
        </w:rPr>
      </w:pPr>
      <w:r w:rsidRPr="00E277FB">
        <w:rPr>
          <w:lang w:val="sk-SK"/>
        </w:rPr>
        <w:t>24</w:t>
      </w:r>
      <w:r w:rsidR="00553D54" w:rsidRPr="00E277FB">
        <w:rPr>
          <w:lang w:val="sk-SK"/>
        </w:rPr>
        <w:t>. Áno, tieň môže vzniknúť. Zasvietime na hrubší klinec a za nim vzniká tieň. Na mieste kde kružnica pretína tieň si môžeme všimnúť ohyb svetla.</w:t>
      </w:r>
    </w:p>
    <w:p w:rsidR="00553D54" w:rsidRPr="00E277FB" w:rsidRDefault="00EE790E" w:rsidP="00803B48">
      <w:pPr>
        <w:rPr>
          <w:lang w:val="sk-SK"/>
        </w:rPr>
      </w:pPr>
      <w:r w:rsidRPr="00E277FB">
        <w:rPr>
          <w:lang w:val="sk-SK"/>
        </w:rPr>
        <w:t>25</w:t>
      </w:r>
      <w:r w:rsidR="00553D54" w:rsidRPr="00E277FB">
        <w:rPr>
          <w:lang w:val="sk-SK"/>
        </w:rPr>
        <w:t xml:space="preserve">. Ak zasvietime kolmo na hrot klinca, čo je vlastne niečo ako ihlan môže nám vzniknúť až 5 kružníc. </w:t>
      </w:r>
      <w:r w:rsidR="00276B4B" w:rsidRPr="00E277FB">
        <w:rPr>
          <w:lang w:val="sk-SK"/>
        </w:rPr>
        <w:t xml:space="preserve">4 väčšie ako odraz od bočných stien ihlana. Piata menšia ako odraz od základne ihlana. Steny ihlana sú rovnaké takže aj kružnice sú rovnaké. Na </w:t>
      </w:r>
      <w:proofErr w:type="spellStart"/>
      <w:r w:rsidR="00276B4B" w:rsidRPr="00E277FB">
        <w:rPr>
          <w:lang w:val="sk-SK"/>
        </w:rPr>
        <w:t>foto</w:t>
      </w:r>
      <w:proofErr w:type="spellEnd"/>
      <w:r w:rsidR="00276B4B" w:rsidRPr="00E277FB">
        <w:rPr>
          <w:lang w:val="sk-SK"/>
        </w:rPr>
        <w:t xml:space="preserve"> len 3 kružnice, kamera nedokázala zachytiť viac, boli málo jasné.</w:t>
      </w:r>
    </w:p>
    <w:p w:rsidR="00276B4B" w:rsidRPr="00E277FB" w:rsidRDefault="00EE790E" w:rsidP="00803B48">
      <w:pPr>
        <w:rPr>
          <w:lang w:val="sk-SK"/>
        </w:rPr>
      </w:pPr>
      <w:r w:rsidRPr="00E277FB">
        <w:rPr>
          <w:lang w:val="sk-SK"/>
        </w:rPr>
        <w:t>26</w:t>
      </w:r>
      <w:r w:rsidR="00276B4B" w:rsidRPr="00E277FB">
        <w:rPr>
          <w:lang w:val="sk-SK"/>
        </w:rPr>
        <w:t xml:space="preserve">. Záver. Zistili sme, že farba lasera a vzdialenosť lasera od klinca nemá na vzniknutú kružnicu vplyv. Relevantné parametre sú uhol, pod ktorým svietime a vzdialenosť ohniska. Tvar hrotu má vplyv(1 </w:t>
      </w:r>
      <w:proofErr w:type="spellStart"/>
      <w:r w:rsidR="00276B4B" w:rsidRPr="00E277FB">
        <w:rPr>
          <w:lang w:val="sk-SK"/>
        </w:rPr>
        <w:t>vs</w:t>
      </w:r>
      <w:proofErr w:type="spellEnd"/>
      <w:r w:rsidR="00276B4B" w:rsidRPr="00E277FB">
        <w:rPr>
          <w:lang w:val="sk-SK"/>
        </w:rPr>
        <w:t xml:space="preserve"> 5 kružníc pri klinci) a výkon lasera má vplyv na to či nám vznikne tieň. </w:t>
      </w:r>
      <w:r w:rsidRPr="00E277FB">
        <w:rPr>
          <w:lang w:val="sk-SK"/>
        </w:rPr>
        <w:t xml:space="preserve">Podarilo sa nám vyjadriť, že naozaj vzniká kružnica a taktiež sa nám podarilo  predpovedať ako sa bude </w:t>
      </w:r>
      <w:r w:rsidRPr="00E277FB">
        <w:rPr>
          <w:lang w:val="sk-SK"/>
        </w:rPr>
        <w:lastRenderedPageBreak/>
        <w:t xml:space="preserve">kružnica správať v závislosti od relevantných parametrov. </w:t>
      </w:r>
      <w:r w:rsidR="00276B4B" w:rsidRPr="00E277FB">
        <w:rPr>
          <w:lang w:val="sk-SK"/>
        </w:rPr>
        <w:t>Problémom pri experimentoch bola kamera, nie vždy dokázala nasnímať všetky kružnice.</w:t>
      </w:r>
    </w:p>
    <w:p w:rsidR="00276B4B" w:rsidRPr="00E277FB" w:rsidRDefault="00EE790E" w:rsidP="00803B48">
      <w:pPr>
        <w:rPr>
          <w:lang w:val="sk-SK"/>
        </w:rPr>
      </w:pPr>
      <w:r w:rsidRPr="00E277FB">
        <w:rPr>
          <w:lang w:val="sk-SK"/>
        </w:rPr>
        <w:t>27</w:t>
      </w:r>
      <w:r w:rsidR="00276B4B" w:rsidRPr="00E277FB">
        <w:rPr>
          <w:lang w:val="sk-SK"/>
        </w:rPr>
        <w:t>. Zdroje.</w:t>
      </w:r>
    </w:p>
    <w:p w:rsidR="00276B4B" w:rsidRPr="00E277FB" w:rsidRDefault="00276B4B" w:rsidP="00803B48">
      <w:pPr>
        <w:rPr>
          <w:lang w:val="sk-SK"/>
        </w:rPr>
      </w:pPr>
      <w:r w:rsidRPr="00E277FB">
        <w:rPr>
          <w:lang w:val="sk-SK"/>
        </w:rPr>
        <w:t>2</w:t>
      </w:r>
      <w:r w:rsidR="00EE790E" w:rsidRPr="00E277FB">
        <w:rPr>
          <w:lang w:val="sk-SK"/>
        </w:rPr>
        <w:t>8</w:t>
      </w:r>
      <w:r w:rsidRPr="00E277FB">
        <w:rPr>
          <w:lang w:val="sk-SK"/>
        </w:rPr>
        <w:t>. Ďakujem Vám za pozornosť.</w:t>
      </w:r>
    </w:p>
    <w:p w:rsidR="006510A4" w:rsidRPr="00E277FB" w:rsidRDefault="00803B48" w:rsidP="006510A4">
      <w:pPr>
        <w:rPr>
          <w:lang w:val="sk-SK"/>
        </w:rPr>
      </w:pPr>
      <w:r w:rsidRPr="00E277FB">
        <w:rPr>
          <w:lang w:val="sk-SK"/>
        </w:rPr>
        <w:t xml:space="preserve"> </w:t>
      </w:r>
    </w:p>
    <w:p w:rsidR="00EB1C7C" w:rsidRPr="00E277FB" w:rsidRDefault="00EB1C7C">
      <w:pPr>
        <w:rPr>
          <w:lang w:val="sk-SK"/>
        </w:rPr>
      </w:pPr>
    </w:p>
    <w:sectPr w:rsidR="00EB1C7C" w:rsidRPr="00E277FB" w:rsidSect="0071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19E6"/>
    <w:multiLevelType w:val="multilevel"/>
    <w:tmpl w:val="130E5A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1C7C"/>
    <w:rsid w:val="000217DB"/>
    <w:rsid w:val="000A6047"/>
    <w:rsid w:val="001E7BBC"/>
    <w:rsid w:val="00276B4B"/>
    <w:rsid w:val="00553D54"/>
    <w:rsid w:val="00577FE7"/>
    <w:rsid w:val="006510A4"/>
    <w:rsid w:val="00713B42"/>
    <w:rsid w:val="00803B48"/>
    <w:rsid w:val="0082449A"/>
    <w:rsid w:val="0088233C"/>
    <w:rsid w:val="00D40885"/>
    <w:rsid w:val="00D759C5"/>
    <w:rsid w:val="00D97D21"/>
    <w:rsid w:val="00E277FB"/>
    <w:rsid w:val="00E837FC"/>
    <w:rsid w:val="00E85884"/>
    <w:rsid w:val="00EB1C7C"/>
    <w:rsid w:val="00EE790E"/>
    <w:rsid w:val="00FD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33C"/>
  </w:style>
  <w:style w:type="paragraph" w:styleId="Nadpis1">
    <w:name w:val="heading 1"/>
    <w:basedOn w:val="Normlny"/>
    <w:next w:val="Normlny"/>
    <w:link w:val="Nadpis1Char"/>
    <w:uiPriority w:val="9"/>
    <w:qFormat/>
    <w:rsid w:val="0088233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233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8233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8233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233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233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233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233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88233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233C"/>
    <w:rPr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88233C"/>
    <w:rPr>
      <w:smallCap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88233C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88233C"/>
    <w:rPr>
      <w:b/>
      <w:bCs/>
      <w:spacing w:val="5"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88233C"/>
    <w:rPr>
      <w:b/>
      <w:bCs/>
      <w:i/>
      <w:iCs/>
      <w:color w:val="7F7F7F" w:themeColor="text1" w:themeTint="80"/>
      <w:sz w:val="18"/>
      <w:szCs w:val="18"/>
    </w:rPr>
  </w:style>
  <w:style w:type="paragraph" w:styleId="Popis">
    <w:name w:val="caption"/>
    <w:aliases w:val="Popiska-Caption,Caption Char3,Caption Char2 Char,Caption Char1 Char Char,Caption Char Char Char Char,Caption Char Char1 Char,Caption Char1 Char1,Caption Char Char Char1,Caption Char Char2"/>
    <w:basedOn w:val="Normlny"/>
    <w:next w:val="Normlny"/>
    <w:rsid w:val="00577FE7"/>
    <w:rPr>
      <w:rFonts w:eastAsia="Times New Roman"/>
      <w:b/>
      <w:bCs/>
      <w:szCs w:val="20"/>
    </w:rPr>
  </w:style>
  <w:style w:type="character" w:styleId="Siln">
    <w:name w:val="Strong"/>
    <w:uiPriority w:val="22"/>
    <w:qFormat/>
    <w:rsid w:val="0088233C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233C"/>
    <w:rPr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233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233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233C"/>
    <w:rPr>
      <w:b/>
      <w:bCs/>
      <w:color w:val="7F7F7F" w:themeColor="text1" w:themeTint="80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88233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233C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233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233C"/>
    <w:rPr>
      <w:i/>
      <w:iCs/>
      <w:smallCaps/>
      <w:spacing w:val="10"/>
      <w:sz w:val="28"/>
      <w:szCs w:val="28"/>
    </w:rPr>
  </w:style>
  <w:style w:type="character" w:styleId="Zvraznenie">
    <w:name w:val="Emphasis"/>
    <w:uiPriority w:val="20"/>
    <w:qFormat/>
    <w:rsid w:val="0088233C"/>
    <w:rPr>
      <w:b/>
      <w:bCs/>
      <w:i/>
      <w:iCs/>
      <w:spacing w:val="10"/>
    </w:rPr>
  </w:style>
  <w:style w:type="paragraph" w:styleId="Bezriadkovania">
    <w:name w:val="No Spacing"/>
    <w:basedOn w:val="Normlny"/>
    <w:uiPriority w:val="1"/>
    <w:qFormat/>
    <w:rsid w:val="0088233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8233C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8233C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88233C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233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233C"/>
    <w:rPr>
      <w:i/>
      <w:iCs/>
    </w:rPr>
  </w:style>
  <w:style w:type="character" w:styleId="Jemnzvraznenie">
    <w:name w:val="Subtle Emphasis"/>
    <w:uiPriority w:val="19"/>
    <w:qFormat/>
    <w:rsid w:val="0088233C"/>
    <w:rPr>
      <w:i/>
      <w:iCs/>
    </w:rPr>
  </w:style>
  <w:style w:type="character" w:styleId="Intenzvnezvraznenie">
    <w:name w:val="Intense Emphasis"/>
    <w:uiPriority w:val="21"/>
    <w:qFormat/>
    <w:rsid w:val="0088233C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88233C"/>
    <w:rPr>
      <w:smallCaps/>
    </w:rPr>
  </w:style>
  <w:style w:type="character" w:styleId="Intenzvnyodkaz">
    <w:name w:val="Intense Reference"/>
    <w:uiPriority w:val="32"/>
    <w:qFormat/>
    <w:rsid w:val="0088233C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88233C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8233C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65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2015-04-06T21:15:00Z</dcterms:created>
  <dcterms:modified xsi:type="dcterms:W3CDTF">2015-04-06T21:15:00Z</dcterms:modified>
</cp:coreProperties>
</file>