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0C" w:rsidRDefault="006C7F0C">
      <w:proofErr w:type="spellStart"/>
      <w:r>
        <w:t>Lin</w:t>
      </w:r>
      <w:proofErr w:type="spellEnd"/>
      <w:r>
        <w:t xml:space="preserve">. Funkcia, </w:t>
      </w:r>
      <w:proofErr w:type="spellStart"/>
      <w:r>
        <w:t>kvadrat</w:t>
      </w:r>
      <w:proofErr w:type="spellEnd"/>
      <w:r>
        <w:t>. Funkcia, funkcia s absolútnou hodnotou, nepriama úmernosť, skupina A</w:t>
      </w:r>
    </w:p>
    <w:p w:rsidR="006C7F0C" w:rsidRDefault="006C7F0C" w:rsidP="006C7F0C">
      <w:pPr>
        <w:pStyle w:val="Odsekzoznamu"/>
        <w:numPr>
          <w:ilvl w:val="0"/>
          <w:numId w:val="1"/>
        </w:numPr>
      </w:pPr>
      <w:r>
        <w:t>Nakreslite grafy daných funkcií    a)  y = x</w:t>
      </w:r>
      <w:r w:rsidRPr="003317F3">
        <w:rPr>
          <w:vertAlign w:val="superscript"/>
        </w:rPr>
        <w:t xml:space="preserve">2 </w:t>
      </w:r>
      <w:r>
        <w:t xml:space="preserve">– 2x – 8  (určte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, </w:t>
      </w:r>
      <w:proofErr w:type="spellStart"/>
      <w:r>
        <w:t>monotńnosť</w:t>
      </w:r>
      <w:proofErr w:type="spellEnd"/>
      <w:r>
        <w:t xml:space="preserve">, priesečníky s osami, ohraničenosť) </w:t>
      </w:r>
    </w:p>
    <w:p w:rsidR="006C7F0C" w:rsidRDefault="006C7F0C" w:rsidP="006C7F0C">
      <w:pPr>
        <w:pStyle w:val="Odsekzoznamu"/>
      </w:pPr>
      <w:r>
        <w:t xml:space="preserve">                                                           b)  y = </w:t>
      </w:r>
      <w:r w:rsidRPr="004F6FBB">
        <w:rPr>
          <w:position w:val="-1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0.25pt" o:ole="">
            <v:imagedata r:id="rId5" o:title=""/>
          </v:shape>
          <o:OLEObject Type="Embed" ProgID="Equation.3" ShapeID="_x0000_i1025" DrawAspect="Content" ObjectID="_1581964415" r:id="rId6"/>
        </w:object>
      </w:r>
      <w:r>
        <w:t xml:space="preserve"> (určte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) </w:t>
      </w:r>
    </w:p>
    <w:p w:rsidR="006C7F0C" w:rsidRDefault="006C7F0C" w:rsidP="006C7F0C">
      <w:pPr>
        <w:tabs>
          <w:tab w:val="left" w:pos="3690"/>
        </w:tabs>
        <w:rPr>
          <w:sz w:val="20"/>
          <w:szCs w:val="20"/>
        </w:rPr>
      </w:pPr>
      <w:r>
        <w:t xml:space="preserve">        2.  </w:t>
      </w:r>
      <w:r w:rsidRPr="006C7F0C">
        <w:rPr>
          <w:szCs w:val="20"/>
        </w:rPr>
        <w:t>Určte rovnicu lineárnej funkcie, ktorej graf prechádza danými bodmi</w:t>
      </w:r>
      <w:r w:rsidRPr="006C7F0C">
        <w:rPr>
          <w:b/>
          <w:szCs w:val="20"/>
        </w:rPr>
        <w:t xml:space="preserve">  </w:t>
      </w:r>
      <w:r w:rsidRPr="00F335A5">
        <w:rPr>
          <w:position w:val="-10"/>
        </w:rPr>
        <w:object w:dxaOrig="600" w:dyaOrig="340">
          <v:shape id="_x0000_i1026" type="#_x0000_t75" style="width:30pt;height:17.25pt" o:ole="">
            <v:imagedata r:id="rId7" o:title=""/>
          </v:shape>
          <o:OLEObject Type="Embed" ProgID="Equation.3" ShapeID="_x0000_i1026" DrawAspect="Content" ObjectID="_1581964416" r:id="rId8"/>
        </w:object>
      </w:r>
      <w:r>
        <w:rPr>
          <w:sz w:val="20"/>
          <w:szCs w:val="20"/>
        </w:rPr>
        <w:t>,</w:t>
      </w:r>
      <w:r w:rsidRPr="006C7F0C">
        <w:rPr>
          <w:sz w:val="20"/>
          <w:szCs w:val="20"/>
        </w:rPr>
        <w:t xml:space="preserve">  </w:t>
      </w:r>
      <w:r w:rsidRPr="00F335A5">
        <w:rPr>
          <w:position w:val="-10"/>
        </w:rPr>
        <w:object w:dxaOrig="880" w:dyaOrig="340">
          <v:shape id="_x0000_i1027" type="#_x0000_t75" style="width:44.25pt;height:17.25pt" o:ole="">
            <v:imagedata r:id="rId9" o:title=""/>
          </v:shape>
          <o:OLEObject Type="Embed" ProgID="Equation.3" ShapeID="_x0000_i1027" DrawAspect="Content" ObjectID="_1581964417" r:id="rId10"/>
        </w:object>
      </w:r>
      <w:r w:rsidRPr="006C7F0C">
        <w:rPr>
          <w:sz w:val="20"/>
          <w:szCs w:val="20"/>
        </w:rPr>
        <w:t xml:space="preserve">          </w:t>
      </w:r>
    </w:p>
    <w:p w:rsidR="006C7F0C" w:rsidRPr="006C7F0C" w:rsidRDefault="006C7F0C" w:rsidP="006C7F0C">
      <w:pPr>
        <w:rPr>
          <w:b/>
          <w:sz w:val="20"/>
          <w:szCs w:val="20"/>
        </w:rPr>
      </w:pPr>
      <w:r>
        <w:rPr>
          <w:szCs w:val="20"/>
        </w:rPr>
        <w:t xml:space="preserve">        </w:t>
      </w:r>
      <w:r w:rsidRPr="006C7F0C">
        <w:rPr>
          <w:szCs w:val="20"/>
        </w:rPr>
        <w:t>3.   Zistite, či usporiadaná dvojica patrí funkcii</w:t>
      </w:r>
      <w:r w:rsidRPr="006C7F0C">
        <w:rPr>
          <w:b/>
          <w:szCs w:val="20"/>
        </w:rPr>
        <w:t xml:space="preserve">      </w:t>
      </w:r>
      <w:r w:rsidRPr="006C7F0C">
        <w:rPr>
          <w:szCs w:val="20"/>
        </w:rPr>
        <w:t xml:space="preserve"> y = x</w:t>
      </w:r>
      <w:r w:rsidRPr="006C7F0C">
        <w:rPr>
          <w:szCs w:val="20"/>
          <w:vertAlign w:val="superscript"/>
        </w:rPr>
        <w:t>2</w:t>
      </w:r>
      <w:r w:rsidRPr="006C7F0C">
        <w:rPr>
          <w:szCs w:val="20"/>
        </w:rPr>
        <w:t xml:space="preserve"> - 4x +3        </w:t>
      </w:r>
      <w:r w:rsidRPr="00F335A5">
        <w:rPr>
          <w:b/>
          <w:position w:val="-10"/>
          <w:sz w:val="20"/>
          <w:szCs w:val="20"/>
        </w:rPr>
        <w:object w:dxaOrig="639" w:dyaOrig="340">
          <v:shape id="_x0000_i1034" type="#_x0000_t75" style="width:32.25pt;height:17.25pt" o:ole="">
            <v:imagedata r:id="rId11" o:title=""/>
          </v:shape>
          <o:OLEObject Type="Embed" ProgID="Equation.3" ShapeID="_x0000_i1034" DrawAspect="Content" ObjectID="_1581964418" r:id="rId12"/>
        </w:object>
      </w:r>
      <w:r w:rsidRPr="00F335A5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a </w:t>
      </w:r>
      <w:r w:rsidRPr="00F335A5">
        <w:rPr>
          <w:b/>
          <w:sz w:val="20"/>
          <w:szCs w:val="20"/>
        </w:rPr>
        <w:t xml:space="preserve"> </w:t>
      </w:r>
      <w:r w:rsidRPr="00F335A5">
        <w:rPr>
          <w:b/>
          <w:position w:val="-10"/>
          <w:sz w:val="20"/>
          <w:szCs w:val="20"/>
        </w:rPr>
        <w:object w:dxaOrig="760" w:dyaOrig="340">
          <v:shape id="_x0000_i1035" type="#_x0000_t75" style="width:38.25pt;height:17.25pt" o:ole="">
            <v:imagedata r:id="rId13" o:title=""/>
          </v:shape>
          <o:OLEObject Type="Embed" ProgID="Equation.3" ShapeID="_x0000_i1035" DrawAspect="Content" ObjectID="_1581964419" r:id="rId14"/>
        </w:object>
      </w:r>
      <w:r w:rsidRPr="00F335A5">
        <w:rPr>
          <w:b/>
          <w:sz w:val="20"/>
          <w:szCs w:val="20"/>
        </w:rPr>
        <w:t xml:space="preserve">                </w:t>
      </w:r>
      <w:r w:rsidRPr="006C7F0C">
        <w:rPr>
          <w:sz w:val="20"/>
          <w:szCs w:val="20"/>
        </w:rPr>
        <w:t xml:space="preserve">     </w:t>
      </w:r>
    </w:p>
    <w:p w:rsidR="006C7F0C" w:rsidRPr="006C7F0C" w:rsidRDefault="006C7F0C" w:rsidP="006C7F0C"/>
    <w:p w:rsidR="006C7F0C" w:rsidRDefault="006C7F0C" w:rsidP="006C7F0C">
      <w:r>
        <w:t xml:space="preserve">       4.  Načrtnite graf  funkcie </w:t>
      </w:r>
      <w:r w:rsidRPr="00250751">
        <w:rPr>
          <w:position w:val="-24"/>
        </w:rPr>
        <w:object w:dxaOrig="1300" w:dyaOrig="620">
          <v:shape id="_x0000_i1044" type="#_x0000_t75" style="width:65.25pt;height:30.75pt" o:ole="">
            <v:imagedata r:id="rId15" o:title=""/>
          </v:shape>
          <o:OLEObject Type="Embed" ProgID="Equation.3" ShapeID="_x0000_i1044" DrawAspect="Content" ObjectID="_1581964420" r:id="rId16"/>
        </w:object>
      </w:r>
      <w:r>
        <w:t xml:space="preserve">. 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, </w:t>
      </w:r>
      <w:proofErr w:type="spellStart"/>
      <w:r>
        <w:t>monotńnosť</w:t>
      </w:r>
      <w:proofErr w:type="spellEnd"/>
      <w:r>
        <w:t xml:space="preserve">. </w:t>
      </w:r>
    </w:p>
    <w:p w:rsidR="006C7F0C" w:rsidRPr="006C7F0C" w:rsidRDefault="00DC1D58" w:rsidP="00DC1D58">
      <w:pPr>
        <w:pBdr>
          <w:bottom w:val="single" w:sz="4" w:space="1" w:color="auto"/>
        </w:pBdr>
      </w:pPr>
      <w:r>
        <w:t xml:space="preserve">      5. Funkcia je daná predpisom </w:t>
      </w:r>
      <w:r w:rsidRPr="00F335A5">
        <w:rPr>
          <w:position w:val="-24"/>
          <w:sz w:val="20"/>
          <w:szCs w:val="20"/>
        </w:rPr>
        <w:object w:dxaOrig="980" w:dyaOrig="620">
          <v:shape id="_x0000_i1054" type="#_x0000_t75" style="width:48.75pt;height:30.75pt" o:ole="">
            <v:imagedata r:id="rId17" o:title=""/>
          </v:shape>
          <o:OLEObject Type="Embed" ProgID="Equation.3" ShapeID="_x0000_i1054" DrawAspect="Content" ObjectID="_1581964421" r:id="rId18"/>
        </w:object>
      </w:r>
      <w:r>
        <w:rPr>
          <w:sz w:val="20"/>
          <w:szCs w:val="20"/>
        </w:rPr>
        <w:t xml:space="preserve">. Určte hodnotu funkcie v bode 4. </w:t>
      </w:r>
    </w:p>
    <w:p w:rsidR="006C7F0C" w:rsidRPr="006C7F0C" w:rsidRDefault="006C7F0C" w:rsidP="006C7F0C"/>
    <w:p w:rsidR="006C7F0C" w:rsidRPr="006C7F0C" w:rsidRDefault="006C7F0C" w:rsidP="006C7F0C"/>
    <w:p w:rsidR="006C7F0C" w:rsidRDefault="006C7F0C" w:rsidP="006C7F0C">
      <w:proofErr w:type="spellStart"/>
      <w:r>
        <w:t>Lin</w:t>
      </w:r>
      <w:proofErr w:type="spellEnd"/>
      <w:r>
        <w:t xml:space="preserve">. Funkcia, </w:t>
      </w:r>
      <w:proofErr w:type="spellStart"/>
      <w:r>
        <w:t>kvadrat</w:t>
      </w:r>
      <w:proofErr w:type="spellEnd"/>
      <w:r>
        <w:t>. Funkcia, funkcia s absolútnou hodnotou, nepriama úmernosť, skupina B</w:t>
      </w:r>
    </w:p>
    <w:p w:rsidR="00DC1D58" w:rsidRDefault="00DC1D58" w:rsidP="00DC1D58">
      <w:pPr>
        <w:pStyle w:val="Odsekzoznamu"/>
        <w:numPr>
          <w:ilvl w:val="0"/>
          <w:numId w:val="2"/>
        </w:numPr>
      </w:pPr>
      <w:r>
        <w:t xml:space="preserve">Nakreslite grafy daných funkcií    a)  y </w:t>
      </w:r>
      <w:r w:rsidRPr="00DC1D58">
        <w:t>= x</w:t>
      </w:r>
      <w:r w:rsidRPr="00DC1D58">
        <w:rPr>
          <w:vertAlign w:val="superscript"/>
        </w:rPr>
        <w:t>2</w:t>
      </w:r>
      <w:r w:rsidRPr="00DC1D58">
        <w:t xml:space="preserve"> - 4x +3</w:t>
      </w:r>
      <w:r>
        <w:rPr>
          <w:sz w:val="20"/>
          <w:szCs w:val="20"/>
        </w:rPr>
        <w:t xml:space="preserve">      </w:t>
      </w:r>
      <w:r w:rsidRPr="00F335A5">
        <w:rPr>
          <w:sz w:val="20"/>
          <w:szCs w:val="20"/>
        </w:rPr>
        <w:t xml:space="preserve"> </w:t>
      </w:r>
      <w:r>
        <w:t xml:space="preserve">(určte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, </w:t>
      </w:r>
      <w:proofErr w:type="spellStart"/>
      <w:r>
        <w:t>monotńnosť</w:t>
      </w:r>
      <w:proofErr w:type="spellEnd"/>
      <w:r>
        <w:t xml:space="preserve">, priesečníky s osami, ohraničenosť) </w:t>
      </w:r>
    </w:p>
    <w:p w:rsidR="00DC1D58" w:rsidRDefault="00DC1D58" w:rsidP="00DC1D58">
      <w:pPr>
        <w:pStyle w:val="Odsekzoznamu"/>
      </w:pPr>
      <w:r>
        <w:t xml:space="preserve">                                                           b)  y = </w:t>
      </w:r>
      <w:r w:rsidRPr="004F6FBB">
        <w:rPr>
          <w:position w:val="-14"/>
        </w:rPr>
        <w:object w:dxaOrig="1359" w:dyaOrig="400">
          <v:shape id="_x0000_i1072" type="#_x0000_t75" style="width:68.25pt;height:20.25pt" o:ole="">
            <v:imagedata r:id="rId19" o:title=""/>
          </v:shape>
          <o:OLEObject Type="Embed" ProgID="Equation.3" ShapeID="_x0000_i1072" DrawAspect="Content" ObjectID="_1581964422" r:id="rId20"/>
        </w:object>
      </w:r>
      <w:r>
        <w:t xml:space="preserve"> (určte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) </w:t>
      </w:r>
    </w:p>
    <w:p w:rsidR="00DC1D58" w:rsidRDefault="00DC1D58" w:rsidP="00DC1D58">
      <w:pPr>
        <w:tabs>
          <w:tab w:val="left" w:pos="3690"/>
        </w:tabs>
        <w:rPr>
          <w:sz w:val="20"/>
          <w:szCs w:val="20"/>
        </w:rPr>
      </w:pPr>
      <w:r>
        <w:t xml:space="preserve">        2.  </w:t>
      </w:r>
      <w:r w:rsidRPr="006C7F0C">
        <w:rPr>
          <w:szCs w:val="20"/>
        </w:rPr>
        <w:t>Určte rovnicu lineárnej funkcie, ktorej graf prechádza danými bodmi</w:t>
      </w:r>
      <w:r w:rsidRPr="006C7F0C">
        <w:rPr>
          <w:b/>
          <w:szCs w:val="20"/>
        </w:rPr>
        <w:t xml:space="preserve">  </w:t>
      </w:r>
      <w:r w:rsidRPr="00F335A5">
        <w:rPr>
          <w:position w:val="-10"/>
          <w:sz w:val="20"/>
          <w:szCs w:val="20"/>
        </w:rPr>
        <w:object w:dxaOrig="660" w:dyaOrig="340">
          <v:shape id="_x0000_i1075" type="#_x0000_t75" style="width:33pt;height:17.25pt" o:ole="">
            <v:imagedata r:id="rId21" o:title=""/>
          </v:shape>
          <o:OLEObject Type="Embed" ProgID="Equation.3" ShapeID="_x0000_i1075" DrawAspect="Content" ObjectID="_1581964423" r:id="rId22"/>
        </w:object>
      </w:r>
      <w:r>
        <w:rPr>
          <w:sz w:val="20"/>
          <w:szCs w:val="20"/>
        </w:rPr>
        <w:t xml:space="preserve"> a </w:t>
      </w:r>
      <w:r w:rsidRPr="00F335A5">
        <w:rPr>
          <w:sz w:val="20"/>
          <w:szCs w:val="20"/>
        </w:rPr>
        <w:t xml:space="preserve"> </w:t>
      </w:r>
      <w:r w:rsidRPr="00F335A5">
        <w:rPr>
          <w:position w:val="-10"/>
          <w:sz w:val="20"/>
          <w:szCs w:val="20"/>
        </w:rPr>
        <w:object w:dxaOrig="840" w:dyaOrig="340">
          <v:shape id="_x0000_i1076" type="#_x0000_t75" style="width:42pt;height:17.25pt" o:ole="">
            <v:imagedata r:id="rId23" o:title=""/>
          </v:shape>
          <o:OLEObject Type="Embed" ProgID="Equation.3" ShapeID="_x0000_i1076" DrawAspect="Content" ObjectID="_1581964424" r:id="rId24"/>
        </w:object>
      </w:r>
    </w:p>
    <w:p w:rsidR="00DC1D58" w:rsidRPr="006C7F0C" w:rsidRDefault="00DC1D58" w:rsidP="00DC1D58">
      <w:pPr>
        <w:rPr>
          <w:b/>
          <w:sz w:val="20"/>
          <w:szCs w:val="20"/>
        </w:rPr>
      </w:pPr>
      <w:r>
        <w:rPr>
          <w:szCs w:val="20"/>
        </w:rPr>
        <w:t xml:space="preserve">        </w:t>
      </w:r>
      <w:r w:rsidRPr="006C7F0C">
        <w:rPr>
          <w:szCs w:val="20"/>
        </w:rPr>
        <w:t>3.   Zistite, či usporiadaná dvojica patrí funkcii</w:t>
      </w:r>
      <w:r w:rsidRPr="006C7F0C">
        <w:rPr>
          <w:b/>
          <w:szCs w:val="20"/>
        </w:rPr>
        <w:t xml:space="preserve">      </w:t>
      </w:r>
      <w:r w:rsidRPr="006C7F0C">
        <w:rPr>
          <w:szCs w:val="20"/>
        </w:rPr>
        <w:t xml:space="preserve"> </w:t>
      </w:r>
      <w:r w:rsidRPr="00DC1D58">
        <w:rPr>
          <w:szCs w:val="20"/>
        </w:rPr>
        <w:t xml:space="preserve"> y = 2x</w:t>
      </w:r>
      <w:r w:rsidRPr="00DC1D58">
        <w:rPr>
          <w:szCs w:val="20"/>
          <w:vertAlign w:val="superscript"/>
        </w:rPr>
        <w:t>2</w:t>
      </w:r>
      <w:r w:rsidRPr="00DC1D58">
        <w:rPr>
          <w:szCs w:val="20"/>
        </w:rPr>
        <w:t xml:space="preserve"> - 8x         </w:t>
      </w:r>
      <w:r w:rsidRPr="00F335A5">
        <w:rPr>
          <w:b/>
          <w:position w:val="-10"/>
          <w:sz w:val="20"/>
          <w:szCs w:val="20"/>
        </w:rPr>
        <w:object w:dxaOrig="480" w:dyaOrig="340">
          <v:shape id="_x0000_i1079" type="#_x0000_t75" style="width:24pt;height:17.25pt" o:ole="">
            <v:imagedata r:id="rId25" o:title=""/>
          </v:shape>
          <o:OLEObject Type="Embed" ProgID="Equation.3" ShapeID="_x0000_i1079" DrawAspect="Content" ObjectID="_1581964425" r:id="rId26"/>
        </w:object>
      </w:r>
      <w:r w:rsidRPr="00F335A5">
        <w:rPr>
          <w:b/>
          <w:sz w:val="20"/>
          <w:szCs w:val="20"/>
        </w:rPr>
        <w:t xml:space="preserve">       </w:t>
      </w:r>
      <w:r w:rsidRPr="00F335A5">
        <w:rPr>
          <w:b/>
          <w:position w:val="-10"/>
          <w:sz w:val="20"/>
          <w:szCs w:val="20"/>
        </w:rPr>
        <w:object w:dxaOrig="620" w:dyaOrig="340">
          <v:shape id="_x0000_i1080" type="#_x0000_t75" style="width:30.75pt;height:17.25pt" o:ole="">
            <v:imagedata r:id="rId27" o:title=""/>
          </v:shape>
          <o:OLEObject Type="Embed" ProgID="Equation.3" ShapeID="_x0000_i1080" DrawAspect="Content" ObjectID="_1581964426" r:id="rId28"/>
        </w:object>
      </w:r>
      <w:r w:rsidRPr="00F335A5">
        <w:rPr>
          <w:b/>
          <w:sz w:val="20"/>
          <w:szCs w:val="20"/>
        </w:rPr>
        <w:t xml:space="preserve">                       </w:t>
      </w:r>
    </w:p>
    <w:p w:rsidR="00DC1D58" w:rsidRDefault="00DC1D58" w:rsidP="00DC1D58">
      <w:r>
        <w:t xml:space="preserve">       4.  Načrtnite graf  funkcie </w:t>
      </w:r>
      <w:r w:rsidR="00627E8F" w:rsidRPr="00250751">
        <w:rPr>
          <w:position w:val="-24"/>
        </w:rPr>
        <w:object w:dxaOrig="1320" w:dyaOrig="620">
          <v:shape id="_x0000_i1092" type="#_x0000_t75" style="width:66pt;height:30.75pt" o:ole="">
            <v:imagedata r:id="rId29" o:title=""/>
          </v:shape>
          <o:OLEObject Type="Embed" ProgID="Equation.3" ShapeID="_x0000_i1092" DrawAspect="Content" ObjectID="_1581964427" r:id="rId30"/>
        </w:object>
      </w:r>
      <w:r>
        <w:t xml:space="preserve">. 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, </w:t>
      </w:r>
      <w:proofErr w:type="spellStart"/>
      <w:r>
        <w:t>monotńnosť</w:t>
      </w:r>
      <w:proofErr w:type="spellEnd"/>
      <w:r>
        <w:t xml:space="preserve">. </w:t>
      </w:r>
    </w:p>
    <w:p w:rsidR="00DC1D58" w:rsidRPr="006C7F0C" w:rsidRDefault="00DC1D58" w:rsidP="00DC1D58">
      <w:pPr>
        <w:pBdr>
          <w:bottom w:val="single" w:sz="4" w:space="1" w:color="auto"/>
        </w:pBdr>
      </w:pPr>
      <w:r>
        <w:t xml:space="preserve">      5. Funkcia je daná predpisom </w:t>
      </w:r>
      <w:r w:rsidR="00627E8F" w:rsidRPr="00DC1D58">
        <w:rPr>
          <w:position w:val="-10"/>
          <w:sz w:val="20"/>
          <w:szCs w:val="20"/>
        </w:rPr>
        <w:object w:dxaOrig="1620" w:dyaOrig="360">
          <v:shape id="_x0000_i1093" type="#_x0000_t75" style="width:81pt;height:18pt" o:ole="">
            <v:imagedata r:id="rId31" o:title=""/>
          </v:shape>
          <o:OLEObject Type="Embed" ProgID="Equation.3" ShapeID="_x0000_i1093" DrawAspect="Content" ObjectID="_1581964428" r:id="rId32"/>
        </w:object>
      </w:r>
      <w:r>
        <w:rPr>
          <w:sz w:val="20"/>
          <w:szCs w:val="20"/>
        </w:rPr>
        <w:t xml:space="preserve">. Určte hodnotu funkcie v bode 4. </w:t>
      </w:r>
    </w:p>
    <w:p w:rsidR="000E2822" w:rsidRPr="006C7F0C" w:rsidRDefault="000E2822" w:rsidP="006C7F0C">
      <w:pPr>
        <w:ind w:firstLine="708"/>
      </w:pPr>
    </w:p>
    <w:sectPr w:rsidR="000E2822" w:rsidRPr="006C7F0C" w:rsidSect="000E2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3FC9"/>
    <w:multiLevelType w:val="hybridMultilevel"/>
    <w:tmpl w:val="B5FAE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57725"/>
    <w:multiLevelType w:val="hybridMultilevel"/>
    <w:tmpl w:val="B5FAE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7F0C"/>
    <w:rsid w:val="000E2822"/>
    <w:rsid w:val="00627E8F"/>
    <w:rsid w:val="006C7F0C"/>
    <w:rsid w:val="00DC1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28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7F0C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semiHidden/>
    <w:unhideWhenUsed/>
    <w:rsid w:val="006C7F0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6C7F0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2018-03-07T20:29:00Z</dcterms:created>
  <dcterms:modified xsi:type="dcterms:W3CDTF">2018-03-07T20:46:00Z</dcterms:modified>
</cp:coreProperties>
</file>