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938" w:rsidRDefault="0049188E" w:rsidP="0049188E">
      <w:pPr>
        <w:ind w:left="-993" w:right="-993"/>
        <w:rPr>
          <w:rFonts w:ascii="Book Antiqua" w:hAnsi="Book Antiqua"/>
          <w:color w:val="000000"/>
          <w:sz w:val="24"/>
          <w:szCs w:val="24"/>
        </w:rPr>
      </w:pPr>
      <w:r w:rsidRPr="0049188E">
        <w:rPr>
          <w:rStyle w:val="Siln"/>
          <w:rFonts w:ascii="Book Antiqua" w:hAnsi="Book Antiqua"/>
          <w:color w:val="6600CC"/>
          <w:sz w:val="24"/>
          <w:szCs w:val="24"/>
        </w:rPr>
        <w:t>Čím som si zaslúžila, že matka môjho Pána prichádza ku mne?</w:t>
      </w:r>
      <w:r w:rsidRPr="0049188E">
        <w:rPr>
          <w:rFonts w:ascii="Book Antiqua" w:hAnsi="Book Antiqua"/>
          <w:sz w:val="24"/>
          <w:szCs w:val="24"/>
        </w:rPr>
        <w:br/>
      </w:r>
      <w:r w:rsidRPr="0049188E">
        <w:rPr>
          <w:rFonts w:ascii="Book Antiqua" w:hAnsi="Book Antiqua"/>
          <w:color w:val="000000"/>
          <w:sz w:val="24"/>
          <w:szCs w:val="24"/>
        </w:rPr>
        <w:t xml:space="preserve">Do Európy </w:t>
      </w:r>
      <w:r>
        <w:rPr>
          <w:rFonts w:ascii="Book Antiqua" w:hAnsi="Book Antiqua"/>
          <w:color w:val="000000"/>
          <w:sz w:val="24"/>
          <w:szCs w:val="24"/>
        </w:rPr>
        <w:t xml:space="preserve">raz prišiel istý biskup z Indie </w:t>
      </w:r>
      <w:r w:rsidR="00C21E90">
        <w:rPr>
          <w:rFonts w:ascii="Book Antiqua" w:hAnsi="Book Antiqua"/>
          <w:color w:val="000000"/>
          <w:sz w:val="24"/>
          <w:szCs w:val="24"/>
        </w:rPr>
        <w:t>si vyprosiť pomoc.</w:t>
      </w:r>
      <w:r w:rsidRPr="0049188E">
        <w:rPr>
          <w:rFonts w:ascii="Book Antiqua" w:hAnsi="Book Antiqua"/>
          <w:color w:val="000000"/>
          <w:sz w:val="24"/>
          <w:szCs w:val="24"/>
        </w:rPr>
        <w:t xml:space="preserve"> </w:t>
      </w:r>
      <w:r w:rsidR="00C21E90">
        <w:rPr>
          <w:rFonts w:ascii="Book Antiqua" w:hAnsi="Book Antiqua"/>
          <w:color w:val="000000"/>
          <w:sz w:val="24"/>
          <w:szCs w:val="24"/>
        </w:rPr>
        <w:t xml:space="preserve">Samozrejme ho hneď obklopili </w:t>
      </w:r>
      <w:r w:rsidRPr="0049188E">
        <w:rPr>
          <w:rFonts w:ascii="Book Antiqua" w:hAnsi="Book Antiqua"/>
          <w:color w:val="000000"/>
          <w:sz w:val="24"/>
          <w:szCs w:val="24"/>
        </w:rPr>
        <w:t>ľudia z charity, mnohí sponzori, dobrod</w:t>
      </w:r>
      <w:r w:rsidR="00C21E90">
        <w:rPr>
          <w:rFonts w:ascii="Book Antiqua" w:hAnsi="Book Antiqua"/>
          <w:color w:val="000000"/>
          <w:sz w:val="24"/>
          <w:szCs w:val="24"/>
        </w:rPr>
        <w:t xml:space="preserve">inci a pýtali sa ho: Čo </w:t>
      </w:r>
      <w:r w:rsidRPr="0049188E">
        <w:rPr>
          <w:rFonts w:ascii="Book Antiqua" w:hAnsi="Book Antiqua"/>
          <w:color w:val="000000"/>
          <w:sz w:val="24"/>
          <w:szCs w:val="24"/>
        </w:rPr>
        <w:t>potrebujete</w:t>
      </w:r>
      <w:r w:rsidR="00C21E90">
        <w:rPr>
          <w:rFonts w:ascii="Book Antiqua" w:hAnsi="Book Antiqua"/>
          <w:color w:val="000000"/>
          <w:sz w:val="24"/>
          <w:szCs w:val="24"/>
        </w:rPr>
        <w:t xml:space="preserve"> najskôr</w:t>
      </w:r>
      <w:r w:rsidRPr="0049188E">
        <w:rPr>
          <w:rFonts w:ascii="Book Antiqua" w:hAnsi="Book Antiqua"/>
          <w:color w:val="000000"/>
          <w:sz w:val="24"/>
          <w:szCs w:val="24"/>
        </w:rPr>
        <w:t>? Chc</w:t>
      </w:r>
      <w:r w:rsidR="00C21E90">
        <w:rPr>
          <w:rFonts w:ascii="Book Antiqua" w:hAnsi="Book Antiqua"/>
          <w:color w:val="000000"/>
          <w:sz w:val="24"/>
          <w:szCs w:val="24"/>
        </w:rPr>
        <w:t>ete stavať studne pre ľudí? V</w:t>
      </w:r>
      <w:r w:rsidRPr="0049188E">
        <w:rPr>
          <w:rFonts w:ascii="Book Antiqua" w:hAnsi="Book Antiqua"/>
          <w:color w:val="000000"/>
          <w:sz w:val="24"/>
          <w:szCs w:val="24"/>
        </w:rPr>
        <w:t xml:space="preserve">raj </w:t>
      </w:r>
      <w:r w:rsidR="00C21E90">
        <w:rPr>
          <w:rFonts w:ascii="Book Antiqua" w:hAnsi="Book Antiqua"/>
          <w:color w:val="000000"/>
          <w:sz w:val="24"/>
          <w:szCs w:val="24"/>
        </w:rPr>
        <w:t xml:space="preserve">je u vás </w:t>
      </w:r>
      <w:r w:rsidRPr="0049188E">
        <w:rPr>
          <w:rFonts w:ascii="Book Antiqua" w:hAnsi="Book Antiqua"/>
          <w:color w:val="000000"/>
          <w:sz w:val="24"/>
          <w:szCs w:val="24"/>
        </w:rPr>
        <w:t xml:space="preserve">veľký smäd! Chcete stavať nemocnicu – </w:t>
      </w:r>
      <w:r w:rsidR="00C21E90">
        <w:rPr>
          <w:rFonts w:ascii="Book Antiqua" w:hAnsi="Book Antiqua"/>
          <w:color w:val="000000"/>
          <w:sz w:val="24"/>
          <w:szCs w:val="24"/>
        </w:rPr>
        <w:t xml:space="preserve">údajne tam máte veľa ľudí </w:t>
      </w:r>
      <w:r w:rsidRPr="0049188E">
        <w:rPr>
          <w:rFonts w:ascii="Book Antiqua" w:hAnsi="Book Antiqua"/>
          <w:color w:val="000000"/>
          <w:sz w:val="24"/>
          <w:szCs w:val="24"/>
        </w:rPr>
        <w:t>bez odbornej pomoci. Chcete stavať školu pre nevzdelané deti i dospelých? Chcete stavať seminár? Povedzte</w:t>
      </w:r>
      <w:r w:rsidR="00C21E90">
        <w:rPr>
          <w:rFonts w:ascii="Book Antiqua" w:hAnsi="Book Antiqua"/>
          <w:color w:val="000000"/>
          <w:sz w:val="24"/>
          <w:szCs w:val="24"/>
        </w:rPr>
        <w:t xml:space="preserve"> čo potrebujete</w:t>
      </w:r>
      <w:r w:rsidRPr="0049188E">
        <w:rPr>
          <w:rFonts w:ascii="Book Antiqua" w:hAnsi="Book Antiqua"/>
          <w:color w:val="000000"/>
          <w:sz w:val="24"/>
          <w:szCs w:val="24"/>
        </w:rPr>
        <w:t xml:space="preserve">, pošleme </w:t>
      </w:r>
      <w:r w:rsidR="00C21E90">
        <w:rPr>
          <w:rFonts w:ascii="Book Antiqua" w:hAnsi="Book Antiqua"/>
          <w:color w:val="000000"/>
          <w:sz w:val="24"/>
          <w:szCs w:val="24"/>
        </w:rPr>
        <w:t xml:space="preserve">vám </w:t>
      </w:r>
      <w:r w:rsidRPr="0049188E">
        <w:rPr>
          <w:rFonts w:ascii="Book Antiqua" w:hAnsi="Book Antiqua"/>
          <w:color w:val="000000"/>
          <w:sz w:val="24"/>
          <w:szCs w:val="24"/>
        </w:rPr>
        <w:t xml:space="preserve">čo je nutné! </w:t>
      </w:r>
      <w:r w:rsidR="00C21E90">
        <w:rPr>
          <w:rFonts w:ascii="Book Antiqua" w:hAnsi="Book Antiqua"/>
          <w:color w:val="000000"/>
          <w:sz w:val="24"/>
          <w:szCs w:val="24"/>
        </w:rPr>
        <w:t xml:space="preserve">Biskup sa zamyslel </w:t>
      </w:r>
      <w:r w:rsidRPr="0049188E">
        <w:rPr>
          <w:rFonts w:ascii="Book Antiqua" w:hAnsi="Book Antiqua"/>
          <w:color w:val="000000"/>
          <w:sz w:val="24"/>
          <w:szCs w:val="24"/>
        </w:rPr>
        <w:t>a povedal: Čo najprv? Chcel by som modliacu sa komunitu sestier či bratov, aby sa za nás modlili, keď budeme rozbiehať rôzne aktivity. Ak toto bude, ostatné príde samo.</w:t>
      </w:r>
      <w:r w:rsidRPr="0049188E">
        <w:rPr>
          <w:rFonts w:ascii="Book Antiqua" w:hAnsi="Book Antiqua"/>
          <w:sz w:val="24"/>
          <w:szCs w:val="24"/>
        </w:rPr>
        <w:br/>
      </w:r>
      <w:r w:rsidRPr="0049188E">
        <w:rPr>
          <w:rFonts w:ascii="Book Antiqua" w:hAnsi="Book Antiqua"/>
          <w:color w:val="000000"/>
          <w:sz w:val="24"/>
          <w:szCs w:val="24"/>
        </w:rPr>
        <w:br/>
        <w:t xml:space="preserve">Panna Mária od okamihu, keď uvítala v sebe samého Boha, keď povedala Fiat a počala z Ducha Svätého, </w:t>
      </w:r>
      <w:r w:rsidR="00C21E90">
        <w:rPr>
          <w:rFonts w:ascii="Book Antiqua" w:hAnsi="Book Antiqua"/>
          <w:color w:val="000000"/>
          <w:sz w:val="24"/>
          <w:szCs w:val="24"/>
        </w:rPr>
        <w:t xml:space="preserve">sa už </w:t>
      </w:r>
      <w:proofErr w:type="spellStart"/>
      <w:r w:rsidR="00C21E90">
        <w:rPr>
          <w:rFonts w:ascii="Book Antiqua" w:hAnsi="Book Antiqua"/>
          <w:color w:val="000000"/>
          <w:sz w:val="24"/>
          <w:szCs w:val="24"/>
        </w:rPr>
        <w:t>už</w:t>
      </w:r>
      <w:proofErr w:type="spellEnd"/>
      <w:r w:rsidR="00C21E90">
        <w:rPr>
          <w:rFonts w:ascii="Book Antiqua" w:hAnsi="Book Antiqua"/>
          <w:color w:val="000000"/>
          <w:sz w:val="24"/>
          <w:szCs w:val="24"/>
        </w:rPr>
        <w:t xml:space="preserve"> </w:t>
      </w:r>
      <w:r w:rsidRPr="0049188E">
        <w:rPr>
          <w:rFonts w:ascii="Book Antiqua" w:hAnsi="Book Antiqua"/>
          <w:color w:val="000000"/>
          <w:sz w:val="24"/>
          <w:szCs w:val="24"/>
        </w:rPr>
        <w:t>chystala na cestu.</w:t>
      </w:r>
      <w:r>
        <w:rPr>
          <w:rFonts w:ascii="Book Antiqua" w:hAnsi="Book Antiqua"/>
          <w:color w:val="000000"/>
          <w:sz w:val="24"/>
          <w:szCs w:val="24"/>
        </w:rPr>
        <w:t xml:space="preserve"> Od Boha bola výzva a hneď nasledovala </w:t>
      </w:r>
      <w:r w:rsidR="00C21E90">
        <w:rPr>
          <w:rFonts w:ascii="Book Antiqua" w:hAnsi="Book Antiqua"/>
          <w:color w:val="000000"/>
          <w:sz w:val="24"/>
          <w:szCs w:val="24"/>
        </w:rPr>
        <w:t xml:space="preserve">z Máriinej strany </w:t>
      </w:r>
      <w:r>
        <w:rPr>
          <w:rFonts w:ascii="Book Antiqua" w:hAnsi="Book Antiqua"/>
          <w:color w:val="000000"/>
          <w:sz w:val="24"/>
          <w:szCs w:val="24"/>
        </w:rPr>
        <w:t>akcia.</w:t>
      </w:r>
      <w:r w:rsidRPr="0049188E">
        <w:rPr>
          <w:rFonts w:ascii="Book Antiqua" w:hAnsi="Book Antiqua"/>
          <w:color w:val="000000"/>
          <w:sz w:val="24"/>
          <w:szCs w:val="24"/>
        </w:rPr>
        <w:t xml:space="preserve"> Išla k Alžbete, ktorá</w:t>
      </w:r>
      <w:r>
        <w:rPr>
          <w:rFonts w:ascii="Book Antiqua" w:hAnsi="Book Antiqua"/>
          <w:color w:val="000000"/>
          <w:sz w:val="24"/>
          <w:szCs w:val="24"/>
        </w:rPr>
        <w:t xml:space="preserve"> bola v pokročilom</w:t>
      </w:r>
      <w:r w:rsidRPr="0049188E">
        <w:rPr>
          <w:rFonts w:ascii="Book Antiqua" w:hAnsi="Book Antiqua"/>
          <w:color w:val="000000"/>
          <w:sz w:val="24"/>
          <w:szCs w:val="24"/>
        </w:rPr>
        <w:t xml:space="preserve"> v</w:t>
      </w:r>
      <w:r>
        <w:rPr>
          <w:rFonts w:ascii="Book Antiqua" w:hAnsi="Book Antiqua"/>
          <w:color w:val="000000"/>
          <w:sz w:val="24"/>
          <w:szCs w:val="24"/>
        </w:rPr>
        <w:t xml:space="preserve">eku </w:t>
      </w:r>
      <w:r w:rsidRPr="0049188E">
        <w:rPr>
          <w:rFonts w:ascii="Book Antiqua" w:hAnsi="Book Antiqua"/>
          <w:color w:val="000000"/>
          <w:sz w:val="24"/>
          <w:szCs w:val="24"/>
        </w:rPr>
        <w:t>a v tehotenstve a potrebovala niekoho, kto by jej posluhoval. My sa tiež podobáme Márii po každom dobrom zmierení sa s</w:t>
      </w:r>
      <w:r w:rsidR="00C21E90">
        <w:rPr>
          <w:rFonts w:ascii="Book Antiqua" w:hAnsi="Book Antiqua"/>
          <w:color w:val="000000"/>
          <w:sz w:val="24"/>
          <w:szCs w:val="24"/>
        </w:rPr>
        <w:t> </w:t>
      </w:r>
      <w:r w:rsidRPr="0049188E">
        <w:rPr>
          <w:rFonts w:ascii="Book Antiqua" w:hAnsi="Book Antiqua"/>
          <w:color w:val="000000"/>
          <w:sz w:val="24"/>
          <w:szCs w:val="24"/>
        </w:rPr>
        <w:t>Bohom,</w:t>
      </w:r>
      <w:r w:rsidR="00C21E90">
        <w:rPr>
          <w:rFonts w:ascii="Book Antiqua" w:hAnsi="Book Antiqua"/>
          <w:color w:val="000000"/>
          <w:sz w:val="24"/>
          <w:szCs w:val="24"/>
        </w:rPr>
        <w:t xml:space="preserve"> keď sme čistý a silný </w:t>
      </w:r>
      <w:r w:rsidRPr="0049188E">
        <w:rPr>
          <w:rFonts w:ascii="Book Antiqua" w:hAnsi="Book Antiqua"/>
          <w:color w:val="000000"/>
          <w:sz w:val="24"/>
          <w:szCs w:val="24"/>
        </w:rPr>
        <w:t xml:space="preserve"> po sv. spovedi. V našom srdci je Boh so svojou milosťou. </w:t>
      </w:r>
      <w:r w:rsidR="00C21E90">
        <w:rPr>
          <w:rFonts w:ascii="Book Antiqua" w:hAnsi="Book Antiqua"/>
          <w:color w:val="000000"/>
          <w:sz w:val="24"/>
          <w:szCs w:val="24"/>
        </w:rPr>
        <w:t>//</w:t>
      </w:r>
      <w:r w:rsidRPr="0049188E">
        <w:rPr>
          <w:rFonts w:ascii="Book Antiqua" w:hAnsi="Book Antiqua"/>
          <w:color w:val="000000"/>
          <w:sz w:val="24"/>
          <w:szCs w:val="24"/>
        </w:rPr>
        <w:t>Ešte treba urobiť aj druhý krok, ponáhľať sa do služby blížnym. Nemusíme ísť celé kilometre ako Mária k Alžbete. Stačí sa poobzerať okolo seba, či už sme doma medzi blízkymi alebo v práci, na ulici, v obchode. Je veľa príležitosti všade. My musíme urobiť prvý krok, povedať svoje Fiat. Ak sa chceme pripraviť na chvíľu jeho príchodu a získať večnú odmenu, nesmú nám chýbať dve veci Boh so svojou milosťou a</w:t>
      </w:r>
      <w:r>
        <w:rPr>
          <w:rFonts w:ascii="Book Antiqua" w:hAnsi="Book Antiqua"/>
          <w:color w:val="000000"/>
          <w:sz w:val="24"/>
          <w:szCs w:val="24"/>
        </w:rPr>
        <w:t> </w:t>
      </w:r>
      <w:r w:rsidRPr="0049188E">
        <w:rPr>
          <w:rFonts w:ascii="Book Antiqua" w:hAnsi="Book Antiqua"/>
          <w:color w:val="000000"/>
          <w:sz w:val="24"/>
          <w:szCs w:val="24"/>
        </w:rPr>
        <w:t>snaha</w:t>
      </w:r>
      <w:r>
        <w:rPr>
          <w:rFonts w:ascii="Book Antiqua" w:hAnsi="Book Antiqua"/>
          <w:color w:val="000000"/>
          <w:sz w:val="24"/>
          <w:szCs w:val="24"/>
        </w:rPr>
        <w:t xml:space="preserve"> – akcia</w:t>
      </w:r>
      <w:r w:rsidRPr="0049188E">
        <w:rPr>
          <w:rFonts w:ascii="Book Antiqua" w:hAnsi="Book Antiqua"/>
          <w:color w:val="000000"/>
          <w:sz w:val="24"/>
          <w:szCs w:val="24"/>
        </w:rPr>
        <w:t xml:space="preserve"> </w:t>
      </w:r>
      <w:r>
        <w:rPr>
          <w:rFonts w:ascii="Book Antiqua" w:hAnsi="Book Antiqua"/>
          <w:color w:val="000000"/>
          <w:sz w:val="24"/>
          <w:szCs w:val="24"/>
        </w:rPr>
        <w:t>/</w:t>
      </w:r>
      <w:r w:rsidRPr="0049188E">
        <w:rPr>
          <w:rFonts w:ascii="Book Antiqua" w:hAnsi="Book Antiqua"/>
          <w:color w:val="000000"/>
          <w:sz w:val="24"/>
          <w:szCs w:val="24"/>
        </w:rPr>
        <w:t>konať skutky lásky k blížnemu. Očistime si srdcia od všetkého čo nie je Božie, zbavme sa hriechu, ktorý je prekážkou príchodu Božieho Ducha do nášho vnútra.</w:t>
      </w:r>
    </w:p>
    <w:p w:rsidR="00DC664B" w:rsidRDefault="00DC664B" w:rsidP="0049188E">
      <w:pPr>
        <w:ind w:left="-993" w:right="-993"/>
        <w:rPr>
          <w:rFonts w:ascii="Book Antiqua" w:hAnsi="Book Antiqua"/>
          <w:sz w:val="24"/>
          <w:szCs w:val="24"/>
        </w:rPr>
      </w:pPr>
    </w:p>
    <w:p w:rsidR="00DC664B" w:rsidRDefault="008D4E73" w:rsidP="0049188E">
      <w:pPr>
        <w:ind w:left="-993" w:right="-993"/>
        <w:rPr>
          <w:rFonts w:ascii="Book Antiqua" w:hAnsi="Book Antiqua"/>
          <w:sz w:val="24"/>
          <w:szCs w:val="24"/>
        </w:rPr>
      </w:pPr>
      <w:r>
        <w:t xml:space="preserve">(Alžbeta) zvolala: „Čím som si zaslúžila, že matka môjho Pána prichádza ku mne?“ </w:t>
      </w:r>
      <w:r>
        <w:br/>
      </w:r>
      <w:proofErr w:type="spellStart"/>
      <w:r>
        <w:t>Lk</w:t>
      </w:r>
      <w:proofErr w:type="spellEnd"/>
      <w:r>
        <w:t xml:space="preserve"> 1, 39 – 45, </w:t>
      </w:r>
      <w:proofErr w:type="spellStart"/>
      <w:r>
        <w:t>Pies</w:t>
      </w:r>
      <w:proofErr w:type="spellEnd"/>
      <w:r>
        <w:t xml:space="preserve"> 2, 8 – 16; Ž 33 </w:t>
      </w:r>
      <w:r>
        <w:br/>
      </w:r>
      <w:r>
        <w:br/>
        <w:t>Keď Mária čakala narodenie Ježiša, mala podľa biblistov asi šestnásť rokov. Neuplynulo teda až tak veľa času od chvíľ, keď Alžbeta kolísala malú Máriu. Teraz stoja na priedomí ako rovná s rovnou. O premúdrych tetách koluje mnoho štipľavých vtipov. Alžbeta mohla mať k Márii poručnícky vzťah. Ona jej však s pokorou zložila poklonu. Ak majú fungovať rodinné vzťahy, malo by to byť presne tak ako pri stretnutí týchto žien. Deti, ktoré dospejú, sa potrebujú stať partnermi svojich rodičov, ujov a tiet. Partnerstvo znamená, že o generáciu starší rodinný príslušník uzná schopnosť mladšieho sám sa rozhodnúť, mať vlastný názor, ba dokonca zrelší, ako má sám. Znamená to, že starší nechá dospieť mladšieho a uznáva jeho dospelosť. Stretnutie Márie a Alžbety sa nápadne podobá na stretnutie Ježiša a Jána Krstiteľa o tridsať rokov neskôr. Napriek tomu, že Alžbeta je staršia ako Mária a Ján je starší ako Ježiš, v pokore snímajú klobúk pred mladším a „dôležitejším“. Nám zostáva sňať klobúk pred ich pokorou.</w:t>
      </w: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Default="00DC664B" w:rsidP="0049188E">
      <w:pPr>
        <w:ind w:left="-993" w:right="-993"/>
        <w:rPr>
          <w:rFonts w:ascii="Book Antiqua" w:hAnsi="Book Antiqua"/>
          <w:sz w:val="24"/>
          <w:szCs w:val="24"/>
        </w:rPr>
      </w:pPr>
    </w:p>
    <w:p w:rsidR="00DC664B" w:rsidRPr="00DC664B" w:rsidRDefault="00DC664B" w:rsidP="00DC664B">
      <w:pPr>
        <w:pStyle w:val="Normlnywebov"/>
        <w:ind w:left="-851" w:right="-851"/>
        <w:jc w:val="center"/>
        <w:rPr>
          <w:rFonts w:ascii="Book Antiqua" w:hAnsi="Book Antiqua"/>
        </w:rPr>
      </w:pPr>
      <w:r w:rsidRPr="00DC664B">
        <w:rPr>
          <w:rFonts w:ascii="Book Antiqua" w:hAnsi="Book Antiqua"/>
        </w:rPr>
        <w:t>Sviatok Navštívenia Panny Márie - (</w:t>
      </w:r>
      <w:proofErr w:type="spellStart"/>
      <w:r w:rsidRPr="00DC664B">
        <w:rPr>
          <w:rFonts w:ascii="Book Antiqua" w:hAnsi="Book Antiqua"/>
        </w:rPr>
        <w:t>Lk</w:t>
      </w:r>
      <w:proofErr w:type="spellEnd"/>
      <w:r w:rsidRPr="00DC664B">
        <w:rPr>
          <w:rFonts w:ascii="Book Antiqua" w:hAnsi="Book Antiqua"/>
        </w:rPr>
        <w:t xml:space="preserve"> 1,39-55) (02.07.)</w:t>
      </w:r>
    </w:p>
    <w:p w:rsidR="00DC664B" w:rsidRPr="00DC664B" w:rsidRDefault="00DC664B" w:rsidP="00DC664B">
      <w:pPr>
        <w:pStyle w:val="Normlnywebov"/>
        <w:ind w:left="-851" w:right="-851"/>
        <w:rPr>
          <w:rFonts w:ascii="Book Antiqua" w:hAnsi="Book Antiqua"/>
        </w:rPr>
      </w:pPr>
      <w:r w:rsidRPr="00DC664B">
        <w:rPr>
          <w:rFonts w:ascii="Book Antiqua" w:hAnsi="Book Antiqua"/>
        </w:rPr>
        <w:t>    V tejto úvahe budem vychádzať z prvých kapitol evanjelia podľa sv. Lukáša, ktoré nám výstižne približujú udalosť Navštívenia Panny Márie i okolnosti, ktoré mu predchádzali i dôsledky a ovocie, ktoré nasledovalo.</w:t>
      </w:r>
      <w:r w:rsidRPr="00DC664B">
        <w:rPr>
          <w:rFonts w:ascii="Book Antiqua" w:hAnsi="Book Antiqua"/>
        </w:rPr>
        <w:br/>
        <w:t>    Začiatok evanjelia podľa sv. Lukáša nám odhaľuje správne princípy kresťanskej rodiny a správne životné postoje k skutočnostiam ako je počatie a narodenie nového človeka. A tým je toto evanjelium veľmi vzácne práve pre našu dobu, lebo ukazuje ako veľmi je dôležité už počatie dieťaťa a jeho okolnosti. Vôbec nie je jedno, akým spôsobom sa počína dieťa. Či sa to deje chcene a uvážene, alebo len trpne a pasívne, alebo dokonca v ovzduší agresivity voči vznikajúcej bytosti. Počatie ovplyvňuje ďalší rozvoj duševného i duchovného života dieťaťa. Výskum hlbinnej psychológie ukazuje, že už prvé zážitky novo počatého človeka majú vplyv na našu povahu a charakter. Od postojov rodičov ku vznikajúcemu životu záleží, či sa nový človek bude tešiť zo svojho vlastného bytia, alebo či bude žiť v stálom strachu zo seba a o seba, či sa v konečnom dôsledku dokáže prijať ten, ktorého neboli ochotní prijať jeho vlastní rodičia. Len v takej rodine, kde je dieťa túžobne očakávané a chcené, môže vyrásť vyrovnaný človek.</w:t>
      </w:r>
      <w:r w:rsidRPr="00DC664B">
        <w:rPr>
          <w:rFonts w:ascii="Book Antiqua" w:hAnsi="Book Antiqua"/>
        </w:rPr>
        <w:br/>
        <w:t>    Telesne sa náš život začína fyzickým spojením rodičov, oplodnením. Duchovne náš život korení vo vzájomnom vzťahu rodičov, a následne vo všetkých skúsenostiach. Už pri svojom počatí však človek robí prvú a základnú skúsenosť prijatia alebo neprijatia, môže utŕžiť prvé a veľké zranenie. To zranenie spočíva v tom, že je síce ovocím fyzického spojenia rodičov, ale vôbec nemusí byť ovocím ich lásky. Prípadne ich vzájomný vzťah s novým človekom nepočíta, alebo ho vedome vylučuje. Človeku sa nedostáva najzákladnejšie prijatie. Táto bolestná skúsenosť sa zapíše do podvedomia človeka a v nej nachádzajú živnú pôdu rôzne komplexy a neurózy. Preto vôbec nie je jedno, či človek prichádza na svet v manželstve, alebo mimo neho. Či prichádza na svet ako ovocie zrelej lásky, alebo nezodpovednej vášne.</w:t>
      </w:r>
      <w:r w:rsidRPr="00DC664B">
        <w:rPr>
          <w:rFonts w:ascii="Book Antiqua" w:hAnsi="Book Antiqua"/>
        </w:rPr>
        <w:br/>
        <w:t>    Rodičia sa veľmi často sťažujú na svoje deti a žalujú na nich. Niekedy oprávnene a niekedy akoby úplne zabudli, že sú to ich deti, že tieto deti sú ovocím ich vzájomných vzťahov, ktoré mohli byť veľmi ďaleko od skutočnej lásky. Sú ovocím ich života. Každý človek je ovocím vzťahov. Predovšetkým toho najzákladnejšieho, ktorý rodičia prežívali v okamihu jeho počatia, no aj všetkých ďalších, ktoré pozoroval medzi rodičmi, alebo ktoré zažíval i vo vzťahu k sebe samému. Niekedy sa rodičia tak vyjadrujú o svojich deťoch, že sa zamýšľam nad tým, či vôbec mali niekedy svoje deti skutočne rád. </w:t>
      </w:r>
      <w:r w:rsidRPr="00DC664B">
        <w:rPr>
          <w:rFonts w:ascii="Book Antiqua" w:hAnsi="Book Antiqua"/>
        </w:rPr>
        <w:br/>
        <w:t xml:space="preserve">    Ctiť svojich rodičov znamená uznať s vďačnosťou korene svojej vlastnej bytosti. Je potrebné uctiť si nielen dobrých rodičov, ale aj tých, ktorí v rodičovstve zlyhali. Lebo v úcte voči rodičom je obsiahnutá aj úcta voči sebe samému i voči Bohu, ktorý toto všetko zabudoval do svojho podivuhodného plánu Spásy. Človek si musí vždy uvedomovať, že i keby ho vlastní rodičia nechceli, je tu Boh, ktorý ho chcel a chce. I keby nebol v pláne svojich rodičov, v pláne Boha Stvoriteľa je určite </w:t>
      </w:r>
      <w:r w:rsidRPr="00DC664B">
        <w:rPr>
          <w:rFonts w:ascii="Book Antiqua" w:hAnsi="Book Antiqua"/>
        </w:rPr>
        <w:lastRenderedPageBreak/>
        <w:t>zahrnutý. Počatie človeka je prvým dobrým skutkom zo strany rodičov voči deťom. </w:t>
      </w:r>
      <w:r w:rsidRPr="00DC664B">
        <w:rPr>
          <w:rFonts w:ascii="Book Antiqua" w:hAnsi="Book Antiqua"/>
        </w:rPr>
        <w:br/>
        <w:t>    V rodičovstve našich rodičov sa prvý raz stretáme s poslaním človeka, byť Božím obrazom. Teda zjavovať neviditeľného Boha. Zjavovať Boha neznamená len čítať deťom Písmo sväté alebo preberať s nimi katechizmus, ale predovšetkým žiť Zjavené Slovo Božie. Žiť Božiu Dobrotu. Žiť tajomstvo Lásky, ktorá miluje, aj keď trpí. Milovať bez ohľadu na zásluhy. Milovať svoje deti preto, lebo sú to vaše deti. Zjavovať Boha znamená nežiť podľa svojej ľudskej chytrosti a sebectva, ale žiť tajomstvo Slova. Všade tam, kde človek uskutočňuje Božie Slovo, zjavuje Boha, stáva sa skutočným obrazom Boha. V opačnom prípade zjavuje hriech, diabla, zlého ducha.</w:t>
      </w:r>
      <w:r w:rsidRPr="00DC664B">
        <w:rPr>
          <w:rFonts w:ascii="Book Antiqua" w:hAnsi="Book Antiqua"/>
        </w:rPr>
        <w:br/>
        <w:t>    Toto je aj tajomstvo nevery mnohých detí. Deti dnes nie sú medzi nami, lebo im rodičia svojím životom nezjavovali Boha a jeho dobrotu, jeho zodpovednosť a spravodlivosť, jeho stálosť v láske. Dobrý otec i matka ponúkne Bohu za svoje deti i svoj život: Nežaluje na nich Bohu, ale prihovára sa za nich, Boh sám je tým dobrým Otcom, ktorý dáva svoj život. </w:t>
      </w:r>
      <w:r w:rsidRPr="00DC664B">
        <w:rPr>
          <w:rFonts w:ascii="Book Antiqua" w:hAnsi="Book Antiqua"/>
        </w:rPr>
        <w:br/>
      </w:r>
    </w:p>
    <w:p w:rsidR="00DC664B" w:rsidRPr="0049188E" w:rsidRDefault="00DC664B" w:rsidP="0049188E">
      <w:pPr>
        <w:ind w:left="-993" w:right="-993"/>
        <w:rPr>
          <w:rFonts w:ascii="Book Antiqua" w:hAnsi="Book Antiqua"/>
          <w:sz w:val="24"/>
          <w:szCs w:val="24"/>
        </w:rPr>
      </w:pPr>
    </w:p>
    <w:sectPr w:rsidR="00DC664B" w:rsidRPr="0049188E" w:rsidSect="0049188E">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188E"/>
    <w:rsid w:val="00317938"/>
    <w:rsid w:val="0049188E"/>
    <w:rsid w:val="007A45BA"/>
    <w:rsid w:val="007B7EA6"/>
    <w:rsid w:val="008D4E73"/>
    <w:rsid w:val="00AF1DDF"/>
    <w:rsid w:val="00C21E90"/>
    <w:rsid w:val="00D34308"/>
    <w:rsid w:val="00DC664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1793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49188E"/>
    <w:rPr>
      <w:b/>
      <w:bCs/>
    </w:rPr>
  </w:style>
  <w:style w:type="paragraph" w:styleId="Normlnywebov">
    <w:name w:val="Normal (Web)"/>
    <w:basedOn w:val="Normlny"/>
    <w:uiPriority w:val="99"/>
    <w:semiHidden/>
    <w:unhideWhenUsed/>
    <w:rsid w:val="00DC664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7336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3</Pages>
  <Words>1059</Words>
  <Characters>6039</Characters>
  <Application>Microsoft Office Word</Application>
  <DocSecurity>0</DocSecurity>
  <Lines>50</Lines>
  <Paragraphs>14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3</cp:revision>
  <cp:lastPrinted>2011-07-02T04:52:00Z</cp:lastPrinted>
  <dcterms:created xsi:type="dcterms:W3CDTF">2009-12-21T13:42:00Z</dcterms:created>
  <dcterms:modified xsi:type="dcterms:W3CDTF">2011-12-21T14:56:00Z</dcterms:modified>
</cp:coreProperties>
</file>