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B4" w:rsidRPr="00E85990" w:rsidRDefault="00E85990" w:rsidP="00E85990">
      <w:pPr>
        <w:ind w:left="-851" w:right="-851"/>
        <w:rPr>
          <w:rFonts w:ascii="Book Antiqua" w:hAnsi="Book Antiqua"/>
          <w:sz w:val="24"/>
          <w:szCs w:val="24"/>
        </w:rPr>
      </w:pPr>
      <w:r w:rsidRPr="00E85990">
        <w:rPr>
          <w:rFonts w:ascii="Book Antiqua" w:hAnsi="Book Antiqua"/>
          <w:sz w:val="24"/>
          <w:szCs w:val="24"/>
        </w:rPr>
        <w:t>Ježiš povedal</w:t>
      </w:r>
      <w:r w:rsidRPr="00E85990">
        <w:rPr>
          <w:rFonts w:ascii="Book Antiqua" w:hAnsi="Book Antiqua"/>
          <w:i/>
          <w:sz w:val="24"/>
          <w:szCs w:val="24"/>
        </w:rPr>
        <w:t>: „Kto je verný v malom, je verný aj vo veľkom, a kto je nepoctivý v malom, je nepoctivý aj vo veľkom.“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85990">
        <w:rPr>
          <w:rFonts w:ascii="Book Antiqua" w:hAnsi="Book Antiqua"/>
          <w:sz w:val="24"/>
          <w:szCs w:val="24"/>
        </w:rPr>
        <w:t>Lk</w:t>
      </w:r>
      <w:proofErr w:type="spellEnd"/>
      <w:r w:rsidRPr="00E85990">
        <w:rPr>
          <w:rFonts w:ascii="Book Antiqua" w:hAnsi="Book Antiqua"/>
          <w:sz w:val="24"/>
          <w:szCs w:val="24"/>
        </w:rPr>
        <w:t xml:space="preserve"> 16, 9 – 15, </w:t>
      </w:r>
      <w:proofErr w:type="spellStart"/>
      <w:r w:rsidRPr="00E85990">
        <w:rPr>
          <w:rFonts w:ascii="Book Antiqua" w:hAnsi="Book Antiqua"/>
          <w:sz w:val="24"/>
          <w:szCs w:val="24"/>
        </w:rPr>
        <w:t>Rim</w:t>
      </w:r>
      <w:proofErr w:type="spellEnd"/>
      <w:r w:rsidRPr="00E85990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16, 3 – 9. 16. 22 – 27; Ž 145 </w:t>
      </w:r>
      <w:r>
        <w:rPr>
          <w:rFonts w:ascii="Book Antiqua" w:hAnsi="Book Antiqua"/>
          <w:sz w:val="24"/>
          <w:szCs w:val="24"/>
        </w:rPr>
        <w:br/>
      </w:r>
      <w:r w:rsidRPr="00E85990">
        <w:rPr>
          <w:rFonts w:ascii="Book Antiqua" w:hAnsi="Book Antiqua"/>
          <w:sz w:val="24"/>
          <w:szCs w:val="24"/>
        </w:rPr>
        <w:t xml:space="preserve">Mnohí ľudia hovoria o čakaní na veľkú príležitosť. Čakajú, čakajú a môže sa stať, že „vyložená gólová šanca“ nikdy nepríde. Niežeby neprišla, ale niekedy sa veľké príležitosti skladajú z tisícov drobných a nenápadných. Ten, kto berie len veľké veci, môže ľahko prehliadnuť, že v obyčajnom človeku sa preň schovával Ježiš, ktorého chcel veľkolepo stretnúť. Keď do miestnosti vstúpila s veľkou pompéznosťou a treskotom dverí dáma, ktorá chcela vedieť, ako sa stať svätou, František </w:t>
      </w:r>
      <w:proofErr w:type="spellStart"/>
      <w:r w:rsidRPr="00E85990">
        <w:rPr>
          <w:rFonts w:ascii="Book Antiqua" w:hAnsi="Book Antiqua"/>
          <w:sz w:val="24"/>
          <w:szCs w:val="24"/>
        </w:rPr>
        <w:t>Saleský</w:t>
      </w:r>
      <w:proofErr w:type="spellEnd"/>
      <w:r w:rsidRPr="00E85990">
        <w:rPr>
          <w:rFonts w:ascii="Book Antiqua" w:hAnsi="Book Antiqua"/>
          <w:sz w:val="24"/>
          <w:szCs w:val="24"/>
        </w:rPr>
        <w:t xml:space="preserve"> jej povedal: „Začnite potichu zatvárať dvere.“ Od tichého zatvárania dverí sa človek môže prepracovať k tichu v sebe. Nehovoriac už o tom, že mnohé veľké objavy, ktoré zachránili mnohých ľudí, sa uskutočnili poctivým sledovaním obyčajných vecí v živote. Ani Ježiš nezačal svoje poslanie „vo veľkom“, ale peši križoval krajinu, aby si medzi davmi všímal tých, ktorých si nevšimol nikto. Už je to možno trochu ošúchané, ale o to platnejšie: Menej je niekedy viac. Ak nie všetko.</w:t>
      </w:r>
    </w:p>
    <w:sectPr w:rsidR="003C4AB4" w:rsidRPr="00E85990" w:rsidSect="00E85990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5990"/>
    <w:rsid w:val="003C4AB4"/>
    <w:rsid w:val="00E8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4A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2010-11-05T22:07:00Z</cp:lastPrinted>
  <dcterms:created xsi:type="dcterms:W3CDTF">2010-11-05T22:04:00Z</dcterms:created>
  <dcterms:modified xsi:type="dcterms:W3CDTF">2010-11-05T22:08:00Z</dcterms:modified>
</cp:coreProperties>
</file>