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5C2A4" w14:textId="77777777" w:rsidR="00C12F91" w:rsidRPr="00C12F91" w:rsidRDefault="00C12F91" w:rsidP="00C12F91">
      <w:pPr>
        <w:pStyle w:val="Normlnywebov"/>
        <w:ind w:left="-851" w:right="-709"/>
        <w:jc w:val="center"/>
        <w:rPr>
          <w:rFonts w:ascii="Book Antiqua" w:hAnsi="Book Antiqua"/>
        </w:rPr>
      </w:pPr>
      <w:r w:rsidRPr="00C12F91">
        <w:rPr>
          <w:rFonts w:ascii="Book Antiqua" w:hAnsi="Book Antiqua"/>
        </w:rPr>
        <w:t>34. piatok – (</w:t>
      </w:r>
      <w:proofErr w:type="spellStart"/>
      <w:r w:rsidRPr="00C12F91">
        <w:rPr>
          <w:rFonts w:ascii="Book Antiqua" w:hAnsi="Book Antiqua"/>
        </w:rPr>
        <w:t>Lk</w:t>
      </w:r>
      <w:proofErr w:type="spellEnd"/>
      <w:r w:rsidRPr="00C12F91">
        <w:rPr>
          <w:rFonts w:ascii="Book Antiqua" w:hAnsi="Book Antiqua"/>
        </w:rPr>
        <w:t xml:space="preserve"> 21,29-33)</w:t>
      </w:r>
    </w:p>
    <w:p w14:paraId="03C9035F" w14:textId="77777777" w:rsidR="00C12F91" w:rsidRPr="00C12F91" w:rsidRDefault="00C12F91" w:rsidP="00C12F91">
      <w:pPr>
        <w:pStyle w:val="Normlnywebov"/>
        <w:ind w:left="-851" w:right="-709"/>
        <w:rPr>
          <w:rFonts w:ascii="Book Antiqua" w:hAnsi="Book Antiqua"/>
        </w:rPr>
      </w:pPr>
      <w:r w:rsidRPr="00C12F91">
        <w:rPr>
          <w:rFonts w:ascii="Book Antiqua" w:hAnsi="Book Antiqua"/>
        </w:rPr>
        <w:t xml:space="preserve">    Čítania posledného týždňa cez rok nám všetkým ukazujú na koniec časov, ľudovo zvykneme povedať </w:t>
      </w:r>
      <w:r w:rsidRPr="003B2659">
        <w:rPr>
          <w:rFonts w:ascii="Book Antiqua" w:hAnsi="Book Antiqua"/>
          <w:i/>
          <w:iCs/>
        </w:rPr>
        <w:t>„koniec sveta"</w:t>
      </w:r>
      <w:r w:rsidRPr="00C12F91">
        <w:rPr>
          <w:rFonts w:ascii="Book Antiqua" w:hAnsi="Book Antiqua"/>
        </w:rPr>
        <w:t xml:space="preserve">. Keby som teraz nechal vyhlásiť: </w:t>
      </w:r>
      <w:r w:rsidRPr="003B2659">
        <w:rPr>
          <w:rFonts w:ascii="Book Antiqua" w:hAnsi="Book Antiqua"/>
          <w:i/>
          <w:iCs/>
        </w:rPr>
        <w:t>„Zajtra bude koniec sveta!",</w:t>
      </w:r>
      <w:r w:rsidRPr="00C12F91">
        <w:rPr>
          <w:rFonts w:ascii="Book Antiqua" w:hAnsi="Book Antiqua"/>
        </w:rPr>
        <w:t xml:space="preserve"> možno mnohí z vás by upadli do zmätku. Možno by sa to dalo ešte lepšie formulovať. Prišiel by som za niekým z vás a povedal: </w:t>
      </w:r>
      <w:r w:rsidRPr="003B2659">
        <w:rPr>
          <w:rFonts w:ascii="Book Antiqua" w:hAnsi="Book Antiqua"/>
          <w:i/>
          <w:iCs/>
        </w:rPr>
        <w:t>„Zajtra zomrieš!"</w:t>
      </w:r>
      <w:r w:rsidRPr="00C12F91">
        <w:rPr>
          <w:rFonts w:ascii="Book Antiqua" w:hAnsi="Book Antiqua"/>
        </w:rPr>
        <w:br/>
        <w:t>    Skúste sa zamyslieť, čo by ste robili do zajtra. Obyčajne naša reakcia na takéto reči je ako reakcia na blížiacu sa katastrofu. Upadneme do zmätku a depresie. Ale práve to dnešné evanjelium, ak sme skutočne Kristovi učeníci, nás učí inému postoju. Nemôžeme byť Kristovými učeníkmi a pritom byť zaľúbení do sveta, ktorý leží v moci Zlého.</w:t>
      </w:r>
      <w:r w:rsidRPr="00C12F91">
        <w:rPr>
          <w:rFonts w:ascii="Book Antiqua" w:hAnsi="Book Antiqua"/>
        </w:rPr>
        <w:br/>
        <w:t xml:space="preserve">    Ježiš v dnešnom Evanjeliu nás poučuje, že ak uvidíme, že sa toto všetko deje, máme si uvedomiť, že Božie Kráľovstvo je blízko. To Božie Kráľovstvo, za ktoré sa denne modlíme v modlitbe </w:t>
      </w:r>
      <w:r w:rsidRPr="003B2659">
        <w:rPr>
          <w:rFonts w:ascii="Book Antiqua" w:hAnsi="Book Antiqua"/>
          <w:i/>
          <w:iCs/>
        </w:rPr>
        <w:t>„Otčenáš".</w:t>
      </w:r>
      <w:r w:rsidRPr="00C12F91">
        <w:rPr>
          <w:rFonts w:ascii="Book Antiqua" w:hAnsi="Book Antiqua"/>
        </w:rPr>
        <w:t xml:space="preserve"> Prečo sa bojíš toho, za čo prosíš? Možno neprosíš úprimne? Možno si zaľúbený do tohoto sveta, ktorý očividne speje do záhuby.</w:t>
      </w:r>
      <w:r w:rsidRPr="00C12F91">
        <w:rPr>
          <w:rFonts w:ascii="Book Antiqua" w:hAnsi="Book Antiqua"/>
        </w:rPr>
        <w:br/>
        <w:t>    Sv. Ján Evanjelista v prvom čítaní nás upozorňuje na to, že pred Božím pohľadom utiekla zem i nebo a už pre nebolo miesta. Neostalo po nich ani stopy, ani stopy po tom mieste, kde bol urážaný Boh, kde nás Satan týral a navádzal na zlé.</w:t>
      </w:r>
      <w:r w:rsidRPr="00C12F91">
        <w:rPr>
          <w:rFonts w:ascii="Book Antiqua" w:hAnsi="Book Antiqua"/>
        </w:rPr>
        <w:br/>
        <w:t>    Boh tvorí všetko nové</w:t>
      </w:r>
      <w:r w:rsidRPr="003B2659">
        <w:rPr>
          <w:rFonts w:ascii="Book Antiqua" w:hAnsi="Book Antiqua"/>
          <w:i/>
          <w:iCs/>
        </w:rPr>
        <w:t>: „A videl som nové nebo a novú zem – lebo prvé nebo a prvá zem sa pominuli a ani mora už niet".</w:t>
      </w:r>
      <w:r w:rsidRPr="00C12F91">
        <w:rPr>
          <w:rFonts w:ascii="Book Antiqua" w:hAnsi="Book Antiqua"/>
        </w:rPr>
        <w:t xml:space="preserve"> Blažení sú tí ľudia, ktorí si toto uvedomujú a ktorí sa tu na zemi necítia šťastní. Ako môžeme byť šťastný, keď nemáme Boha. Smrť je lepšia ako život bez Boha. A Božia milosť je lepšia ako život. Každý veriaci človek si môže prisvojiť slová žalmu: </w:t>
      </w:r>
      <w:r w:rsidRPr="003B2659">
        <w:rPr>
          <w:rFonts w:ascii="Book Antiqua" w:hAnsi="Book Antiqua"/>
          <w:i/>
          <w:iCs/>
        </w:rPr>
        <w:t>„Túži a zmiera moja duša po nádvoriach Pánových. Moje srdce i moje telo sa vznáša k Bohu živému.“</w:t>
      </w:r>
      <w:r w:rsidRPr="00C12F91">
        <w:rPr>
          <w:rFonts w:ascii="Book Antiqua" w:hAnsi="Book Antiqua"/>
        </w:rPr>
        <w:br/>
        <w:t>    Aj kniha Zjavenia so svojou správou o konci tohoto sveta, patrí k evanjeliu, k radostnej novine. Aj zvesť o osobnej smrti každého z nás, patrí k evanjeliu, pretože budem môcť odísť z tohoto sveta, ktorý kazí človeka, ktorý oberá o vieru, nádej a lásku a budem môcť byť s tým, ktorý jediný ma skutočne miluje a ktorý je hodný mojej lásky.</w:t>
      </w:r>
      <w:r w:rsidRPr="00C12F91">
        <w:rPr>
          <w:rFonts w:ascii="Book Antiqua" w:hAnsi="Book Antiqua"/>
        </w:rPr>
        <w:br/>
        <w:t>    Sv. František z Assisi nazval smrť sestrou. A Sv. Karol Boromejský, arcibiskup milánsky, dal jednému maliarovi namaľovať obraz, ktorý by verne zobrazoval smrť. Po čase maliar priniesol hotový obraz: bola na ňom vyobrazená tradičná kostra s kosou. Svätec vyjadril nespokojnosť a poradil majstrovi, aby zobrazil smrť ako anjela držiaceho v ruke zlatý kľúč.</w:t>
      </w:r>
      <w:r w:rsidRPr="00C12F91">
        <w:rPr>
          <w:rFonts w:ascii="Book Antiqua" w:hAnsi="Book Antiqua"/>
        </w:rPr>
        <w:br/>
        <w:t xml:space="preserve">    Ešte na záver na zamyslenie jednu myšlienku od sv. Karola Boromejského: </w:t>
      </w:r>
      <w:r w:rsidRPr="003B2659">
        <w:rPr>
          <w:rFonts w:ascii="Book Antiqua" w:hAnsi="Book Antiqua"/>
          <w:i/>
          <w:iCs/>
        </w:rPr>
        <w:t>„Kresťan musí byť v každej chvíli pripravený na dve veci: na prijatie Ježiša v Eucharistii, čiže na sv. prijímanie a na smrť.</w:t>
      </w:r>
      <w:r w:rsidRPr="00C12F91">
        <w:rPr>
          <w:rFonts w:ascii="Book Antiqua" w:hAnsi="Book Antiqua"/>
        </w:rPr>
        <w:t xml:space="preserve"> Môžeme povedať, že v obidvoch skutočnostiach ide o to isté. Ide o príchod Pána Ježiša a náš postoj k tomuto príchodu. Blažení tí, ktorí milujú a očakávajú Pánov príchod. </w:t>
      </w:r>
    </w:p>
    <w:p w14:paraId="5192F54E" w14:textId="77777777" w:rsidR="00C32BC8" w:rsidRPr="00C12F91" w:rsidRDefault="00CA7D19" w:rsidP="00C12F91">
      <w:pPr>
        <w:ind w:left="-851" w:right="-709"/>
        <w:rPr>
          <w:rFonts w:ascii="Book Antiqua" w:hAnsi="Book Antiqua"/>
          <w:sz w:val="24"/>
          <w:szCs w:val="24"/>
        </w:rPr>
      </w:pPr>
    </w:p>
    <w:sectPr w:rsidR="00C32BC8" w:rsidRPr="00C12F91" w:rsidSect="00C12F9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F91"/>
    <w:rsid w:val="00057405"/>
    <w:rsid w:val="003B2659"/>
    <w:rsid w:val="00465E01"/>
    <w:rsid w:val="00BC2930"/>
    <w:rsid w:val="00C12F91"/>
    <w:rsid w:val="00C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3452"/>
  <w15:docId w15:val="{48CA2C5B-36C6-4EF5-9BD1-C25FDD76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574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1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2</cp:revision>
  <cp:lastPrinted>2020-11-27T15:32:00Z</cp:lastPrinted>
  <dcterms:created xsi:type="dcterms:W3CDTF">2017-12-01T14:25:00Z</dcterms:created>
  <dcterms:modified xsi:type="dcterms:W3CDTF">2020-11-28T13:40:00Z</dcterms:modified>
</cp:coreProperties>
</file>