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037" w:rsidRPr="008D3037" w:rsidRDefault="008D3037" w:rsidP="008D3037">
      <w:pPr>
        <w:pStyle w:val="Normlnywebov"/>
        <w:ind w:left="-851" w:right="-851"/>
        <w:rPr>
          <w:rFonts w:ascii="Book Antiqua" w:hAnsi="Book Antiqua"/>
          <w:color w:val="000000"/>
        </w:rPr>
      </w:pPr>
      <w:r w:rsidRPr="008D3037">
        <w:rPr>
          <w:rFonts w:ascii="Book Antiqua" w:hAnsi="Book Antiqua"/>
          <w:b/>
          <w:bCs/>
          <w:color w:val="000000"/>
        </w:rPr>
        <w:t>Sobota po popolcovej strede - (</w:t>
      </w:r>
      <w:proofErr w:type="spellStart"/>
      <w:r w:rsidRPr="008D3037">
        <w:rPr>
          <w:rFonts w:ascii="Book Antiqua" w:hAnsi="Book Antiqua"/>
          <w:b/>
          <w:bCs/>
          <w:color w:val="000000"/>
        </w:rPr>
        <w:t>Lk</w:t>
      </w:r>
      <w:proofErr w:type="spellEnd"/>
      <w:r w:rsidRPr="008D3037">
        <w:rPr>
          <w:rFonts w:ascii="Book Antiqua" w:hAnsi="Book Antiqua"/>
          <w:b/>
          <w:bCs/>
          <w:color w:val="000000"/>
        </w:rPr>
        <w:t xml:space="preserve"> 5,27-32)</w:t>
      </w:r>
    </w:p>
    <w:p w:rsidR="008D3037" w:rsidRPr="008D3037" w:rsidRDefault="008D3037" w:rsidP="008D3037">
      <w:pPr>
        <w:pStyle w:val="Normlnywebov"/>
        <w:ind w:left="-851" w:right="-851"/>
        <w:rPr>
          <w:rFonts w:ascii="Book Antiqua" w:hAnsi="Book Antiqua"/>
          <w:color w:val="000000"/>
        </w:rPr>
      </w:pPr>
      <w:r w:rsidRPr="008D3037">
        <w:rPr>
          <w:rFonts w:ascii="Book Antiqua" w:hAnsi="Book Antiqua"/>
          <w:color w:val="000000"/>
        </w:rPr>
        <w:t xml:space="preserve">    </w:t>
      </w:r>
      <w:r w:rsidRPr="008D3037">
        <w:rPr>
          <w:rFonts w:ascii="Book Antiqua" w:hAnsi="Book Antiqua"/>
          <w:color w:val="000000"/>
          <w:sz w:val="22"/>
          <w:szCs w:val="22"/>
        </w:rPr>
        <w:t xml:space="preserve">Dnešné Evanjelium nám odhaľuje postup, ako Ježiš zachádza s hriešnikom. Môžeme si tento jeho postup rozdeliť do viacerých bodov: </w:t>
      </w:r>
      <w:r w:rsidRPr="008D3037">
        <w:rPr>
          <w:rFonts w:ascii="Book Antiqua" w:hAnsi="Book Antiqua"/>
          <w:color w:val="000000"/>
          <w:sz w:val="22"/>
          <w:szCs w:val="22"/>
        </w:rPr>
        <w:br/>
        <w:t>    l. Ježiš si skôr všimne Matúša ako Matúš jeho a povoláva ho. Sv. Ján evanjelista tvrdí, že „zvláštnosť Božej lásky je v tom, že nie my sme prv milovali Boha, ale On prv miloval nás“. Je to Boh, ktorý milostivo hľadí na hriešneho človeka. Keď sa stretáme s človekom, ktorý žije v ťažkom hriechu, máme tendenciu hovoriť: „Počkaj, Boh ťa potrestá!“ Ale to nie je pravda. Boh je Láska. A On ho chce spasiť, chce mu pomôcť. Hriešnika netrestá Boh, ale hriech, ktorý spáchal. Hriešnika nemusíme a nemáme strašiť budúcim peklom, pretože on ho už teraz vo svojej duši prežíva a preto je zlý a koná zlo. Hriešnikovi treba zvestovať Božiu Lásku, ktorá sa prejavila v tom, že Boh tak miloval svet, že dal svojho jednorodeného Syna, aby každý, kto v neho verí nezahynu</w:t>
      </w:r>
      <w:bookmarkStart w:id="0" w:name="_GoBack"/>
      <w:bookmarkEnd w:id="0"/>
      <w:r w:rsidRPr="008D3037">
        <w:rPr>
          <w:rFonts w:ascii="Book Antiqua" w:hAnsi="Book Antiqua"/>
          <w:color w:val="000000"/>
          <w:sz w:val="22"/>
          <w:szCs w:val="22"/>
        </w:rPr>
        <w:t>l, ale mal život večný. Hovoríme tu síce o hriešnikovi ako o niekom cudzom, ale ten hriešnik som aj ja, aj ty. Nie sme zo svojej prirodzenosti lepší, ako ti, čo sú mimo, sme len šťastnejší, pretože sme skôr poznali svojho Pána a Spasiteľa.</w:t>
      </w:r>
      <w:r w:rsidRPr="008D3037">
        <w:rPr>
          <w:rFonts w:ascii="Book Antiqua" w:hAnsi="Book Antiqua"/>
          <w:color w:val="000000"/>
        </w:rPr>
        <w:t xml:space="preserve"> </w:t>
      </w:r>
      <w:r w:rsidRPr="008D3037">
        <w:rPr>
          <w:rFonts w:ascii="Book Antiqua" w:hAnsi="Book Antiqua"/>
          <w:color w:val="000000"/>
        </w:rPr>
        <w:br/>
        <w:t xml:space="preserve">    2. „On vstal a zanechal všetka a šiel za nim." Toto je okamih spásy v živote každého človeka. Pán Ježiš nám všetkým hovorí: „Ak sa nezriekneš všetkého, čo máš, nemôžeš byť mojím učeníkom!" Človek musí zanechať všetko i seba samého a úplne sa odovzdať Spasiteľovi. Všetko dať pod vládu Božieho Slova. Podobne ako keď sa pripravujeme na operáciu. Zanecháme všetku svoju činnosť a dokonca sa necháme uspať, aby doktor mohol lepšie pracovať. Len keď sa úplne odovzdáme Spasiteľovi, môžeme v sebe prežiť naplno jeho oslobodzujúcu a uzdravujúcu moc. Nášmu kresťanskému životu často chýba práve tento moment odovzdanosti a pri tom v nej a v prijatí Ježiša je podstata Spásy. Odovzdaj sa a prestaň sa úzkostlivo sledovať! Spása je prednostne Božie dielo, Božia činnosť, až následne tvoja. Chorý musí viacej pozerať na moc svojho lekára, ako na veľkosť svojej choroby. Ty si chorý a z toho ťa Boh neviní. Ale tvoje vina začína tam, kde ti Boh dáva liek, svojho Syna a ty ho neprijímaš. </w:t>
      </w:r>
      <w:r w:rsidRPr="008D3037">
        <w:rPr>
          <w:rFonts w:ascii="Book Antiqua" w:hAnsi="Book Antiqua"/>
          <w:color w:val="000000"/>
        </w:rPr>
        <w:br/>
        <w:t>    3. „</w:t>
      </w:r>
      <w:proofErr w:type="spellStart"/>
      <w:r w:rsidRPr="008D3037">
        <w:rPr>
          <w:rFonts w:ascii="Book Antiqua" w:hAnsi="Book Antiqua"/>
          <w:color w:val="000000"/>
        </w:rPr>
        <w:t>Lévi</w:t>
      </w:r>
      <w:proofErr w:type="spellEnd"/>
      <w:r w:rsidRPr="008D3037">
        <w:rPr>
          <w:rFonts w:ascii="Book Antiqua" w:hAnsi="Book Antiqua"/>
          <w:color w:val="000000"/>
        </w:rPr>
        <w:t xml:space="preserve"> mu urobil vo svojom dome veľkú hostinu a stoloval s nimi veľký zástup mýtnikov a iných ľudí." Keď ti už Ježiš urobil v živote veľké veci, keď ťa oslobodil a uzdravil, nenechaj si to pre seba, ale povedz o tom svojím priateľom a známym. Matúš privádza k Ježišovi ľudí z prostredia, v ktorom predtým žil v hriechu. Ježiš nechce zachrániť len teba, ale celé tvoje hriešne prostredie. Existuje jedna príčina slabnutia a až straty viery, o ktorej sa málo hovorí, ale je reálna a veľmi nebezpečná. Viera rastie hlásaním slova a stráca sa, keď nie je v živte kresťana rozmer svedectva, keď človek kresťan nesvedčí, keď sa so svojou vierou nedelí. Ježiš chce preniknúť do tvojho domu. Pozvi ľudí na hostinu s Kristom. Možno niektorí prídu privábení len tvojou veľkodušnou ponukou veľkej hostiny, ale na tejto hostine sa stretnú so svojím Spasiteľom.</w:t>
      </w:r>
      <w:r w:rsidRPr="008D3037">
        <w:rPr>
          <w:rFonts w:ascii="Book Antiqua" w:hAnsi="Book Antiqua"/>
          <w:color w:val="000000"/>
        </w:rPr>
        <w:br/>
        <w:t xml:space="preserve">    4. „Farizeji a ich </w:t>
      </w:r>
      <w:proofErr w:type="spellStart"/>
      <w:r w:rsidRPr="008D3037">
        <w:rPr>
          <w:rFonts w:ascii="Book Antiqua" w:hAnsi="Book Antiqua"/>
          <w:color w:val="000000"/>
        </w:rPr>
        <w:t>zákonníci</w:t>
      </w:r>
      <w:proofErr w:type="spellEnd"/>
      <w:r w:rsidRPr="008D3037">
        <w:rPr>
          <w:rFonts w:ascii="Book Antiqua" w:hAnsi="Book Antiqua"/>
          <w:color w:val="000000"/>
        </w:rPr>
        <w:t xml:space="preserve"> šomrali a hovorili jeho učeníkom: „Prečo jete a pijete s mýtnikmi a hriešnikmi!"“ Je to akoby </w:t>
      </w:r>
      <w:proofErr w:type="spellStart"/>
      <w:r w:rsidRPr="008D3037">
        <w:rPr>
          <w:rFonts w:ascii="Book Antiqua" w:hAnsi="Book Antiqua"/>
          <w:color w:val="000000"/>
        </w:rPr>
        <w:t>výtka</w:t>
      </w:r>
      <w:proofErr w:type="spellEnd"/>
      <w:r w:rsidRPr="008D3037">
        <w:rPr>
          <w:rFonts w:ascii="Book Antiqua" w:hAnsi="Book Antiqua"/>
          <w:color w:val="000000"/>
        </w:rPr>
        <w:t xml:space="preserve">, že apoštoli stratili slušné náboženské chovanie V tomto šomraní je snaha zobudiť v apoštoloch farizeja. Farizej drieme v každom jednom z nás. Farizej ma svoj kritický postoj k Ježišovi. Niekedy si aj ako učeník Pána žijem celkom pokojne farizejským štýlom a neviem o tom. Farizeji šomrú a kritizujú Ježiša a žiarlia na Božiu milosť, hoci by ju tak isto mohli mať. Farizeji nechcú pochopiť, že Boh neodmeňuje na základe výkonu a zásluh, ale že náš Boh je Spasiteľ pre všetkých a jeho spásu môžu prežiť len tí, ktorí sa mu plne odovzdajú. </w:t>
      </w:r>
      <w:r w:rsidRPr="008D3037">
        <w:rPr>
          <w:rFonts w:ascii="Book Antiqua" w:hAnsi="Book Antiqua"/>
          <w:color w:val="000000"/>
        </w:rPr>
        <w:br/>
        <w:t>    5. „Odpovedal im Ježiš.“ Veľmi často sa cirkev vysiľuje obranou seba samej, alebo obranou Boha. Aj nás dnes svet napáda. Ale či je naším poslaním odpovedať zlom na zlo? A je pravda aj to, že nevieme vždy múdro odpovedať. V dnešnom evanjeliu vidíme, že Pán Ježiš odpovedal za svojich apoštolov. Nechajme a modlime sa, aby aj dnes obránil svojich apoštolov. Vari nemá Pán tu istú moc, ako pred dvoma tisícmi rokov? Vari nie je s nami živý a vzkriesení až do konca vekov? Vari mu nie je daria všetka moc na nebi i na zemi?</w:t>
      </w:r>
      <w:r w:rsidRPr="008D3037">
        <w:rPr>
          <w:rFonts w:ascii="Book Antiqua" w:hAnsi="Book Antiqua"/>
          <w:color w:val="000000"/>
        </w:rPr>
        <w:br/>
        <w:t>    6. „Lekára nepotrebujú zdraví, ale chorí. Neprišiel som volať spravodlivých, ale hriešnikov, aby sa kajali." Ježiš sa veľmi často predstavuje ako lekár a teda pristupujme k nemu ako k lekárovi. Keď idem k lekárovi, nejdem sa pochváliť s tým, čo nám zdravé, ale ukážem mu ten najškaredší vred na skrytom mieste tela, pretože ma trápi a od Ježiša čakám pomoc. Takto pristupujme k Ježišovi a nechajme sa ním operovať a potom podobne ako Panna Mária budeme môcť svedčiť o veľkých veciach, ktoré nám urobil Pán.</w:t>
      </w:r>
    </w:p>
    <w:p w:rsidR="00E80FAE" w:rsidRPr="008D3037" w:rsidRDefault="00E80FAE" w:rsidP="008D3037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8D3037" w:rsidSect="008D303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7"/>
    <w:rsid w:val="005267DE"/>
    <w:rsid w:val="008D3037"/>
    <w:rsid w:val="00B17C5A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18072-D4B3-42F9-9F4C-885E01EE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D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2019-03-09T05:38:00Z</cp:lastPrinted>
  <dcterms:created xsi:type="dcterms:W3CDTF">2019-03-09T05:36:00Z</dcterms:created>
  <dcterms:modified xsi:type="dcterms:W3CDTF">2019-03-09T20:36:00Z</dcterms:modified>
</cp:coreProperties>
</file>