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CD" w:rsidRPr="00D21BCD" w:rsidRDefault="00D21BCD" w:rsidP="00D21BCD">
      <w:pPr>
        <w:pStyle w:val="Normlnywebov"/>
        <w:ind w:left="-851" w:right="-851"/>
        <w:jc w:val="center"/>
        <w:rPr>
          <w:rFonts w:ascii="Book Antiqua" w:hAnsi="Book Antiqua"/>
        </w:rPr>
      </w:pPr>
      <w:r w:rsidRPr="00D21BCD">
        <w:rPr>
          <w:rFonts w:ascii="Book Antiqua" w:hAnsi="Book Antiqua"/>
        </w:rPr>
        <w:t>25. pondelok - (</w:t>
      </w:r>
      <w:proofErr w:type="spellStart"/>
      <w:r w:rsidRPr="00D21BCD">
        <w:rPr>
          <w:rFonts w:ascii="Book Antiqua" w:hAnsi="Book Antiqua"/>
        </w:rPr>
        <w:t>Lk</w:t>
      </w:r>
      <w:proofErr w:type="spellEnd"/>
      <w:r w:rsidRPr="00D21BCD">
        <w:rPr>
          <w:rFonts w:ascii="Book Antiqua" w:hAnsi="Book Antiqua"/>
        </w:rPr>
        <w:t xml:space="preserve"> 8,16-18)</w:t>
      </w:r>
    </w:p>
    <w:p w:rsidR="00D21BCD" w:rsidRPr="00D21BCD" w:rsidRDefault="00D21BCD" w:rsidP="00D21BCD">
      <w:pPr>
        <w:pStyle w:val="Normlnywebov"/>
        <w:ind w:left="-851" w:right="-851"/>
        <w:rPr>
          <w:rFonts w:ascii="Book Antiqua" w:hAnsi="Book Antiqua"/>
        </w:rPr>
      </w:pPr>
      <w:r w:rsidRPr="00D21BCD">
        <w:rPr>
          <w:rFonts w:ascii="Book Antiqua" w:hAnsi="Book Antiqua"/>
        </w:rPr>
        <w:t xml:space="preserve">    V dnešnom čítaní počujeme: </w:t>
      </w:r>
      <w:r w:rsidRPr="00D21BCD">
        <w:rPr>
          <w:rFonts w:ascii="Book Antiqua" w:hAnsi="Book Antiqua"/>
          <w:i/>
        </w:rPr>
        <w:t>„Nik nezažne sviecu a neprikryje ju nádobou, ani ju nepostaví pod posteľ, ale postaví ju na svietnik, aby tí, čo vchádzajú videli svetlo.“</w:t>
      </w:r>
      <w:r w:rsidR="00B018FE">
        <w:rPr>
          <w:rFonts w:ascii="Book Antiqua" w:hAnsi="Book Antiqua"/>
        </w:rPr>
        <w:t xml:space="preserve"> Pán Ježiš logicky</w:t>
      </w:r>
      <w:r w:rsidRPr="00D21BCD">
        <w:rPr>
          <w:rFonts w:ascii="Book Antiqua" w:hAnsi="Book Antiqua"/>
        </w:rPr>
        <w:t xml:space="preserve"> zdôvodňuje zapálenie sviece. Zmyslom zapálenia sviece je, aby svietila. Bolo by úplne proti jej zmyslu, zapáliť ju a schovať. Takisto zmyslom kresťanského života je svietiť dobrým príkladom. Boh nás zapálil svojím Duchom a teraz od nás žiada, aby sme svietili dobrým príkladom. Máme v rukách i v srdci Božie Slovo, o ktorom hovorí žalmista: </w:t>
      </w:r>
      <w:r w:rsidRPr="00D21BCD">
        <w:rPr>
          <w:rFonts w:ascii="Book Antiqua" w:hAnsi="Book Antiqua"/>
          <w:i/>
        </w:rPr>
        <w:t>„Svetlom pre moje nohy je Tvoje Slovo.“</w:t>
      </w:r>
      <w:r w:rsidRPr="00D21BCD">
        <w:rPr>
          <w:rFonts w:ascii="Book Antiqua" w:hAnsi="Book Antiqua"/>
        </w:rPr>
        <w:t> </w:t>
      </w:r>
      <w:r w:rsidRPr="00D21BCD">
        <w:rPr>
          <w:rFonts w:ascii="Book Antiqua" w:hAnsi="Book Antiqua"/>
        </w:rPr>
        <w:br/>
        <w:t xml:space="preserve">    </w:t>
      </w:r>
      <w:r w:rsidRPr="00D21BCD">
        <w:rPr>
          <w:rFonts w:ascii="Book Antiqua" w:hAnsi="Book Antiqua"/>
          <w:i/>
        </w:rPr>
        <w:t>„Lebo nič nie je skryté, čoby sa nevyjavilo, a nič utajené, čoby sa neprezvedelo a nedostalo na verejnosť.“</w:t>
      </w:r>
      <w:r w:rsidRPr="00D21BCD">
        <w:rPr>
          <w:rFonts w:ascii="Book Antiqua" w:hAnsi="Book Antiqua"/>
        </w:rPr>
        <w:t xml:space="preserve"> Uvedomujeme si dostatočne túto skutočnosť? Aj naše tajné chyby a hriechy budú pred božou tvárou odhalené. Často sa nehanbíme hriechy konať, ale hanbíme sa ich vyznať v spovedi. Žijeme s akousi maskou na tvári. Sv. Pavol nás vyzýva, aby sme sa milovali v pravde. Boh nás miluje v pravde, preto pred ním môžu a musia padnúť všetky masky. Vyznanie hriechov je ako vylúčenie toho, čo je nestráviteľne, čo neslúži rastu.</w:t>
      </w:r>
      <w:r w:rsidRPr="00D21BCD">
        <w:rPr>
          <w:rFonts w:ascii="Book Antiqua" w:hAnsi="Book Antiqua"/>
        </w:rPr>
        <w:br/>
        <w:t>    A preto: „</w:t>
      </w:r>
      <w:r w:rsidRPr="00D21BCD">
        <w:rPr>
          <w:rFonts w:ascii="Book Antiqua" w:hAnsi="Book Antiqua"/>
          <w:i/>
        </w:rPr>
        <w:t>Dávajte teda pozor, ako počúvate!“</w:t>
      </w:r>
      <w:r w:rsidRPr="00D21BCD">
        <w:rPr>
          <w:rFonts w:ascii="Book Antiqua" w:hAnsi="Book Antiqua"/>
        </w:rPr>
        <w:t xml:space="preserve"> Božie Slovo vstupuje do nášho srdca skrze sluch. Správne počúva ten, kto sa úplne oslobodil od svojho ega a kto prijal Ježiša ako svojho Pána a Spasiteľa. Ten, kto mu odovzdal vládu nad svojím životom, kto sa zriekol svojho života a všetkého, čo má. Ak sme to ešte neurobili, tak všetko, čo počujeme, a teda aj Božie Slovo, sa odráža od akéhosi krivého zrkadla nášho ega - ja. Počúvame a predsa nepočujeme, lebo sme plní seba a svojich názorov a starostí. Všetko preciedzame cez seba a tak to špiníme a krivíme. Počujeme niečo úplne iné ako to, čo sa hovorí. Naše ego je dokonca schopné vnímať vrcholne blaženého a oblažujúceho Boha ako nepríjemnosť. Len čisté srdce je schopné vidieť Boha takého aký skutočne je. </w:t>
      </w:r>
      <w:r w:rsidRPr="00D21BCD">
        <w:rPr>
          <w:rFonts w:ascii="Book Antiqua" w:hAnsi="Book Antiqua"/>
        </w:rPr>
        <w:br/>
        <w:t xml:space="preserve">    </w:t>
      </w:r>
      <w:r w:rsidRPr="00D21BCD">
        <w:rPr>
          <w:rFonts w:ascii="Book Antiqua" w:hAnsi="Book Antiqua"/>
          <w:i/>
        </w:rPr>
        <w:t>„Dávajte teda pozor, ako počúvate, lebo kto má, tomu sa pridá, a kto nemá, tomu sa vezme aj to, o čom myslí, že má.“</w:t>
      </w:r>
      <w:r w:rsidRPr="00D21BCD">
        <w:rPr>
          <w:rFonts w:ascii="Book Antiqua" w:hAnsi="Book Antiqua"/>
        </w:rPr>
        <w:t xml:space="preserve"> Božie Slovo učí, že aj v duchovnom živote platí zásada, ktorá je bežná v ekonomike. Ak niekto podniká, pozná túto zásadu. Jeho majetok vzrastá v podnikaní. Samozrejme ak podniká rozumne a v zhode s ekonomickými zásadami. Ale človek, ktorý je lenivý postupne stráca aj to, čo predtým vlastnil. Ľudská duša sa každým Božím darom rozširuje a je schopná prijať viac. Duša rastie z Boha a každé rozšírenie je pre ňu osožné a dobré. </w:t>
      </w:r>
      <w:r w:rsidRPr="00D21BCD">
        <w:rPr>
          <w:rFonts w:ascii="Book Antiqua" w:hAnsi="Book Antiqua"/>
        </w:rPr>
        <w:br/>
        <w:t>    Keď sme pri tom podnikaní, napadá mi, aby sme nedopadli ako ten podnikateľ, o ktorom hovorí tento vtip: Rozprávajú sa dvaja podnikatelia. „Ako ti ide podnikanie?" „Nie je to dobré. Každý deň končím s mínusom." „A z čoho potom žiješ?" „Našťastie soboty a nedele nerobím!"</w:t>
      </w:r>
    </w:p>
    <w:p w:rsidR="00DC13BB" w:rsidRDefault="00DC13BB"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Default="009315A3" w:rsidP="00D21BCD">
      <w:pPr>
        <w:ind w:left="-851" w:right="-851"/>
        <w:rPr>
          <w:rFonts w:ascii="Book Antiqua" w:hAnsi="Book Antiqua"/>
          <w:sz w:val="24"/>
          <w:szCs w:val="24"/>
        </w:rPr>
      </w:pPr>
    </w:p>
    <w:p w:rsidR="009315A3" w:rsidRPr="00D21BCD" w:rsidRDefault="009315A3" w:rsidP="00D21BCD">
      <w:pPr>
        <w:ind w:left="-851" w:right="-851"/>
        <w:rPr>
          <w:rFonts w:ascii="Book Antiqua" w:hAnsi="Book Antiqua"/>
          <w:sz w:val="24"/>
          <w:szCs w:val="24"/>
        </w:rPr>
      </w:pPr>
      <w:r w:rsidRPr="009315A3">
        <w:rPr>
          <w:rFonts w:ascii="Book Antiqua" w:hAnsi="Book Antiqua"/>
          <w:b/>
          <w:bCs/>
          <w:sz w:val="24"/>
          <w:szCs w:val="24"/>
        </w:rPr>
        <w:lastRenderedPageBreak/>
        <w:t xml:space="preserve">P. Gabriele </w:t>
      </w:r>
      <w:proofErr w:type="spellStart"/>
      <w:r w:rsidRPr="009315A3">
        <w:rPr>
          <w:rFonts w:ascii="Book Antiqua" w:hAnsi="Book Antiqua"/>
          <w:b/>
          <w:bCs/>
          <w:sz w:val="24"/>
          <w:szCs w:val="24"/>
        </w:rPr>
        <w:t>Amorth</w:t>
      </w:r>
      <w:proofErr w:type="spellEnd"/>
      <w:r w:rsidRPr="009315A3">
        <w:rPr>
          <w:rFonts w:ascii="Book Antiqua" w:hAnsi="Book Antiqua"/>
          <w:b/>
          <w:bCs/>
          <w:sz w:val="24"/>
          <w:szCs w:val="24"/>
        </w:rPr>
        <w:t xml:space="preserve">: Páter </w:t>
      </w:r>
      <w:proofErr w:type="spellStart"/>
      <w:r w:rsidRPr="009315A3">
        <w:rPr>
          <w:rFonts w:ascii="Book Antiqua" w:hAnsi="Book Antiqua"/>
          <w:b/>
          <w:bCs/>
          <w:sz w:val="24"/>
          <w:szCs w:val="24"/>
        </w:rPr>
        <w:t>Pio</w:t>
      </w:r>
      <w:proofErr w:type="spellEnd"/>
      <w:r w:rsidRPr="009315A3">
        <w:rPr>
          <w:rFonts w:ascii="Book Antiqua" w:hAnsi="Book Antiqua"/>
          <w:b/>
          <w:bCs/>
          <w:sz w:val="24"/>
          <w:szCs w:val="24"/>
        </w:rPr>
        <w:t xml:space="preserve"> - Životopis svätca</w:t>
      </w:r>
      <w:bookmarkStart w:id="0" w:name="_GoBack"/>
      <w:bookmarkEnd w:id="0"/>
      <w:r w:rsidRPr="009315A3">
        <w:rPr>
          <w:rFonts w:ascii="Book Antiqua" w:hAnsi="Book Antiqua"/>
          <w:sz w:val="24"/>
          <w:szCs w:val="24"/>
        </w:rPr>
        <w:br/>
        <w:t xml:space="preserve">Páter </w:t>
      </w:r>
      <w:proofErr w:type="spellStart"/>
      <w:r w:rsidRPr="009315A3">
        <w:rPr>
          <w:rFonts w:ascii="Book Antiqua" w:hAnsi="Book Antiqua"/>
          <w:sz w:val="24"/>
          <w:szCs w:val="24"/>
        </w:rPr>
        <w:t>Pio</w:t>
      </w:r>
      <w:proofErr w:type="spellEnd"/>
      <w:r w:rsidRPr="009315A3">
        <w:rPr>
          <w:rFonts w:ascii="Book Antiqua" w:hAnsi="Book Antiqua"/>
          <w:sz w:val="24"/>
          <w:szCs w:val="24"/>
        </w:rPr>
        <w:t xml:space="preserve"> mal ako 15-ročný dve vízie: Bol vyzvaný, aby ako odvážny bojovník bojoval proti obrovi, ktorý bol taký veľký, že sa čelom dotýkal oblakov. Mal strach a odmietol to, ale anjel na neho naliehal: „Začni boj s dôverou, bojuj odvážne, budem ti stáť po boku.“ Zrážka bola strašná, ale obor bol porazený. Celý život pátra </w:t>
      </w:r>
      <w:proofErr w:type="spellStart"/>
      <w:r w:rsidRPr="009315A3">
        <w:rPr>
          <w:rFonts w:ascii="Book Antiqua" w:hAnsi="Book Antiqua"/>
          <w:sz w:val="24"/>
          <w:szCs w:val="24"/>
        </w:rPr>
        <w:t>Pia</w:t>
      </w:r>
      <w:proofErr w:type="spellEnd"/>
      <w:r w:rsidRPr="009315A3">
        <w:rPr>
          <w:rFonts w:ascii="Book Antiqua" w:hAnsi="Book Antiqua"/>
          <w:sz w:val="24"/>
          <w:szCs w:val="24"/>
        </w:rPr>
        <w:t xml:space="preserve"> sa stal každodenným zápasom so Satanom. </w:t>
      </w:r>
      <w:r w:rsidRPr="009315A3">
        <w:rPr>
          <w:rFonts w:ascii="Book Antiqua" w:hAnsi="Book Antiqua"/>
          <w:sz w:val="24"/>
          <w:szCs w:val="24"/>
        </w:rPr>
        <w:br/>
        <w:t xml:space="preserve">V druhej vízii dostal prisľúbené „veľké poslanie“ pravdepodobne jeho stigmy, modlitbové skupiny a nemocnicu, ktoré založil. Švajčiarsky kardinál Charles </w:t>
      </w:r>
      <w:proofErr w:type="spellStart"/>
      <w:r w:rsidRPr="009315A3">
        <w:rPr>
          <w:rFonts w:ascii="Book Antiqua" w:hAnsi="Book Antiqua"/>
          <w:sz w:val="24"/>
          <w:szCs w:val="24"/>
        </w:rPr>
        <w:t>Journet</w:t>
      </w:r>
      <w:proofErr w:type="spellEnd"/>
      <w:r w:rsidRPr="009315A3">
        <w:rPr>
          <w:rFonts w:ascii="Book Antiqua" w:hAnsi="Book Antiqua"/>
          <w:sz w:val="24"/>
          <w:szCs w:val="24"/>
        </w:rPr>
        <w:t xml:space="preserve"> napísal: „Stigmy majú ten účel, aby nám otriasajúcim spôsobom pripomínali utrpenie na smrť umučeného Boha ako aj potrebu trpieť a umierať za celú Cirkev predtým, než môže vojsť do svojej slávy. Stigmy sú krvavou a súčasne žiarivou kázňou.“</w:t>
      </w:r>
      <w:r w:rsidRPr="009315A3">
        <w:rPr>
          <w:rFonts w:ascii="Book Antiqua" w:hAnsi="Book Antiqua"/>
          <w:sz w:val="24"/>
          <w:szCs w:val="24"/>
        </w:rPr>
        <w:br/>
        <w:t xml:space="preserve">Svätý páter </w:t>
      </w:r>
      <w:proofErr w:type="spellStart"/>
      <w:r w:rsidRPr="009315A3">
        <w:rPr>
          <w:rFonts w:ascii="Book Antiqua" w:hAnsi="Book Antiqua"/>
          <w:sz w:val="24"/>
          <w:szCs w:val="24"/>
        </w:rPr>
        <w:t>Pio</w:t>
      </w:r>
      <w:proofErr w:type="spellEnd"/>
      <w:r w:rsidRPr="009315A3">
        <w:rPr>
          <w:rFonts w:ascii="Book Antiqua" w:hAnsi="Book Antiqua"/>
          <w:sz w:val="24"/>
          <w:szCs w:val="24"/>
        </w:rPr>
        <w:t xml:space="preserve"> dal vybudovať kliniku s 1200 posteľami výlučne z darov ako „chrám modlitby a vedy“ podľa najnovších poznatkov z oblasti liečenia tela a duše. Páter </w:t>
      </w:r>
      <w:proofErr w:type="spellStart"/>
      <w:r w:rsidRPr="009315A3">
        <w:rPr>
          <w:rFonts w:ascii="Book Antiqua" w:hAnsi="Book Antiqua"/>
          <w:sz w:val="24"/>
          <w:szCs w:val="24"/>
        </w:rPr>
        <w:t>Pio</w:t>
      </w:r>
      <w:proofErr w:type="spellEnd"/>
      <w:r w:rsidRPr="009315A3">
        <w:rPr>
          <w:rFonts w:ascii="Book Antiqua" w:hAnsi="Book Antiqua"/>
          <w:sz w:val="24"/>
          <w:szCs w:val="24"/>
        </w:rPr>
        <w:t xml:space="preserve"> vedel, že je potrebné najprv vyliečiť telo, aby sme dosiahli dušu. Táto nemocnica poskytuje najkrajší dôkaz toho, že tento svätec nebol nijaký mystik vzdialený svetu, ale rozhodne muž, ktorý dokázal oceniť požehnanie modernej techniky a vedy pre zmiernenie utrpenia ľudí. </w:t>
      </w:r>
      <w:r w:rsidRPr="009315A3">
        <w:rPr>
          <w:rFonts w:ascii="Book Antiqua" w:hAnsi="Book Antiqua"/>
          <w:sz w:val="24"/>
          <w:szCs w:val="24"/>
        </w:rPr>
        <w:br/>
        <w:t>Jeho svätorečenie 16. júna 2002 bolo najväčším, aké Rím zažil. Ján Pavol II., ktorý ho vyhlásil za svätého, ho ako pútnik sám navštívil a ako pápež bol pri jeho hrobe.</w:t>
      </w:r>
      <w:r w:rsidRPr="009315A3">
        <w:rPr>
          <w:rFonts w:ascii="Book Antiqua" w:hAnsi="Book Antiqua"/>
          <w:sz w:val="24"/>
          <w:szCs w:val="24"/>
        </w:rPr>
        <w:br/>
        <w:t xml:space="preserve">Páter Gabriele </w:t>
      </w:r>
      <w:proofErr w:type="spellStart"/>
      <w:r w:rsidRPr="009315A3">
        <w:rPr>
          <w:rFonts w:ascii="Book Antiqua" w:hAnsi="Book Antiqua"/>
          <w:sz w:val="24"/>
          <w:szCs w:val="24"/>
        </w:rPr>
        <w:t>Amorth</w:t>
      </w:r>
      <w:proofErr w:type="spellEnd"/>
      <w:r w:rsidRPr="009315A3">
        <w:rPr>
          <w:rFonts w:ascii="Book Antiqua" w:hAnsi="Book Antiqua"/>
          <w:sz w:val="24"/>
          <w:szCs w:val="24"/>
        </w:rPr>
        <w:t xml:space="preserve">, známy rímsky </w:t>
      </w:r>
      <w:proofErr w:type="spellStart"/>
      <w:r w:rsidRPr="009315A3">
        <w:rPr>
          <w:rFonts w:ascii="Book Antiqua" w:hAnsi="Book Antiqua"/>
          <w:sz w:val="24"/>
          <w:szCs w:val="24"/>
        </w:rPr>
        <w:t>exorcista</w:t>
      </w:r>
      <w:proofErr w:type="spellEnd"/>
      <w:r w:rsidRPr="009315A3">
        <w:rPr>
          <w:rFonts w:ascii="Book Antiqua" w:hAnsi="Book Antiqua"/>
          <w:sz w:val="24"/>
          <w:szCs w:val="24"/>
        </w:rPr>
        <w:t xml:space="preserve">, počas 26 rokov pátra </w:t>
      </w:r>
      <w:proofErr w:type="spellStart"/>
      <w:r w:rsidRPr="009315A3">
        <w:rPr>
          <w:rFonts w:ascii="Book Antiqua" w:hAnsi="Book Antiqua"/>
          <w:sz w:val="24"/>
          <w:szCs w:val="24"/>
        </w:rPr>
        <w:t>Pia</w:t>
      </w:r>
      <w:proofErr w:type="spellEnd"/>
      <w:r w:rsidRPr="009315A3">
        <w:rPr>
          <w:rFonts w:ascii="Book Antiqua" w:hAnsi="Book Antiqua"/>
          <w:sz w:val="24"/>
          <w:szCs w:val="24"/>
        </w:rPr>
        <w:t xml:space="preserve"> často navštevoval a poznal jeho spiritualitu i jeho mystické zážitky. Jeho Životopis svätého je krátky, ale majstrovský. Mnohé už poukazuje na to, že páter </w:t>
      </w:r>
      <w:proofErr w:type="spellStart"/>
      <w:r w:rsidRPr="009315A3">
        <w:rPr>
          <w:rFonts w:ascii="Book Antiqua" w:hAnsi="Book Antiqua"/>
          <w:sz w:val="24"/>
          <w:szCs w:val="24"/>
        </w:rPr>
        <w:t>Pio</w:t>
      </w:r>
      <w:proofErr w:type="spellEnd"/>
      <w:r w:rsidRPr="009315A3">
        <w:rPr>
          <w:rFonts w:ascii="Book Antiqua" w:hAnsi="Book Antiqua"/>
          <w:sz w:val="24"/>
          <w:szCs w:val="24"/>
        </w:rPr>
        <w:t xml:space="preserve"> vojde do histórie ako najväčší svätec 20. storočia. </w:t>
      </w:r>
      <w:r w:rsidRPr="009315A3">
        <w:rPr>
          <w:rFonts w:ascii="Book Antiqua" w:hAnsi="Book Antiqua"/>
          <w:sz w:val="24"/>
          <w:szCs w:val="24"/>
        </w:rPr>
        <w:br/>
      </w:r>
      <w:r w:rsidRPr="009315A3">
        <w:rPr>
          <w:rFonts w:ascii="Book Antiqua" w:hAnsi="Book Antiqua"/>
          <w:sz w:val="24"/>
          <w:szCs w:val="24"/>
        </w:rPr>
        <w:br/>
      </w:r>
      <w:r w:rsidRPr="009315A3">
        <w:rPr>
          <w:rFonts w:ascii="Book Antiqua" w:hAnsi="Book Antiqua"/>
          <w:sz w:val="24"/>
          <w:szCs w:val="24"/>
        </w:rPr>
        <w:br/>
      </w:r>
    </w:p>
    <w:sectPr w:rsidR="009315A3" w:rsidRPr="00D21BCD" w:rsidSect="00D21BCD">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1BCD"/>
    <w:rsid w:val="003C45E2"/>
    <w:rsid w:val="009315A3"/>
    <w:rsid w:val="00B018FE"/>
    <w:rsid w:val="00D21BCD"/>
    <w:rsid w:val="00DC13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13E4"/>
  <w15:docId w15:val="{13B94E95-4AAE-4BCD-A4A8-12E66FFB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DC13BB"/>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21BC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4412</TotalTime>
  <Pages>2</Pages>
  <Words>662</Words>
  <Characters>3779</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2019-09-23T14:22:00Z</cp:lastPrinted>
  <dcterms:created xsi:type="dcterms:W3CDTF">2012-09-24T14:25:00Z</dcterms:created>
  <dcterms:modified xsi:type="dcterms:W3CDTF">2019-09-26T13:19:00Z</dcterms:modified>
</cp:coreProperties>
</file>