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D7" w:rsidRPr="00A0455D" w:rsidRDefault="00A1227F" w:rsidP="00A0455D">
      <w:pPr>
        <w:jc w:val="center"/>
        <w:rPr>
          <w:rFonts w:ascii="Monotype Corsiva" w:hAnsi="Monotype Corsiva"/>
          <w:b/>
          <w:sz w:val="36"/>
          <w:szCs w:val="36"/>
        </w:rPr>
      </w:pPr>
      <w:r w:rsidRPr="00A0455D">
        <w:rPr>
          <w:rFonts w:ascii="Monotype Corsiva" w:hAnsi="Monotype Corsiva"/>
          <w:b/>
          <w:sz w:val="36"/>
          <w:szCs w:val="36"/>
        </w:rPr>
        <w:t>Pracovný list č. 1</w:t>
      </w:r>
      <w:r w:rsidR="00A0455D">
        <w:rPr>
          <w:rFonts w:ascii="Monotype Corsiva" w:hAnsi="Monotype Corsiva"/>
          <w:b/>
          <w:sz w:val="36"/>
          <w:szCs w:val="36"/>
        </w:rPr>
        <w:t xml:space="preserve"> </w:t>
      </w:r>
      <w:r w:rsidR="002C6D1D" w:rsidRPr="00A0455D">
        <w:rPr>
          <w:rFonts w:ascii="Monotype Corsiva" w:hAnsi="Monotype Corsiva"/>
          <w:b/>
          <w:sz w:val="36"/>
          <w:szCs w:val="36"/>
        </w:rPr>
        <w:t>–</w:t>
      </w:r>
      <w:r w:rsidR="005864BC" w:rsidRPr="00A0455D">
        <w:rPr>
          <w:rFonts w:ascii="Monotype Corsiva" w:hAnsi="Monotype Corsiva"/>
          <w:b/>
          <w:sz w:val="36"/>
          <w:szCs w:val="36"/>
        </w:rPr>
        <w:t xml:space="preserve"> </w:t>
      </w:r>
      <w:r w:rsidRPr="00A0455D">
        <w:rPr>
          <w:rFonts w:ascii="Monotype Corsiva" w:hAnsi="Monotype Corsiva"/>
          <w:b/>
          <w:sz w:val="36"/>
          <w:szCs w:val="36"/>
        </w:rPr>
        <w:t>Racionálne čísla</w:t>
      </w:r>
      <w:r w:rsidR="00350B00" w:rsidRPr="00A0455D">
        <w:rPr>
          <w:rFonts w:ascii="Monotype Corsiva" w:hAnsi="Monotype Corsiva"/>
          <w:b/>
          <w:sz w:val="36"/>
          <w:szCs w:val="36"/>
        </w:rPr>
        <w:t>, úprava zlomko</w:t>
      </w:r>
      <w:r w:rsidR="005C2E2D" w:rsidRPr="00A0455D">
        <w:rPr>
          <w:rFonts w:ascii="Monotype Corsiva" w:hAnsi="Monotype Corsiva"/>
          <w:b/>
          <w:sz w:val="36"/>
          <w:szCs w:val="36"/>
        </w:rPr>
        <w:t>v</w:t>
      </w:r>
    </w:p>
    <w:p w:rsidR="00F625AE" w:rsidRPr="000D629E" w:rsidRDefault="00F625AE" w:rsidP="00F625AE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F625AE">
        <w:rPr>
          <w:rFonts w:ascii="Times New Roman" w:hAnsi="Times New Roman"/>
          <w:sz w:val="24"/>
          <w:szCs w:val="24"/>
        </w:rPr>
        <w:t xml:space="preserve">Doplň aby platila rovnosť: </w:t>
      </w:r>
      <w:r w:rsidR="00105054" w:rsidRPr="00F625AE">
        <w:rPr>
          <w:rFonts w:ascii="Times New Roman" w:hAnsi="Times New Roman"/>
          <w:sz w:val="24"/>
          <w:szCs w:val="24"/>
        </w:rPr>
        <w:t xml:space="preserve">  </w:t>
      </w:r>
      <w:r w:rsidRPr="00F625AE">
        <w:rPr>
          <w:rFonts w:ascii="Arial" w:hAnsi="Arial" w:cs="Arial"/>
          <w:position w:val="-24"/>
          <w:sz w:val="20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75pt;height:31.2pt" o:ole="">
            <v:imagedata r:id="rId5" o:title=""/>
          </v:shape>
          <o:OLEObject Type="Embed" ProgID="Equation.3" ShapeID="_x0000_i1025" DrawAspect="Content" ObjectID="_1756017319" r:id="rId6"/>
        </w:object>
      </w:r>
      <w:r>
        <w:rPr>
          <w:rFonts w:ascii="Arial" w:hAnsi="Arial" w:cs="Arial"/>
          <w:sz w:val="20"/>
        </w:rPr>
        <w:t xml:space="preserve">  </w:t>
      </w:r>
      <w:r w:rsidRPr="00F625AE">
        <w:rPr>
          <w:rFonts w:ascii="Arial" w:hAnsi="Arial" w:cs="Arial"/>
          <w:position w:val="-24"/>
          <w:sz w:val="20"/>
        </w:rPr>
        <w:object w:dxaOrig="1060" w:dyaOrig="620">
          <v:shape id="_x0000_i1026" type="#_x0000_t75" style="width:52.75pt;height:31.2pt" o:ole="">
            <v:imagedata r:id="rId7" o:title=""/>
          </v:shape>
          <o:OLEObject Type="Embed" ProgID="Equation.3" ShapeID="_x0000_i1026" DrawAspect="Content" ObjectID="_1756017320" r:id="rId8"/>
        </w:object>
      </w:r>
      <w:r>
        <w:rPr>
          <w:rFonts w:ascii="Arial" w:hAnsi="Arial" w:cs="Arial"/>
          <w:sz w:val="20"/>
        </w:rPr>
        <w:t xml:space="preserve">  </w:t>
      </w:r>
      <w:r w:rsidR="000D629E" w:rsidRPr="00B2207F">
        <w:rPr>
          <w:rFonts w:ascii="Arial" w:hAnsi="Arial" w:cs="Arial"/>
          <w:position w:val="-24"/>
          <w:sz w:val="20"/>
        </w:rPr>
        <w:object w:dxaOrig="1040" w:dyaOrig="620">
          <v:shape id="_x0000_i1027" type="#_x0000_t75" style="width:52pt;height:31.2pt" o:ole="">
            <v:imagedata r:id="rId9" o:title=""/>
          </v:shape>
          <o:OLEObject Type="Embed" ProgID="Equation.3" ShapeID="_x0000_i1027" DrawAspect="Content" ObjectID="_1756017321" r:id="rId10"/>
        </w:object>
      </w:r>
      <w:r>
        <w:rPr>
          <w:rFonts w:ascii="Arial" w:hAnsi="Arial" w:cs="Arial"/>
          <w:sz w:val="20"/>
        </w:rPr>
        <w:t xml:space="preserve">    </w:t>
      </w:r>
      <w:r w:rsidR="000D629E" w:rsidRPr="000D629E">
        <w:rPr>
          <w:rFonts w:ascii="Arial" w:hAnsi="Arial" w:cs="Arial"/>
          <w:position w:val="-24"/>
          <w:sz w:val="20"/>
        </w:rPr>
        <w:object w:dxaOrig="1020" w:dyaOrig="620">
          <v:shape id="_x0000_i1028" type="#_x0000_t75" style="width:50.8pt;height:31.2pt" o:ole="">
            <v:imagedata r:id="rId11" o:title=""/>
          </v:shape>
          <o:OLEObject Type="Embed" ProgID="Equation.3" ShapeID="_x0000_i1028" DrawAspect="Content" ObjectID="_1756017322" r:id="rId12"/>
        </w:object>
      </w:r>
    </w:p>
    <w:p w:rsidR="00105054" w:rsidRPr="004503EB" w:rsidRDefault="00105054" w:rsidP="00105054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4503EB">
        <w:rPr>
          <w:rFonts w:ascii="Times New Roman" w:hAnsi="Times New Roman"/>
          <w:sz w:val="24"/>
          <w:szCs w:val="24"/>
        </w:rPr>
        <w:t>Vykráť na základný tvar</w:t>
      </w:r>
      <w:r>
        <w:rPr>
          <w:rFonts w:ascii="Times New Roman" w:hAnsi="Times New Roman"/>
          <w:sz w:val="24"/>
          <w:szCs w:val="24"/>
        </w:rPr>
        <w:t xml:space="preserve">:  </w:t>
      </w:r>
      <w:r w:rsidR="00CF00B0" w:rsidRPr="000D629E">
        <w:rPr>
          <w:rFonts w:ascii="Arial" w:hAnsi="Arial" w:cs="Arial"/>
          <w:position w:val="-24"/>
          <w:sz w:val="20"/>
        </w:rPr>
        <w:object w:dxaOrig="2640" w:dyaOrig="620">
          <v:shape id="_x0000_i1029" type="#_x0000_t75" style="width:87pt;height:31.2pt" o:ole="">
            <v:imagedata r:id="rId13" o:title="" cropright="22489f"/>
          </v:shape>
          <o:OLEObject Type="Embed" ProgID="Equation.3" ShapeID="_x0000_i1029" DrawAspect="Content" ObjectID="_1756017323" r:id="rId14"/>
        </w:object>
      </w:r>
      <w:r w:rsidR="00CF00B0">
        <w:rPr>
          <w:rFonts w:ascii="Arial" w:hAnsi="Arial" w:cs="Arial"/>
          <w:sz w:val="20"/>
        </w:rPr>
        <w:t xml:space="preserve">   </w:t>
      </w:r>
      <w:r w:rsidR="00CF00B0" w:rsidRPr="00CF00B0">
        <w:rPr>
          <w:rFonts w:ascii="Arial" w:hAnsi="Arial" w:cs="Arial"/>
          <w:position w:val="-24"/>
          <w:sz w:val="20"/>
          <w:highlight w:val="yellow"/>
        </w:rPr>
        <w:object w:dxaOrig="2640" w:dyaOrig="620">
          <v:shape id="_x0000_i1054" type="#_x0000_t75" style="width:46.6pt;height:31.2pt" o:ole="">
            <v:imagedata r:id="rId13" o:title="" cropleft="42478f"/>
          </v:shape>
          <o:OLEObject Type="Embed" ProgID="Equation.3" ShapeID="_x0000_i1054" DrawAspect="Content" ObjectID="_1756017324" r:id="rId15"/>
        </w:object>
      </w:r>
    </w:p>
    <w:p w:rsidR="00105054" w:rsidRPr="004503EB" w:rsidRDefault="00105054" w:rsidP="00105054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Zapíš v tvare desatinného čísla: </w:t>
      </w:r>
      <w:r w:rsidR="00CF00B0" w:rsidRPr="004503EB">
        <w:rPr>
          <w:rFonts w:ascii="Arial" w:hAnsi="Arial" w:cs="Arial"/>
          <w:position w:val="-24"/>
          <w:sz w:val="20"/>
        </w:rPr>
        <w:object w:dxaOrig="2020" w:dyaOrig="620">
          <v:shape id="_x0000_i1030" type="#_x0000_t75" style="width:67pt;height:31.2pt" o:ole="">
            <v:imagedata r:id="rId16" o:title="" cropright="22169f"/>
          </v:shape>
          <o:OLEObject Type="Embed" ProgID="Equation.3" ShapeID="_x0000_i1030" DrawAspect="Content" ObjectID="_1756017325" r:id="rId17"/>
        </w:object>
      </w:r>
      <w:r w:rsidR="00CF00B0" w:rsidRPr="00CF00B0">
        <w:rPr>
          <w:rFonts w:ascii="Arial" w:hAnsi="Arial" w:cs="Arial"/>
          <w:position w:val="-24"/>
          <w:sz w:val="20"/>
          <w:highlight w:val="yellow"/>
        </w:rPr>
        <w:object w:dxaOrig="2020" w:dyaOrig="620">
          <v:shape id="_x0000_i1058" type="#_x0000_t75" style="width:32.75pt;height:31.2pt" o:ole="">
            <v:imagedata r:id="rId16" o:title="" cropleft="44338f"/>
          </v:shape>
          <o:OLEObject Type="Embed" ProgID="Equation.3" ShapeID="_x0000_i1058" DrawAspect="Content" ObjectID="_1756017326" r:id="rId18"/>
        </w:object>
      </w:r>
    </w:p>
    <w:p w:rsidR="005A5A6D" w:rsidRDefault="005A5A6D" w:rsidP="00350B00">
      <w:pPr>
        <w:pStyle w:val="Odsekzoznamu"/>
        <w:ind w:left="0"/>
        <w:rPr>
          <w:rFonts w:ascii="Times New Roman" w:hAnsi="Times New Roman"/>
          <w:sz w:val="24"/>
          <w:szCs w:val="24"/>
        </w:rPr>
      </w:pPr>
    </w:p>
    <w:p w:rsidR="005A5A6D" w:rsidRDefault="005A5A6D" w:rsidP="005A5A6D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Zapíš v tvare zlomku</w:t>
      </w:r>
      <w:r w:rsidR="000038C2">
        <w:rPr>
          <w:rFonts w:ascii="Times New Roman" w:hAnsi="Times New Roman"/>
          <w:sz w:val="24"/>
          <w:szCs w:val="24"/>
        </w:rPr>
        <w:t xml:space="preserve"> v základnom tvare</w:t>
      </w:r>
      <w:r>
        <w:rPr>
          <w:rFonts w:ascii="Times New Roman" w:hAnsi="Times New Roman"/>
          <w:sz w:val="24"/>
          <w:szCs w:val="24"/>
        </w:rPr>
        <w:t xml:space="preserve">:  0,25;  1,125   3,58   17,004;  </w:t>
      </w:r>
      <w:r w:rsidRPr="00CF00B0">
        <w:rPr>
          <w:rFonts w:ascii="Times New Roman" w:hAnsi="Times New Roman"/>
          <w:sz w:val="24"/>
          <w:szCs w:val="24"/>
          <w:highlight w:val="yellow"/>
        </w:rPr>
        <w:t>55,01;    0,0056</w:t>
      </w:r>
    </w:p>
    <w:p w:rsidR="001562E6" w:rsidRDefault="001562E6" w:rsidP="001562E6">
      <w:pPr>
        <w:pStyle w:val="Odsekzoznamu"/>
        <w:rPr>
          <w:rFonts w:ascii="Times New Roman" w:hAnsi="Times New Roman"/>
          <w:sz w:val="24"/>
          <w:szCs w:val="24"/>
        </w:rPr>
      </w:pPr>
    </w:p>
    <w:p w:rsidR="001562E6" w:rsidRDefault="001562E6" w:rsidP="001562E6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Zapíš zložené čísla v tvare zlomku v základnom tvare:</w:t>
      </w:r>
    </w:p>
    <w:p w:rsidR="001562E6" w:rsidRDefault="00CF00B0" w:rsidP="001562E6">
      <w:pPr>
        <w:pStyle w:val="Odsekzoznamu"/>
        <w:rPr>
          <w:rFonts w:ascii="Arial" w:hAnsi="Arial" w:cs="Arial"/>
          <w:sz w:val="20"/>
        </w:rPr>
      </w:pPr>
      <w:r w:rsidRPr="001562E6">
        <w:rPr>
          <w:rFonts w:ascii="Arial" w:hAnsi="Arial" w:cs="Arial"/>
          <w:position w:val="-24"/>
          <w:sz w:val="20"/>
        </w:rPr>
        <w:object w:dxaOrig="2680" w:dyaOrig="620">
          <v:shape id="_x0000_i1067" type="#_x0000_t75" style="width:88.15pt;height:31.2pt" o:ole="">
            <v:imagedata r:id="rId19" o:title="" cropright="22399f"/>
          </v:shape>
          <o:OLEObject Type="Embed" ProgID="Equation.3" ShapeID="_x0000_i1067" DrawAspect="Content" ObjectID="_1756017327" r:id="rId20"/>
        </w:object>
      </w:r>
      <w:r>
        <w:rPr>
          <w:rFonts w:ascii="Arial" w:hAnsi="Arial" w:cs="Arial"/>
          <w:sz w:val="20"/>
        </w:rPr>
        <w:t xml:space="preserve"> </w:t>
      </w:r>
      <w:r w:rsidRPr="00CF00B0">
        <w:rPr>
          <w:rFonts w:ascii="Arial" w:hAnsi="Arial" w:cs="Arial"/>
          <w:position w:val="-24"/>
          <w:sz w:val="20"/>
          <w:highlight w:val="yellow"/>
        </w:rPr>
        <w:object w:dxaOrig="2680" w:dyaOrig="620">
          <v:shape id="_x0000_i1062" type="#_x0000_t75" style="width:44.3pt;height:31.2pt" o:ole="">
            <v:imagedata r:id="rId19" o:title="" cropleft="43894f"/>
          </v:shape>
          <o:OLEObject Type="Embed" ProgID="Equation.3" ShapeID="_x0000_i1062" DrawAspect="Content" ObjectID="_1756017328" r:id="rId21"/>
        </w:object>
      </w:r>
    </w:p>
    <w:p w:rsidR="00A0455D" w:rsidRDefault="00A0455D" w:rsidP="001562E6">
      <w:pPr>
        <w:pStyle w:val="Odsekzoznamu"/>
        <w:rPr>
          <w:rFonts w:ascii="Times New Roman" w:hAnsi="Times New Roman"/>
          <w:sz w:val="24"/>
          <w:szCs w:val="24"/>
        </w:rPr>
      </w:pPr>
    </w:p>
    <w:p w:rsidR="00105054" w:rsidRDefault="00105054" w:rsidP="00105054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Vypočítaj: ( * znamená násobenie)</w:t>
      </w:r>
    </w:p>
    <w:p w:rsidR="00105054" w:rsidRDefault="00105054" w:rsidP="00105054">
      <w:pPr>
        <w:spacing w:line="276" w:lineRule="auto"/>
        <w:ind w:left="360"/>
        <w:rPr>
          <w:rFonts w:ascii="Arial" w:hAnsi="Arial" w:cs="Arial"/>
          <w:sz w:val="20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038C2" w:rsidRPr="000038C2">
        <w:rPr>
          <w:rFonts w:ascii="Arial" w:hAnsi="Arial" w:cs="Arial"/>
          <w:position w:val="-28"/>
          <w:sz w:val="20"/>
        </w:rPr>
        <w:object w:dxaOrig="1640" w:dyaOrig="680">
          <v:shape id="_x0000_i1032" type="#_x0000_t75" style="width:82pt;height:34.25pt" o:ole="">
            <v:imagedata r:id="rId22" o:title=""/>
          </v:shape>
          <o:OLEObject Type="Embed" ProgID="Equation.3" ShapeID="_x0000_i1032" DrawAspect="Content" ObjectID="_1756017329" r:id="rId23"/>
        </w:object>
      </w:r>
      <w:r>
        <w:rPr>
          <w:rFonts w:ascii="Arial" w:hAnsi="Arial" w:cs="Arial"/>
          <w:sz w:val="20"/>
        </w:rPr>
        <w:t xml:space="preserve">          </w:t>
      </w:r>
      <w:r w:rsidR="0026792E">
        <w:rPr>
          <w:rFonts w:ascii="Arial" w:hAnsi="Arial" w:cs="Arial"/>
          <w:sz w:val="20"/>
        </w:rPr>
        <w:t xml:space="preserve">b) </w:t>
      </w:r>
      <w:r>
        <w:rPr>
          <w:rFonts w:ascii="Arial" w:hAnsi="Arial" w:cs="Arial"/>
          <w:sz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Arial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n>
            </m:f>
          </m:e>
        </m:d>
      </m:oMath>
      <w:r w:rsidR="0026792E">
        <w:rPr>
          <w:rFonts w:ascii="Arial" w:hAnsi="Arial" w:cs="Arial"/>
          <w:sz w:val="20"/>
        </w:rPr>
        <w:t>=</w:t>
      </w:r>
      <w:r>
        <w:rPr>
          <w:rFonts w:ascii="Arial" w:hAnsi="Arial" w:cs="Arial"/>
          <w:sz w:val="20"/>
        </w:rPr>
        <w:t xml:space="preserve">       </w:t>
      </w:r>
      <w:r w:rsidR="00F3773C" w:rsidRPr="000038C2">
        <w:rPr>
          <w:rFonts w:ascii="Arial" w:hAnsi="Arial" w:cs="Arial"/>
          <w:position w:val="-28"/>
          <w:sz w:val="20"/>
        </w:rPr>
        <w:object w:dxaOrig="1520" w:dyaOrig="680">
          <v:shape id="_x0000_i1033" type="#_x0000_t75" style="width:76.25pt;height:34.25pt" o:ole="">
            <v:imagedata r:id="rId24" o:title=""/>
          </v:shape>
          <o:OLEObject Type="Embed" ProgID="Equation.3" ShapeID="_x0000_i1033" DrawAspect="Content" ObjectID="_1756017330" r:id="rId25"/>
        </w:object>
      </w:r>
      <w:r>
        <w:rPr>
          <w:rFonts w:ascii="Arial" w:hAnsi="Arial" w:cs="Arial"/>
          <w:sz w:val="20"/>
        </w:rPr>
        <w:t xml:space="preserve">      </w:t>
      </w:r>
      <w:r w:rsidR="00F3773C" w:rsidRPr="00CF00B0">
        <w:rPr>
          <w:rFonts w:ascii="Arial" w:hAnsi="Arial" w:cs="Arial"/>
          <w:position w:val="-24"/>
          <w:sz w:val="20"/>
          <w:highlight w:val="yellow"/>
        </w:rPr>
        <w:object w:dxaOrig="1400" w:dyaOrig="620">
          <v:shape id="_x0000_i1034" type="#_x0000_t75" style="width:70.05pt;height:31.2pt" o:ole="">
            <v:imagedata r:id="rId26" o:title=""/>
          </v:shape>
          <o:OLEObject Type="Embed" ProgID="Equation.3" ShapeID="_x0000_i1034" DrawAspect="Content" ObjectID="_1756017331" r:id="rId27"/>
        </w:object>
      </w:r>
    </w:p>
    <w:p w:rsidR="00105054" w:rsidRDefault="00105054" w:rsidP="00105054">
      <w:pPr>
        <w:spacing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F3773C" w:rsidRPr="00E54F17">
        <w:rPr>
          <w:rFonts w:ascii="Arial" w:hAnsi="Arial" w:cs="Arial"/>
          <w:position w:val="-24"/>
          <w:sz w:val="20"/>
        </w:rPr>
        <w:object w:dxaOrig="1219" w:dyaOrig="620">
          <v:shape id="_x0000_i1035" type="#_x0000_t75" style="width:60.85pt;height:31.2pt" o:ole="">
            <v:imagedata r:id="rId28" o:title=""/>
          </v:shape>
          <o:OLEObject Type="Embed" ProgID="Equation.3" ShapeID="_x0000_i1035" DrawAspect="Content" ObjectID="_1756017332" r:id="rId29"/>
        </w:object>
      </w:r>
      <w:r>
        <w:rPr>
          <w:rFonts w:ascii="Arial" w:hAnsi="Arial" w:cs="Arial"/>
          <w:sz w:val="20"/>
        </w:rPr>
        <w:t xml:space="preserve">                </w:t>
      </w:r>
      <w:r w:rsidRPr="004503EB">
        <w:rPr>
          <w:rFonts w:ascii="Arial" w:hAnsi="Arial" w:cs="Arial"/>
          <w:position w:val="-24"/>
          <w:sz w:val="20"/>
        </w:rPr>
        <w:object w:dxaOrig="1460" w:dyaOrig="620">
          <v:shape id="_x0000_i1036" type="#_x0000_t75" style="width:73.15pt;height:31.2pt" o:ole="">
            <v:imagedata r:id="rId30" o:title=""/>
          </v:shape>
          <o:OLEObject Type="Embed" ProgID="Equation.3" ShapeID="_x0000_i1036" DrawAspect="Content" ObjectID="_1756017333" r:id="rId31"/>
        </w:object>
      </w:r>
      <w:r>
        <w:rPr>
          <w:rFonts w:ascii="Arial" w:hAnsi="Arial" w:cs="Arial"/>
          <w:sz w:val="20"/>
        </w:rPr>
        <w:t xml:space="preserve">          </w:t>
      </w:r>
      <w:r w:rsidR="001562E6" w:rsidRPr="00E54F17">
        <w:rPr>
          <w:rFonts w:ascii="Arial" w:hAnsi="Arial" w:cs="Arial"/>
          <w:position w:val="-24"/>
          <w:sz w:val="20"/>
        </w:rPr>
        <w:object w:dxaOrig="1280" w:dyaOrig="620">
          <v:shape id="_x0000_i1037" type="#_x0000_t75" style="width:63.9pt;height:31.2pt" o:ole="">
            <v:imagedata r:id="rId32" o:title=""/>
          </v:shape>
          <o:OLEObject Type="Embed" ProgID="Equation.3" ShapeID="_x0000_i1037" DrawAspect="Content" ObjectID="_1756017334" r:id="rId33"/>
        </w:object>
      </w:r>
      <w:r>
        <w:rPr>
          <w:rFonts w:ascii="Arial" w:hAnsi="Arial" w:cs="Arial"/>
          <w:sz w:val="20"/>
        </w:rPr>
        <w:t xml:space="preserve">            </w:t>
      </w:r>
      <w:r w:rsidR="00CF00B0">
        <w:rPr>
          <w:rFonts w:ascii="Arial" w:hAnsi="Arial" w:cs="Arial"/>
          <w:sz w:val="20"/>
        </w:rPr>
        <w:t xml:space="preserve">    </w:t>
      </w:r>
      <w:r w:rsidRPr="00CF00B0">
        <w:rPr>
          <w:rFonts w:ascii="Arial" w:hAnsi="Arial" w:cs="Arial"/>
          <w:position w:val="-24"/>
          <w:sz w:val="20"/>
          <w:highlight w:val="yellow"/>
        </w:rPr>
        <w:object w:dxaOrig="1280" w:dyaOrig="620">
          <v:shape id="_x0000_i1038" type="#_x0000_t75" style="width:63.9pt;height:31.2pt" o:ole="">
            <v:imagedata r:id="rId34" o:title=""/>
          </v:shape>
          <o:OLEObject Type="Embed" ProgID="Equation.3" ShapeID="_x0000_i1038" DrawAspect="Content" ObjectID="_1756017335" r:id="rId35"/>
        </w:object>
      </w:r>
      <w:r>
        <w:rPr>
          <w:rFonts w:ascii="Arial" w:hAnsi="Arial" w:cs="Arial"/>
          <w:sz w:val="20"/>
        </w:rPr>
        <w:t xml:space="preserve"> </w:t>
      </w:r>
    </w:p>
    <w:p w:rsidR="00105054" w:rsidRDefault="00105054" w:rsidP="00105054">
      <w:pPr>
        <w:spacing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="001562E6" w:rsidRPr="00E54F17">
        <w:rPr>
          <w:rFonts w:ascii="Arial" w:hAnsi="Arial" w:cs="Arial"/>
          <w:position w:val="-24"/>
          <w:sz w:val="20"/>
        </w:rPr>
        <w:object w:dxaOrig="1060" w:dyaOrig="620">
          <v:shape id="_x0000_i1039" type="#_x0000_t75" style="width:52.75pt;height:31.2pt" o:ole="">
            <v:imagedata r:id="rId36" o:title=""/>
          </v:shape>
          <o:OLEObject Type="Embed" ProgID="Equation.3" ShapeID="_x0000_i1039" DrawAspect="Content" ObjectID="_1756017336" r:id="rId37"/>
        </w:object>
      </w:r>
      <w:r>
        <w:rPr>
          <w:rFonts w:ascii="Arial" w:hAnsi="Arial" w:cs="Arial"/>
          <w:sz w:val="20"/>
        </w:rPr>
        <w:t xml:space="preserve">               </w:t>
      </w:r>
      <w:r w:rsidR="0026792E">
        <w:rPr>
          <w:rFonts w:ascii="Arial" w:hAnsi="Arial" w:cs="Arial"/>
          <w:sz w:val="20"/>
        </w:rPr>
        <w:tab/>
        <w:t>j)</w:t>
      </w:r>
      <w:r>
        <w:rPr>
          <w:rFonts w:ascii="Arial" w:hAnsi="Arial" w:cs="Arial"/>
          <w:sz w:val="20"/>
        </w:rPr>
        <w:t xml:space="preserve"> </w:t>
      </w:r>
      <w:r w:rsidR="0026792E">
        <w:rPr>
          <w:rFonts w:ascii="Arial" w:hAnsi="Arial" w:cs="Arial"/>
          <w:sz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Arial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12</m:t>
            </m:r>
          </m:den>
        </m:f>
      </m:oMath>
      <w:r w:rsidR="0026792E">
        <w:rPr>
          <w:rFonts w:ascii="Arial" w:hAnsi="Arial" w:cs="Arial"/>
          <w:sz w:val="20"/>
        </w:rPr>
        <w:t>=</w:t>
      </w:r>
      <w:r>
        <w:rPr>
          <w:rFonts w:ascii="Arial" w:hAnsi="Arial" w:cs="Arial"/>
          <w:sz w:val="20"/>
        </w:rPr>
        <w:t xml:space="preserve">              </w:t>
      </w:r>
      <w:r w:rsidR="0026792E">
        <w:rPr>
          <w:rFonts w:ascii="Arial" w:hAnsi="Arial" w:cs="Arial"/>
          <w:sz w:val="20"/>
        </w:rPr>
        <w:tab/>
        <w:t xml:space="preserve">k)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Arial"/>
            <w:sz w:val="28"/>
            <w:szCs w:val="28"/>
          </w:rPr>
          <m:t>*1,5</m:t>
        </m:r>
      </m:oMath>
      <w:r w:rsidR="0026792E">
        <w:rPr>
          <w:rFonts w:ascii="Arial" w:hAnsi="Arial" w:cs="Arial"/>
          <w:sz w:val="20"/>
        </w:rPr>
        <w:t>=</w:t>
      </w:r>
      <w:r>
        <w:rPr>
          <w:rFonts w:ascii="Arial" w:hAnsi="Arial" w:cs="Arial"/>
          <w:sz w:val="20"/>
        </w:rPr>
        <w:t xml:space="preserve">       </w:t>
      </w:r>
      <w:r w:rsidR="0026792E">
        <w:rPr>
          <w:rFonts w:ascii="Arial" w:hAnsi="Arial" w:cs="Arial"/>
          <w:sz w:val="20"/>
        </w:rPr>
        <w:tab/>
      </w:r>
      <w:bookmarkStart w:id="0" w:name="_GoBack"/>
      <w:bookmarkEnd w:id="0"/>
      <w:r w:rsidRPr="00CF00B0">
        <w:rPr>
          <w:rFonts w:ascii="Arial" w:hAnsi="Arial" w:cs="Arial"/>
          <w:position w:val="-24"/>
          <w:sz w:val="20"/>
          <w:highlight w:val="yellow"/>
        </w:rPr>
        <w:object w:dxaOrig="1060" w:dyaOrig="620">
          <v:shape id="_x0000_i1040" type="#_x0000_t75" style="width:52.75pt;height:31.2pt" o:ole="">
            <v:imagedata r:id="rId38" o:title=""/>
          </v:shape>
          <o:OLEObject Type="Embed" ProgID="Equation.3" ShapeID="_x0000_i1040" DrawAspect="Content" ObjectID="_1756017337" r:id="rId39"/>
        </w:object>
      </w:r>
    </w:p>
    <w:p w:rsidR="00105054" w:rsidRDefault="00105054" w:rsidP="00105054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</w:t>
      </w:r>
      <w:r w:rsidR="00F3773C" w:rsidRPr="00E54F17">
        <w:rPr>
          <w:rFonts w:ascii="Arial" w:hAnsi="Arial" w:cs="Arial"/>
          <w:position w:val="-24"/>
          <w:sz w:val="20"/>
        </w:rPr>
        <w:object w:dxaOrig="1120" w:dyaOrig="620">
          <v:shape id="_x0000_i1041" type="#_x0000_t75" style="width:55.85pt;height:31.2pt" o:ole="">
            <v:imagedata r:id="rId40" o:title=""/>
          </v:shape>
          <o:OLEObject Type="Embed" ProgID="Equation.3" ShapeID="_x0000_i1041" DrawAspect="Content" ObjectID="_1756017338" r:id="rId41"/>
        </w:object>
      </w:r>
      <w:r>
        <w:rPr>
          <w:rFonts w:ascii="Arial" w:hAnsi="Arial" w:cs="Arial"/>
          <w:sz w:val="20"/>
        </w:rPr>
        <w:t xml:space="preserve">                </w:t>
      </w:r>
      <w:r w:rsidR="0026792E">
        <w:rPr>
          <w:rFonts w:ascii="Arial" w:hAnsi="Arial" w:cs="Arial"/>
          <w:sz w:val="20"/>
        </w:rPr>
        <w:tab/>
        <w:t>n)</w:t>
      </w:r>
      <w:r>
        <w:rPr>
          <w:rFonts w:ascii="Arial" w:hAnsi="Arial" w:cs="Arial"/>
          <w:sz w:val="20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60</m:t>
            </m:r>
          </m:den>
        </m:f>
        <m:r>
          <w:rPr>
            <w:rFonts w:ascii="Cambria Math" w:hAnsi="Cambria Math" w:cs="Arial"/>
            <w:sz w:val="28"/>
            <w:szCs w:val="28"/>
          </w:rPr>
          <m:t>: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12</m:t>
            </m:r>
          </m:den>
        </m:f>
      </m:oMath>
      <w:r w:rsidR="0026792E">
        <w:rPr>
          <w:rFonts w:ascii="Arial" w:hAnsi="Arial" w:cs="Arial"/>
          <w:sz w:val="20"/>
        </w:rPr>
        <w:t>=</w:t>
      </w:r>
      <w:r>
        <w:rPr>
          <w:rFonts w:ascii="Arial" w:hAnsi="Arial" w:cs="Arial"/>
          <w:sz w:val="20"/>
        </w:rPr>
        <w:t xml:space="preserve">         </w:t>
      </w:r>
      <w:r w:rsidR="0026792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</w:t>
      </w:r>
      <w:r w:rsidR="0026792E">
        <w:rPr>
          <w:rFonts w:ascii="Arial" w:hAnsi="Arial" w:cs="Arial"/>
          <w:sz w:val="20"/>
        </w:rPr>
        <w:t>o)</w:t>
      </w:r>
      <w:r>
        <w:rPr>
          <w:rFonts w:ascii="Arial" w:hAnsi="Arial" w:cs="Arial"/>
          <w:sz w:val="20"/>
        </w:rPr>
        <w:t xml:space="preserve">   </w:t>
      </w:r>
      <m:oMath>
        <m:r>
          <w:rPr>
            <w:rFonts w:ascii="Cambria Math" w:hAnsi="Cambria Math" w:cs="Arial"/>
            <w:sz w:val="28"/>
            <w:szCs w:val="28"/>
          </w:rPr>
          <m:t>10,2: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 w:rsidR="0026792E">
        <w:rPr>
          <w:rFonts w:ascii="Arial" w:hAnsi="Arial" w:cs="Arial"/>
          <w:sz w:val="20"/>
        </w:rPr>
        <w:t>=</w:t>
      </w:r>
      <w:r>
        <w:rPr>
          <w:rFonts w:ascii="Arial" w:hAnsi="Arial" w:cs="Arial"/>
          <w:sz w:val="20"/>
        </w:rPr>
        <w:t xml:space="preserve">   </w:t>
      </w:r>
      <w:r w:rsidR="0026792E">
        <w:rPr>
          <w:rFonts w:ascii="Arial" w:hAnsi="Arial" w:cs="Arial"/>
          <w:sz w:val="20"/>
        </w:rPr>
        <w:tab/>
      </w:r>
      <w:r w:rsidRPr="00CF00B0">
        <w:rPr>
          <w:rFonts w:ascii="Arial" w:hAnsi="Arial" w:cs="Arial"/>
          <w:position w:val="-24"/>
          <w:sz w:val="20"/>
          <w:highlight w:val="yellow"/>
        </w:rPr>
        <w:object w:dxaOrig="1219" w:dyaOrig="620">
          <v:shape id="_x0000_i1042" type="#_x0000_t75" style="width:60.85pt;height:31.2pt" o:ole="">
            <v:imagedata r:id="rId42" o:title=""/>
          </v:shape>
          <o:OLEObject Type="Embed" ProgID="Equation.3" ShapeID="_x0000_i1042" DrawAspect="Content" ObjectID="_1756017339" r:id="rId43"/>
        </w:object>
      </w:r>
    </w:p>
    <w:p w:rsidR="00105054" w:rsidRDefault="00105054" w:rsidP="00105054">
      <w:pPr>
        <w:spacing w:after="0"/>
        <w:rPr>
          <w:rFonts w:ascii="Arial" w:hAnsi="Arial" w:cs="Arial"/>
          <w:sz w:val="20"/>
        </w:rPr>
      </w:pPr>
    </w:p>
    <w:p w:rsidR="0037594D" w:rsidRPr="0037594D" w:rsidRDefault="0037594D" w:rsidP="0037594D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37594D">
        <w:rPr>
          <w:rFonts w:ascii="Times New Roman" w:hAnsi="Times New Roman"/>
          <w:sz w:val="24"/>
          <w:szCs w:val="24"/>
        </w:rPr>
        <w:t>Uprav</w:t>
      </w:r>
      <w:r w:rsidR="00350B00">
        <w:rPr>
          <w:rFonts w:ascii="Times New Roman" w:hAnsi="Times New Roman"/>
          <w:sz w:val="24"/>
          <w:szCs w:val="24"/>
        </w:rPr>
        <w:t xml:space="preserve"> zložený zlomok</w:t>
      </w:r>
      <w:r w:rsidRPr="0037594D">
        <w:rPr>
          <w:rFonts w:ascii="Times New Roman" w:hAnsi="Times New Roman"/>
          <w:sz w:val="24"/>
          <w:szCs w:val="24"/>
        </w:rPr>
        <w:t xml:space="preserve"> na základný tvar:</w:t>
      </w:r>
    </w:p>
    <w:p w:rsidR="0037594D" w:rsidRDefault="0037594D" w:rsidP="00105054">
      <w:pPr>
        <w:spacing w:after="0"/>
        <w:rPr>
          <w:rFonts w:ascii="Arial" w:hAnsi="Arial" w:cs="Arial"/>
          <w:sz w:val="20"/>
        </w:rPr>
      </w:pPr>
    </w:p>
    <w:p w:rsidR="0037594D" w:rsidRDefault="0037594D" w:rsidP="00105054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</w:t>
      </w:r>
      <w:r w:rsidR="00785984" w:rsidRPr="0037594D">
        <w:rPr>
          <w:rFonts w:ascii="Arial" w:hAnsi="Arial" w:cs="Arial"/>
          <w:position w:val="-56"/>
          <w:sz w:val="20"/>
        </w:rPr>
        <w:object w:dxaOrig="800" w:dyaOrig="1240">
          <v:shape id="_x0000_i1043" type="#_x0000_t75" style="width:40.05pt;height:62pt" o:ole="">
            <v:imagedata r:id="rId44" o:title=""/>
          </v:shape>
          <o:OLEObject Type="Embed" ProgID="Equation.3" ShapeID="_x0000_i1043" DrawAspect="Content" ObjectID="_1756017340" r:id="rId45"/>
        </w:object>
      </w:r>
      <w:r>
        <w:rPr>
          <w:rFonts w:ascii="Arial" w:hAnsi="Arial" w:cs="Arial"/>
          <w:sz w:val="20"/>
        </w:rPr>
        <w:t xml:space="preserve">           </w:t>
      </w:r>
      <w:r w:rsidR="00785984" w:rsidRPr="0037594D">
        <w:rPr>
          <w:rFonts w:ascii="Arial" w:hAnsi="Arial" w:cs="Arial"/>
          <w:position w:val="-56"/>
          <w:sz w:val="20"/>
        </w:rPr>
        <w:object w:dxaOrig="800" w:dyaOrig="1240">
          <v:shape id="_x0000_i1044" type="#_x0000_t75" style="width:40.05pt;height:62pt" o:ole="">
            <v:imagedata r:id="rId46" o:title=""/>
          </v:shape>
          <o:OLEObject Type="Embed" ProgID="Equation.3" ShapeID="_x0000_i1044" DrawAspect="Content" ObjectID="_1756017341" r:id="rId47"/>
        </w:object>
      </w:r>
      <w:r w:rsidR="00785984">
        <w:rPr>
          <w:rFonts w:ascii="Arial" w:hAnsi="Arial" w:cs="Arial"/>
          <w:sz w:val="20"/>
        </w:rPr>
        <w:t xml:space="preserve">   </w:t>
      </w:r>
      <w:r w:rsidR="00785984" w:rsidRPr="0037594D">
        <w:rPr>
          <w:rFonts w:ascii="Arial" w:hAnsi="Arial" w:cs="Arial"/>
          <w:position w:val="-56"/>
          <w:sz w:val="20"/>
        </w:rPr>
        <w:object w:dxaOrig="780" w:dyaOrig="940">
          <v:shape id="_x0000_i1045" type="#_x0000_t75" style="width:39.25pt;height:46.95pt" o:ole="">
            <v:imagedata r:id="rId48" o:title=""/>
          </v:shape>
          <o:OLEObject Type="Embed" ProgID="Equation.3" ShapeID="_x0000_i1045" DrawAspect="Content" ObjectID="_1756017342" r:id="rId49"/>
        </w:object>
      </w:r>
      <w:r w:rsidR="00785984">
        <w:rPr>
          <w:rFonts w:ascii="Arial" w:hAnsi="Arial" w:cs="Arial"/>
          <w:sz w:val="20"/>
        </w:rPr>
        <w:t xml:space="preserve">     </w:t>
      </w:r>
      <w:r w:rsidR="00785984" w:rsidRPr="00785984">
        <w:rPr>
          <w:rFonts w:ascii="Arial" w:hAnsi="Arial" w:cs="Arial"/>
          <w:position w:val="-24"/>
          <w:sz w:val="20"/>
        </w:rPr>
        <w:object w:dxaOrig="960" w:dyaOrig="920">
          <v:shape id="_x0000_i1046" type="#_x0000_t75" style="width:47.75pt;height:45.8pt" o:ole="">
            <v:imagedata r:id="rId50" o:title=""/>
          </v:shape>
          <o:OLEObject Type="Embed" ProgID="Equation.3" ShapeID="_x0000_i1046" DrawAspect="Content" ObjectID="_1756017343" r:id="rId51"/>
        </w:object>
      </w:r>
      <w:r w:rsidR="00785984">
        <w:rPr>
          <w:rFonts w:ascii="Arial" w:hAnsi="Arial" w:cs="Arial"/>
          <w:sz w:val="20"/>
        </w:rPr>
        <w:t xml:space="preserve">    </w:t>
      </w:r>
      <w:r w:rsidR="00785984" w:rsidRPr="0037594D">
        <w:rPr>
          <w:rFonts w:ascii="Arial" w:hAnsi="Arial" w:cs="Arial"/>
          <w:position w:val="-56"/>
          <w:sz w:val="20"/>
        </w:rPr>
        <w:object w:dxaOrig="1160" w:dyaOrig="1240">
          <v:shape id="_x0000_i1047" type="#_x0000_t75" style="width:57.75pt;height:62pt" o:ole="">
            <v:imagedata r:id="rId52" o:title=""/>
          </v:shape>
          <o:OLEObject Type="Embed" ProgID="Equation.3" ShapeID="_x0000_i1047" DrawAspect="Content" ObjectID="_1756017344" r:id="rId53"/>
        </w:object>
      </w:r>
      <w:r w:rsidR="00785984">
        <w:rPr>
          <w:rFonts w:ascii="Arial" w:hAnsi="Arial" w:cs="Arial"/>
          <w:sz w:val="20"/>
        </w:rPr>
        <w:t xml:space="preserve">     </w:t>
      </w:r>
      <w:r w:rsidR="00785984" w:rsidRPr="0037594D">
        <w:rPr>
          <w:rFonts w:ascii="Arial" w:hAnsi="Arial" w:cs="Arial"/>
          <w:position w:val="-56"/>
          <w:sz w:val="20"/>
        </w:rPr>
        <w:object w:dxaOrig="1219" w:dyaOrig="1240">
          <v:shape id="_x0000_i1048" type="#_x0000_t75" style="width:60.85pt;height:62pt" o:ole="">
            <v:imagedata r:id="rId54" o:title=""/>
          </v:shape>
          <o:OLEObject Type="Embed" ProgID="Equation.3" ShapeID="_x0000_i1048" DrawAspect="Content" ObjectID="_1756017345" r:id="rId55"/>
        </w:object>
      </w:r>
    </w:p>
    <w:p w:rsidR="00105054" w:rsidRPr="00785984" w:rsidRDefault="00105054" w:rsidP="00105054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85984">
        <w:rPr>
          <w:rFonts w:ascii="Times New Roman" w:hAnsi="Times New Roman"/>
          <w:sz w:val="24"/>
          <w:szCs w:val="24"/>
        </w:rPr>
        <w:t>Peter</w:t>
      </w:r>
      <w:r w:rsidR="00785984">
        <w:rPr>
          <w:rFonts w:ascii="Times New Roman" w:hAnsi="Times New Roman"/>
          <w:sz w:val="24"/>
          <w:szCs w:val="24"/>
        </w:rPr>
        <w:t>,</w:t>
      </w:r>
      <w:r w:rsidRPr="00785984">
        <w:rPr>
          <w:rFonts w:ascii="Times New Roman" w:hAnsi="Times New Roman"/>
          <w:sz w:val="24"/>
          <w:szCs w:val="24"/>
        </w:rPr>
        <w:t xml:space="preserve"> Pav</w:t>
      </w:r>
      <w:r w:rsidR="00785984">
        <w:rPr>
          <w:rFonts w:ascii="Times New Roman" w:hAnsi="Times New Roman"/>
          <w:sz w:val="24"/>
          <w:szCs w:val="24"/>
        </w:rPr>
        <w:t>e</w:t>
      </w:r>
      <w:r w:rsidRPr="00785984">
        <w:rPr>
          <w:rFonts w:ascii="Times New Roman" w:hAnsi="Times New Roman"/>
          <w:sz w:val="24"/>
          <w:szCs w:val="24"/>
        </w:rPr>
        <w:t>l</w:t>
      </w:r>
      <w:r w:rsidR="00785984">
        <w:rPr>
          <w:rFonts w:ascii="Times New Roman" w:hAnsi="Times New Roman"/>
          <w:sz w:val="24"/>
          <w:szCs w:val="24"/>
        </w:rPr>
        <w:t xml:space="preserve"> a Adam</w:t>
      </w:r>
      <w:r w:rsidRPr="00785984">
        <w:rPr>
          <w:rFonts w:ascii="Times New Roman" w:hAnsi="Times New Roman"/>
          <w:sz w:val="24"/>
          <w:szCs w:val="24"/>
        </w:rPr>
        <w:t xml:space="preserve"> oberali jablká v sade. Peter obral z </w:t>
      </w:r>
      <w:r w:rsidR="00785984">
        <w:rPr>
          <w:rFonts w:ascii="Times New Roman" w:hAnsi="Times New Roman"/>
          <w:sz w:val="24"/>
          <w:szCs w:val="24"/>
        </w:rPr>
        <w:t>4</w:t>
      </w:r>
      <w:r w:rsidR="00785984" w:rsidRPr="00785984">
        <w:rPr>
          <w:rFonts w:ascii="Times New Roman" w:hAnsi="Times New Roman"/>
          <w:sz w:val="24"/>
          <w:szCs w:val="24"/>
        </w:rPr>
        <w:t>5</w:t>
      </w:r>
      <w:r w:rsidRPr="00785984">
        <w:rPr>
          <w:rFonts w:ascii="Times New Roman" w:hAnsi="Times New Roman"/>
          <w:position w:val="-24"/>
          <w:sz w:val="24"/>
          <w:szCs w:val="24"/>
        </w:rPr>
        <w:object w:dxaOrig="320" w:dyaOrig="620">
          <v:shape id="_x0000_i1049" type="#_x0000_t75" style="width:16.15pt;height:31.2pt" o:ole="">
            <v:imagedata r:id="rId56" o:title=""/>
          </v:shape>
          <o:OLEObject Type="Embed" ProgID="Equation.3" ShapeID="_x0000_i1049" DrawAspect="Content" ObjectID="_1756017346" r:id="rId57"/>
        </w:object>
      </w:r>
      <w:r w:rsidRPr="00785984">
        <w:rPr>
          <w:rFonts w:ascii="Times New Roman" w:hAnsi="Times New Roman"/>
          <w:sz w:val="24"/>
          <w:szCs w:val="24"/>
        </w:rPr>
        <w:t xml:space="preserve"> </w:t>
      </w:r>
      <w:r w:rsidR="00785984" w:rsidRPr="00785984">
        <w:rPr>
          <w:rFonts w:ascii="Times New Roman" w:hAnsi="Times New Roman"/>
          <w:sz w:val="24"/>
          <w:szCs w:val="24"/>
        </w:rPr>
        <w:t xml:space="preserve">kg, </w:t>
      </w:r>
      <w:r w:rsidRPr="00785984">
        <w:rPr>
          <w:rFonts w:ascii="Times New Roman" w:hAnsi="Times New Roman"/>
          <w:sz w:val="24"/>
          <w:szCs w:val="24"/>
        </w:rPr>
        <w:t xml:space="preserve">Pavol </w:t>
      </w:r>
      <w:r w:rsidR="00785984" w:rsidRPr="00785984">
        <w:rPr>
          <w:rFonts w:ascii="Times New Roman" w:hAnsi="Times New Roman"/>
          <w:sz w:val="24"/>
          <w:szCs w:val="24"/>
        </w:rPr>
        <w:t>o 2</w:t>
      </w:r>
      <w:r w:rsidR="00785984">
        <w:rPr>
          <w:rFonts w:ascii="Times New Roman" w:hAnsi="Times New Roman"/>
          <w:sz w:val="24"/>
          <w:szCs w:val="24"/>
        </w:rPr>
        <w:t>0</w:t>
      </w:r>
      <w:r w:rsidRPr="00785984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50" type="#_x0000_t75" style="width:11.15pt;height:31.2pt" o:ole="">
            <v:imagedata r:id="rId58" o:title=""/>
          </v:shape>
          <o:OLEObject Type="Embed" ProgID="Equation.3" ShapeID="_x0000_i1050" DrawAspect="Content" ObjectID="_1756017347" r:id="rId59"/>
        </w:object>
      </w:r>
      <w:r w:rsidR="00785984" w:rsidRPr="00785984">
        <w:rPr>
          <w:rFonts w:ascii="Times New Roman" w:hAnsi="Times New Roman"/>
          <w:sz w:val="24"/>
          <w:szCs w:val="24"/>
        </w:rPr>
        <w:t xml:space="preserve">kg viac ako Peter </w:t>
      </w:r>
      <w:r w:rsidR="00785984">
        <w:rPr>
          <w:rFonts w:ascii="Times New Roman" w:hAnsi="Times New Roman"/>
          <w:sz w:val="24"/>
          <w:szCs w:val="24"/>
        </w:rPr>
        <w:t>a Adam 3 krát menej ako Peter. Koľko obrali spolu? Koľko eur získali, keď jablká predali po 0,90€ ?</w:t>
      </w:r>
    </w:p>
    <w:p w:rsidR="00105054" w:rsidRDefault="00105054" w:rsidP="00785984">
      <w:pPr>
        <w:spacing w:after="0"/>
        <w:rPr>
          <w:rFonts w:ascii="Times New Roman" w:hAnsi="Times New Roman"/>
          <w:sz w:val="24"/>
          <w:szCs w:val="24"/>
        </w:rPr>
      </w:pPr>
    </w:p>
    <w:p w:rsidR="00785984" w:rsidRPr="00D81272" w:rsidRDefault="00A0455D" w:rsidP="00785984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09DD5D3C" wp14:editId="0C4E75C8">
            <wp:simplePos x="0" y="0"/>
            <wp:positionH relativeFrom="column">
              <wp:posOffset>5179671</wp:posOffset>
            </wp:positionH>
            <wp:positionV relativeFrom="paragraph">
              <wp:posOffset>707648</wp:posOffset>
            </wp:positionV>
            <wp:extent cx="957580" cy="916305"/>
            <wp:effectExtent l="0" t="0" r="0" b="0"/>
            <wp:wrapSquare wrapText="bothSides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272" w:rsidRPr="00D81272">
        <w:rPr>
          <w:rFonts w:ascii="Times New Roman" w:hAnsi="Times New Roman"/>
          <w:sz w:val="24"/>
          <w:szCs w:val="24"/>
        </w:rPr>
        <w:t xml:space="preserve">Lesníci zalesňovali priestor zničený víchricou. Celý pozemok bol tvaru obdĺžnika s rozmermi 320,5 m a </w:t>
      </w:r>
      <w:r w:rsidR="00EF2BD9" w:rsidRPr="00D81272">
        <w:rPr>
          <w:rFonts w:ascii="Times New Roman" w:hAnsi="Times New Roman"/>
          <w:position w:val="-24"/>
          <w:sz w:val="24"/>
          <w:szCs w:val="24"/>
        </w:rPr>
        <w:object w:dxaOrig="840" w:dyaOrig="620">
          <v:shape id="_x0000_i1051" type="#_x0000_t75" style="width:41.95pt;height:31.2pt" o:ole="">
            <v:imagedata r:id="rId61" o:title=""/>
          </v:shape>
          <o:OLEObject Type="Embed" ProgID="Equation.3" ShapeID="_x0000_i1051" DrawAspect="Content" ObjectID="_1756017348" r:id="rId62"/>
        </w:object>
      </w:r>
      <w:r w:rsidR="00D81272" w:rsidRPr="00D81272">
        <w:rPr>
          <w:rFonts w:ascii="Times New Roman" w:hAnsi="Times New Roman"/>
          <w:sz w:val="24"/>
          <w:szCs w:val="24"/>
        </w:rPr>
        <w:t xml:space="preserve">. Koľko sadeníc mohli vysadiť, keď na jeden stromček sa </w:t>
      </w:r>
      <w:r w:rsidR="007F5D43" w:rsidRPr="00D81272">
        <w:rPr>
          <w:rFonts w:ascii="Times New Roman" w:hAnsi="Times New Roman"/>
          <w:sz w:val="24"/>
          <w:szCs w:val="24"/>
        </w:rPr>
        <w:t>počíta</w:t>
      </w:r>
      <w:r w:rsidR="00D81272" w:rsidRPr="00D81272">
        <w:rPr>
          <w:rFonts w:ascii="Times New Roman" w:hAnsi="Times New Roman"/>
          <w:sz w:val="24"/>
          <w:szCs w:val="24"/>
        </w:rPr>
        <w:t xml:space="preserve"> približne  </w:t>
      </w:r>
      <w:r w:rsidR="00EF2BD9" w:rsidRPr="00D81272">
        <w:rPr>
          <w:rFonts w:ascii="Times New Roman" w:hAnsi="Times New Roman"/>
          <w:position w:val="-24"/>
          <w:sz w:val="24"/>
          <w:szCs w:val="24"/>
        </w:rPr>
        <w:object w:dxaOrig="580" w:dyaOrig="620">
          <v:shape id="_x0000_i1052" type="#_x0000_t75" style="width:29.25pt;height:31.2pt" o:ole="">
            <v:imagedata r:id="rId63" o:title=""/>
          </v:shape>
          <o:OLEObject Type="Embed" ProgID="Equation.3" ShapeID="_x0000_i1052" DrawAspect="Content" ObjectID="_1756017349" r:id="rId64"/>
        </w:object>
      </w:r>
      <w:r w:rsidR="007F5D43">
        <w:rPr>
          <w:rFonts w:ascii="Times New Roman" w:hAnsi="Times New Roman"/>
          <w:sz w:val="24"/>
          <w:szCs w:val="24"/>
        </w:rPr>
        <w:t>?</w:t>
      </w:r>
    </w:p>
    <w:p w:rsidR="00105054" w:rsidRPr="00EF2BD9" w:rsidRDefault="00EF2BD9" w:rsidP="00343F00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0455D">
        <w:rPr>
          <w:rFonts w:ascii="Times New Roman" w:hAnsi="Times New Roman"/>
          <w:sz w:val="24"/>
          <w:szCs w:val="24"/>
        </w:rPr>
        <w:t xml:space="preserve">Dĺžka záhrady tvaru obdĺžnika je 32,7m a jej šírka je o </w:t>
      </w:r>
      <w:r w:rsidR="00502845" w:rsidRPr="00D81272">
        <w:rPr>
          <w:rFonts w:ascii="Times New Roman" w:hAnsi="Times New Roman"/>
          <w:position w:val="-24"/>
          <w:sz w:val="24"/>
          <w:szCs w:val="24"/>
        </w:rPr>
        <w:object w:dxaOrig="600" w:dyaOrig="620">
          <v:shape id="_x0000_i1053" type="#_x0000_t75" style="width:30.05pt;height:31.2pt" o:ole="">
            <v:imagedata r:id="rId65" o:title=""/>
          </v:shape>
          <o:OLEObject Type="Embed" ProgID="Equation.3" ShapeID="_x0000_i1053" DrawAspect="Content" ObjectID="_1756017350" r:id="rId66"/>
        </w:object>
      </w:r>
      <w:r w:rsidRPr="00A0455D">
        <w:rPr>
          <w:rFonts w:ascii="Times New Roman" w:hAnsi="Times New Roman"/>
          <w:sz w:val="24"/>
          <w:szCs w:val="24"/>
        </w:rPr>
        <w:t>menšia. Vypočítaj výmeru záhrady a dĺžku jej oplotenia.</w:t>
      </w:r>
      <w:r w:rsidR="00A0455D" w:rsidRPr="00A0455D">
        <w:rPr>
          <w:rFonts w:ascii="Times New Roman" w:hAnsi="Times New Roman"/>
          <w:b/>
          <w:noProof/>
          <w:sz w:val="24"/>
          <w:szCs w:val="24"/>
          <w:lang w:eastAsia="sk-SK"/>
        </w:rPr>
        <w:t xml:space="preserve"> </w:t>
      </w:r>
    </w:p>
    <w:sectPr w:rsidR="00105054" w:rsidRPr="00EF2BD9" w:rsidSect="00A0455D">
      <w:pgSz w:w="11906" w:h="16838"/>
      <w:pgMar w:top="851" w:right="851" w:bottom="851" w:left="851" w:header="709" w:footer="709" w:gutter="0"/>
      <w:pgBorders w:offsetFrom="page">
        <w:top w:val="doubleWave" w:sz="6" w:space="24" w:color="FF0000"/>
        <w:left w:val="doubleWave" w:sz="6" w:space="24" w:color="FF0000"/>
        <w:bottom w:val="doubleWave" w:sz="6" w:space="24" w:color="FF0000"/>
        <w:right w:val="doubleWave" w:sz="6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FE8"/>
    <w:multiLevelType w:val="hybridMultilevel"/>
    <w:tmpl w:val="8DBE340C"/>
    <w:lvl w:ilvl="0" w:tplc="67EA0C20">
      <w:numFmt w:val="bullet"/>
      <w:lvlText w:val="-"/>
      <w:lvlJc w:val="left"/>
      <w:pPr>
        <w:ind w:left="28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" w15:restartNumberingAfterBreak="0">
    <w:nsid w:val="1B425DEF"/>
    <w:multiLevelType w:val="hybridMultilevel"/>
    <w:tmpl w:val="DBDC0DBC"/>
    <w:lvl w:ilvl="0" w:tplc="1BE0D77A">
      <w:numFmt w:val="bullet"/>
      <w:lvlText w:val="-"/>
      <w:lvlJc w:val="left"/>
      <w:pPr>
        <w:ind w:left="276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 w15:restartNumberingAfterBreak="0">
    <w:nsid w:val="2CB14237"/>
    <w:multiLevelType w:val="hybridMultilevel"/>
    <w:tmpl w:val="A33A8B3C"/>
    <w:lvl w:ilvl="0" w:tplc="6E844FF4">
      <w:numFmt w:val="bullet"/>
      <w:lvlText w:val="-"/>
      <w:lvlJc w:val="left"/>
      <w:pPr>
        <w:ind w:left="28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5E954661"/>
    <w:multiLevelType w:val="hybridMultilevel"/>
    <w:tmpl w:val="853A8C24"/>
    <w:lvl w:ilvl="0" w:tplc="14460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BC"/>
    <w:rsid w:val="000038C2"/>
    <w:rsid w:val="00022BB3"/>
    <w:rsid w:val="000D629E"/>
    <w:rsid w:val="00105054"/>
    <w:rsid w:val="001562E6"/>
    <w:rsid w:val="0026792E"/>
    <w:rsid w:val="002C171E"/>
    <w:rsid w:val="002C6D1D"/>
    <w:rsid w:val="00303802"/>
    <w:rsid w:val="00350B00"/>
    <w:rsid w:val="0037594D"/>
    <w:rsid w:val="003D08FC"/>
    <w:rsid w:val="00502845"/>
    <w:rsid w:val="00542269"/>
    <w:rsid w:val="005864BC"/>
    <w:rsid w:val="005A5A6D"/>
    <w:rsid w:val="005B625A"/>
    <w:rsid w:val="005C2E2D"/>
    <w:rsid w:val="00785984"/>
    <w:rsid w:val="007F5D43"/>
    <w:rsid w:val="00882CDD"/>
    <w:rsid w:val="00A0455D"/>
    <w:rsid w:val="00A1227F"/>
    <w:rsid w:val="00A37560"/>
    <w:rsid w:val="00A617C4"/>
    <w:rsid w:val="00AB7970"/>
    <w:rsid w:val="00B270D7"/>
    <w:rsid w:val="00BE2FFC"/>
    <w:rsid w:val="00CA6FBC"/>
    <w:rsid w:val="00CC7E0E"/>
    <w:rsid w:val="00CF00B0"/>
    <w:rsid w:val="00D5078E"/>
    <w:rsid w:val="00D81272"/>
    <w:rsid w:val="00DE104E"/>
    <w:rsid w:val="00EF2BD9"/>
    <w:rsid w:val="00F3773C"/>
    <w:rsid w:val="00F625AE"/>
    <w:rsid w:val="00F82E6B"/>
    <w:rsid w:val="00F86D3C"/>
    <w:rsid w:val="00FB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ru v:ext="edit" colors="#ffc"/>
      <o:colormenu v:ext="edit" fillcolor="#ffc"/>
    </o:shapedefaults>
    <o:shapelayout v:ext="edit">
      <o:idmap v:ext="edit" data="1"/>
    </o:shapelayout>
  </w:shapeDefaults>
  <w:decimalSymbol w:val=","/>
  <w:listSeparator w:val=";"/>
  <w14:docId w14:val="41CEA4FA"/>
  <w15:chartTrackingRefBased/>
  <w15:docId w15:val="{E5711733-729C-4850-9BD8-7C371E84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270D7"/>
    <w:pPr>
      <w:spacing w:after="200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6D1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C6D1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6D1D"/>
    <w:rPr>
      <w:rFonts w:ascii="Tahoma" w:hAnsi="Tahoma" w:cs="Tahoma"/>
      <w:sz w:val="16"/>
      <w:szCs w:val="16"/>
      <w:lang w:eastAsia="en-US"/>
    </w:rPr>
  </w:style>
  <w:style w:type="character" w:styleId="Zstupntext">
    <w:name w:val="Placeholder Text"/>
    <w:basedOn w:val="Predvolenpsmoodseku"/>
    <w:uiPriority w:val="99"/>
    <w:semiHidden/>
    <w:rsid w:val="00267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10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Dušan Andraško</cp:lastModifiedBy>
  <cp:revision>8</cp:revision>
  <cp:lastPrinted>2023-09-12T05:43:00Z</cp:lastPrinted>
  <dcterms:created xsi:type="dcterms:W3CDTF">2023-09-12T04:09:00Z</dcterms:created>
  <dcterms:modified xsi:type="dcterms:W3CDTF">2023-09-12T07:48:00Z</dcterms:modified>
</cp:coreProperties>
</file>