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79D" w:rsidRPr="001D7646" w:rsidRDefault="00A2479D" w:rsidP="00A2479D">
      <w:pPr>
        <w:jc w:val="center"/>
        <w:rPr>
          <w:rFonts w:ascii="Comic Sans MS" w:hAnsi="Comic Sans MS"/>
          <w:b/>
          <w:color w:val="FF0000"/>
          <w:sz w:val="36"/>
          <w:szCs w:val="36"/>
        </w:rPr>
      </w:pPr>
      <w:bookmarkStart w:id="0" w:name="_GoBack"/>
      <w:bookmarkEnd w:id="0"/>
      <w:r w:rsidRPr="001D7646">
        <w:rPr>
          <w:rFonts w:ascii="Comic Sans MS" w:hAnsi="Comic Sans MS"/>
          <w:b/>
          <w:color w:val="FF0000"/>
          <w:sz w:val="36"/>
          <w:szCs w:val="36"/>
        </w:rPr>
        <w:t>Kvadratické funkcie</w:t>
      </w:r>
      <w:r w:rsidR="00A61D9D" w:rsidRPr="001D7646">
        <w:rPr>
          <w:rFonts w:ascii="Comic Sans MS" w:hAnsi="Comic Sans MS"/>
          <w:b/>
          <w:color w:val="FF0000"/>
          <w:sz w:val="36"/>
          <w:szCs w:val="36"/>
        </w:rPr>
        <w:t>, nerovnice</w:t>
      </w:r>
    </w:p>
    <w:p w:rsidR="00AD32BB" w:rsidRPr="00AD32BB" w:rsidRDefault="001D7646" w:rsidP="001D7646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AD32BB" w:rsidRPr="00AD32BB">
        <w:rPr>
          <w:b/>
          <w:sz w:val="28"/>
          <w:szCs w:val="28"/>
        </w:rPr>
        <w:t>príklady na opakovanie</w:t>
      </w:r>
      <w:r>
        <w:rPr>
          <w:b/>
          <w:sz w:val="28"/>
          <w:szCs w:val="28"/>
        </w:rPr>
        <w:t>)</w:t>
      </w:r>
    </w:p>
    <w:p w:rsidR="00A2479D" w:rsidRDefault="00A2479D" w:rsidP="001D7646">
      <w:pPr>
        <w:jc w:val="center"/>
      </w:pPr>
    </w:p>
    <w:p w:rsidR="00CF4C12" w:rsidRPr="00CF4C12" w:rsidRDefault="00CF4C12" w:rsidP="00CF4C12">
      <w:pPr>
        <w:numPr>
          <w:ilvl w:val="0"/>
          <w:numId w:val="6"/>
        </w:numPr>
      </w:pPr>
      <w:r w:rsidRPr="00CF4C12">
        <w:t>Načrtnite grafy a popíšte vlastnosti kvadratických funkcií:</w:t>
      </w:r>
    </w:p>
    <w:p w:rsidR="00CF4C12" w:rsidRPr="00CF4C12" w:rsidRDefault="00CF4C12" w:rsidP="00CF4C12">
      <w:pPr>
        <w:pStyle w:val="Odsekzoznamu"/>
        <w:numPr>
          <w:ilvl w:val="1"/>
          <w:numId w:val="6"/>
        </w:numPr>
        <w:spacing w:line="360" w:lineRule="auto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f:y=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-4x+7</m:t>
        </m:r>
      </m:oMath>
    </w:p>
    <w:p w:rsidR="00CF4C12" w:rsidRPr="00CF2B15" w:rsidRDefault="00CF4C12" w:rsidP="00CF4C12">
      <w:pPr>
        <w:pStyle w:val="Odsekzoznamu"/>
        <w:numPr>
          <w:ilvl w:val="1"/>
          <w:numId w:val="6"/>
        </w:numPr>
        <w:spacing w:line="360" w:lineRule="auto"/>
        <w:rPr>
          <w:rFonts w:ascii="Calibri Light" w:hAnsi="Calibri Light"/>
          <w:color w:val="FF0000"/>
          <w:sz w:val="28"/>
          <w:szCs w:val="28"/>
        </w:rPr>
      </w:pPr>
      <m:oMath>
        <m:r>
          <w:rPr>
            <w:rFonts w:ascii="Cambria Math" w:hAnsi="Cambria Math"/>
            <w:color w:val="FF0000"/>
            <w:sz w:val="28"/>
            <w:szCs w:val="28"/>
          </w:rPr>
          <m:t>f:y= -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+2x-2</m:t>
        </m:r>
      </m:oMath>
      <w:r w:rsidR="00CF2B15">
        <w:rPr>
          <w:rFonts w:ascii="Calibri Light" w:hAnsi="Calibri Light"/>
          <w:color w:val="FF0000"/>
          <w:sz w:val="28"/>
          <w:szCs w:val="28"/>
        </w:rPr>
        <w:t xml:space="preserve">  (</w:t>
      </w:r>
      <w:proofErr w:type="spellStart"/>
      <w:r w:rsidR="00CF2B15">
        <w:rPr>
          <w:rFonts w:ascii="Calibri Light" w:hAnsi="Calibri Light"/>
          <w:color w:val="FF0000"/>
          <w:sz w:val="28"/>
          <w:szCs w:val="28"/>
        </w:rPr>
        <w:t>D.ú</w:t>
      </w:r>
      <w:proofErr w:type="spellEnd"/>
      <w:r w:rsidR="00CF2B15">
        <w:rPr>
          <w:rFonts w:ascii="Calibri Light" w:hAnsi="Calibri Light"/>
          <w:color w:val="FF0000"/>
          <w:sz w:val="28"/>
          <w:szCs w:val="28"/>
        </w:rPr>
        <w:t>.)</w:t>
      </w:r>
    </w:p>
    <w:p w:rsidR="00CF4C12" w:rsidRPr="00CF2B15" w:rsidRDefault="00CF4C12" w:rsidP="00CF4C12">
      <w:pPr>
        <w:pStyle w:val="Odsekzoznamu"/>
        <w:numPr>
          <w:ilvl w:val="1"/>
          <w:numId w:val="6"/>
        </w:numPr>
        <w:spacing w:line="360" w:lineRule="auto"/>
        <w:rPr>
          <w:rFonts w:ascii="Calibri Light" w:hAnsi="Calibri Light"/>
          <w:color w:val="FF0000"/>
          <w:sz w:val="28"/>
          <w:szCs w:val="28"/>
        </w:rPr>
      </w:pPr>
      <m:oMath>
        <m:r>
          <w:rPr>
            <w:rFonts w:ascii="Cambria Math" w:hAnsi="Cambria Math"/>
            <w:color w:val="FF0000"/>
            <w:sz w:val="28"/>
            <w:szCs w:val="28"/>
          </w:rPr>
          <m:t xml:space="preserve">f:y= 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-6x+9</m:t>
        </m:r>
      </m:oMath>
      <w:r w:rsidR="00CF2B15">
        <w:rPr>
          <w:rFonts w:ascii="Calibri Light" w:hAnsi="Calibri Light"/>
          <w:color w:val="FF0000"/>
          <w:sz w:val="28"/>
          <w:szCs w:val="28"/>
        </w:rPr>
        <w:t xml:space="preserve"> (</w:t>
      </w:r>
      <w:proofErr w:type="spellStart"/>
      <w:r w:rsidR="00CF2B15">
        <w:rPr>
          <w:rFonts w:ascii="Calibri Light" w:hAnsi="Calibri Light"/>
          <w:color w:val="FF0000"/>
          <w:sz w:val="28"/>
          <w:szCs w:val="28"/>
        </w:rPr>
        <w:t>D.ú</w:t>
      </w:r>
      <w:proofErr w:type="spellEnd"/>
      <w:r w:rsidR="00CF2B15">
        <w:rPr>
          <w:rFonts w:ascii="Calibri Light" w:hAnsi="Calibri Light"/>
          <w:color w:val="FF0000"/>
          <w:sz w:val="28"/>
          <w:szCs w:val="28"/>
        </w:rPr>
        <w:t>.)</w:t>
      </w:r>
    </w:p>
    <w:p w:rsidR="00CF4C12" w:rsidRPr="00CF4C12" w:rsidRDefault="00CF4C12" w:rsidP="00CF4C12">
      <w:pPr>
        <w:pStyle w:val="Odsekzoznamu"/>
        <w:numPr>
          <w:ilvl w:val="1"/>
          <w:numId w:val="6"/>
        </w:numPr>
        <w:spacing w:line="360" w:lineRule="auto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f:y=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0,32x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CF4C12" w:rsidRPr="00CF4C12" w:rsidRDefault="00CF4C12" w:rsidP="00CF4C12">
      <w:pPr>
        <w:pStyle w:val="Odsekzoznamu"/>
        <w:numPr>
          <w:ilvl w:val="1"/>
          <w:numId w:val="6"/>
        </w:numPr>
        <w:spacing w:line="360" w:lineRule="auto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f:y=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-4x</m:t>
        </m:r>
      </m:oMath>
    </w:p>
    <w:p w:rsidR="00CF4C12" w:rsidRPr="00CF4C12" w:rsidRDefault="00CF4C12" w:rsidP="00CF4C12">
      <w:pPr>
        <w:pStyle w:val="Odsekzoznamu"/>
        <w:numPr>
          <w:ilvl w:val="1"/>
          <w:numId w:val="6"/>
        </w:numPr>
        <w:spacing w:line="360" w:lineRule="auto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f:y= 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+x-21</m:t>
        </m:r>
      </m:oMath>
    </w:p>
    <w:p w:rsidR="00CF4C12" w:rsidRPr="00CF4C12" w:rsidRDefault="00CF4C12" w:rsidP="00CF4C12">
      <w:pPr>
        <w:pStyle w:val="Odsekzoznamu"/>
        <w:numPr>
          <w:ilvl w:val="1"/>
          <w:numId w:val="6"/>
        </w:numPr>
        <w:spacing w:line="360" w:lineRule="auto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f:y=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+3</m:t>
        </m:r>
      </m:oMath>
    </w:p>
    <w:p w:rsidR="00CF4C12" w:rsidRPr="00CF4C12" w:rsidRDefault="00CF4C12" w:rsidP="00CF4C12">
      <w:pPr>
        <w:numPr>
          <w:ilvl w:val="0"/>
          <w:numId w:val="6"/>
        </w:numPr>
      </w:pPr>
      <w:r w:rsidRPr="00CF4C12">
        <w:t>Načrtnite grafy a popíšte vlastnosti kvadratických funkcií:</w:t>
      </w:r>
    </w:p>
    <w:p w:rsidR="00F35D5D" w:rsidRDefault="00F35D5D" w:rsidP="00F35D5D">
      <w:pPr>
        <w:numPr>
          <w:ilvl w:val="1"/>
          <w:numId w:val="6"/>
        </w:numPr>
      </w:pPr>
      <w:r>
        <w:t>f1</w:t>
      </w:r>
      <w:r w:rsidRPr="006401C0">
        <w:t xml:space="preserve">: y = - (x - </w:t>
      </w:r>
      <w:r>
        <w:t>6</w:t>
      </w:r>
      <w:r w:rsidRPr="006401C0">
        <w:t>)</w:t>
      </w:r>
      <w:r w:rsidRPr="006401C0">
        <w:rPr>
          <w:vertAlign w:val="superscript"/>
        </w:rPr>
        <w:t>2</w:t>
      </w:r>
      <w:r w:rsidRPr="006401C0">
        <w:t xml:space="preserve">  </w:t>
      </w:r>
    </w:p>
    <w:p w:rsidR="00EA3B64" w:rsidRPr="00CF2B15" w:rsidRDefault="00EA3B64" w:rsidP="00EA3B64">
      <w:pPr>
        <w:numPr>
          <w:ilvl w:val="1"/>
          <w:numId w:val="6"/>
        </w:numPr>
        <w:rPr>
          <w:color w:val="FF0000"/>
        </w:rPr>
      </w:pPr>
      <w:r w:rsidRPr="00CF2B15">
        <w:rPr>
          <w:color w:val="FF0000"/>
        </w:rPr>
        <w:t>f2: y = - x</w:t>
      </w:r>
      <w:r w:rsidRPr="00CF2B15">
        <w:rPr>
          <w:color w:val="FF0000"/>
          <w:vertAlign w:val="superscript"/>
        </w:rPr>
        <w:t>2</w:t>
      </w:r>
      <w:r w:rsidRPr="00CF2B15">
        <w:rPr>
          <w:color w:val="FF0000"/>
        </w:rPr>
        <w:t xml:space="preserve">  + 8</w:t>
      </w:r>
      <w:r w:rsidR="00CF2B15">
        <w:rPr>
          <w:color w:val="FF0000"/>
        </w:rPr>
        <w:t xml:space="preserve">  </w:t>
      </w:r>
      <w:r w:rsidR="00CF2B15">
        <w:rPr>
          <w:rFonts w:ascii="Calibri Light" w:hAnsi="Calibri Light"/>
          <w:color w:val="FF0000"/>
          <w:sz w:val="28"/>
          <w:szCs w:val="28"/>
        </w:rPr>
        <w:t>(</w:t>
      </w:r>
      <w:proofErr w:type="spellStart"/>
      <w:r w:rsidR="00CF2B15">
        <w:rPr>
          <w:rFonts w:ascii="Calibri Light" w:hAnsi="Calibri Light"/>
          <w:color w:val="FF0000"/>
          <w:sz w:val="28"/>
          <w:szCs w:val="28"/>
        </w:rPr>
        <w:t>D.ú</w:t>
      </w:r>
      <w:proofErr w:type="spellEnd"/>
      <w:r w:rsidR="00CF2B15">
        <w:rPr>
          <w:rFonts w:ascii="Calibri Light" w:hAnsi="Calibri Light"/>
          <w:color w:val="FF0000"/>
          <w:sz w:val="28"/>
          <w:szCs w:val="28"/>
        </w:rPr>
        <w:t>.)</w:t>
      </w:r>
    </w:p>
    <w:p w:rsidR="00B756B3" w:rsidRPr="00CF2B15" w:rsidRDefault="00F35D5D" w:rsidP="00B756B3">
      <w:pPr>
        <w:numPr>
          <w:ilvl w:val="1"/>
          <w:numId w:val="6"/>
        </w:numPr>
        <w:rPr>
          <w:color w:val="FF0000"/>
        </w:rPr>
      </w:pPr>
      <w:r w:rsidRPr="00CF2B15">
        <w:rPr>
          <w:color w:val="FF0000"/>
        </w:rPr>
        <w:t>f</w:t>
      </w:r>
      <w:r w:rsidR="00EA3B64" w:rsidRPr="00CF2B15">
        <w:rPr>
          <w:color w:val="FF0000"/>
        </w:rPr>
        <w:t>3</w:t>
      </w:r>
      <w:r w:rsidR="00B756B3" w:rsidRPr="00CF2B15">
        <w:rPr>
          <w:color w:val="FF0000"/>
        </w:rPr>
        <w:t>: y = (x - 3)</w:t>
      </w:r>
      <w:r w:rsidR="00B756B3" w:rsidRPr="00CF2B15">
        <w:rPr>
          <w:color w:val="FF0000"/>
          <w:vertAlign w:val="superscript"/>
        </w:rPr>
        <w:t>2</w:t>
      </w:r>
      <w:r w:rsidR="00B756B3" w:rsidRPr="00CF2B15">
        <w:rPr>
          <w:color w:val="FF0000"/>
        </w:rPr>
        <w:t xml:space="preserve">  + 4</w:t>
      </w:r>
      <w:r w:rsidR="00CF2B15">
        <w:rPr>
          <w:color w:val="FF0000"/>
        </w:rPr>
        <w:t xml:space="preserve">  </w:t>
      </w:r>
      <w:r w:rsidR="00CF2B15">
        <w:rPr>
          <w:rFonts w:ascii="Calibri Light" w:hAnsi="Calibri Light"/>
          <w:color w:val="FF0000"/>
          <w:sz w:val="28"/>
          <w:szCs w:val="28"/>
        </w:rPr>
        <w:t>(D.ú.)</w:t>
      </w:r>
    </w:p>
    <w:p w:rsidR="00B756B3" w:rsidRPr="006401C0" w:rsidRDefault="00F35D5D" w:rsidP="00B756B3">
      <w:pPr>
        <w:numPr>
          <w:ilvl w:val="1"/>
          <w:numId w:val="6"/>
        </w:numPr>
      </w:pPr>
      <w:r>
        <w:t>f</w:t>
      </w:r>
      <w:r w:rsidR="00EA3B64">
        <w:t>4</w:t>
      </w:r>
      <w:r w:rsidR="00B756B3" w:rsidRPr="006401C0">
        <w:t xml:space="preserve">: y = (x + </w:t>
      </w:r>
      <w:r w:rsidR="00B756B3">
        <w:t>6</w:t>
      </w:r>
      <w:r w:rsidR="00B756B3" w:rsidRPr="006401C0">
        <w:t>)</w:t>
      </w:r>
      <w:r w:rsidR="00B756B3" w:rsidRPr="006401C0">
        <w:rPr>
          <w:vertAlign w:val="superscript"/>
        </w:rPr>
        <w:t>2</w:t>
      </w:r>
      <w:r w:rsidR="00B756B3" w:rsidRPr="006401C0">
        <w:t xml:space="preserve"> </w:t>
      </w:r>
      <w:r w:rsidR="00B756B3">
        <w:t xml:space="preserve"> </w:t>
      </w:r>
      <w:r w:rsidR="00B756B3" w:rsidRPr="006401C0">
        <w:t xml:space="preserve">– </w:t>
      </w:r>
      <w:r w:rsidR="00B756B3">
        <w:t>4</w:t>
      </w:r>
    </w:p>
    <w:p w:rsidR="00B756B3" w:rsidRDefault="00F35D5D" w:rsidP="00B756B3">
      <w:pPr>
        <w:numPr>
          <w:ilvl w:val="1"/>
          <w:numId w:val="6"/>
        </w:numPr>
      </w:pPr>
      <w:r>
        <w:t>f5</w:t>
      </w:r>
      <w:r w:rsidR="00B756B3" w:rsidRPr="006401C0">
        <w:t xml:space="preserve">: y = - </w:t>
      </w:r>
      <w:r w:rsidR="00B756B3">
        <w:t>(</w:t>
      </w:r>
      <w:r w:rsidR="00B756B3" w:rsidRPr="006401C0">
        <w:t>x</w:t>
      </w:r>
      <w:r w:rsidR="00B756B3">
        <w:t>+1)</w:t>
      </w:r>
      <w:r w:rsidR="00B756B3" w:rsidRPr="006401C0">
        <w:rPr>
          <w:vertAlign w:val="superscript"/>
        </w:rPr>
        <w:t>2</w:t>
      </w:r>
      <w:r w:rsidR="00B756B3" w:rsidRPr="006401C0">
        <w:t xml:space="preserve">  + 8</w:t>
      </w:r>
    </w:p>
    <w:p w:rsidR="00B756B3" w:rsidRPr="006706E4" w:rsidRDefault="00B756B3" w:rsidP="00B756B3">
      <w:pPr>
        <w:numPr>
          <w:ilvl w:val="0"/>
          <w:numId w:val="6"/>
        </w:numPr>
      </w:pPr>
      <w:r w:rsidRPr="006706E4">
        <w:t>Je daná funkcia</w:t>
      </w:r>
      <w:r w:rsidRPr="006706E4">
        <w:object w:dxaOrig="2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15pt;height:18.25pt" o:ole="">
            <v:imagedata r:id="rId5" o:title=""/>
          </v:shape>
          <o:OLEObject Type="Embed" ProgID="Equation.3" ShapeID="_x0000_i1025" DrawAspect="Content" ObjectID="_1694576831" r:id="rId6"/>
        </w:object>
      </w:r>
      <w:r w:rsidRPr="006706E4">
        <w:t xml:space="preserve"> Určte:</w:t>
      </w:r>
    </w:p>
    <w:p w:rsidR="00B756B3" w:rsidRPr="006706E4" w:rsidRDefault="00B756B3" w:rsidP="00B756B3">
      <w:pPr>
        <w:numPr>
          <w:ilvl w:val="0"/>
          <w:numId w:val="12"/>
        </w:numPr>
      </w:pPr>
      <w:r w:rsidRPr="006706E4">
        <w:t xml:space="preserve"> </w:t>
      </w:r>
      <w:r w:rsidRPr="006706E4">
        <w:rPr>
          <w:position w:val="-10"/>
        </w:rPr>
        <w:object w:dxaOrig="1180" w:dyaOrig="320">
          <v:shape id="_x0000_i1026" type="#_x0000_t75" style="width:58.8pt;height:15.95pt" o:ole="">
            <v:imagedata r:id="rId7" o:title=""/>
          </v:shape>
          <o:OLEObject Type="Embed" ProgID="Equation.3" ShapeID="_x0000_i1026" DrawAspect="Content" ObjectID="_1694576832" r:id="rId8"/>
        </w:object>
      </w:r>
      <w:r w:rsidRPr="006706E4">
        <w:t xml:space="preserve"> </w:t>
      </w:r>
    </w:p>
    <w:p w:rsidR="00B756B3" w:rsidRPr="006706E4" w:rsidRDefault="00B756B3" w:rsidP="00B756B3">
      <w:pPr>
        <w:numPr>
          <w:ilvl w:val="0"/>
          <w:numId w:val="12"/>
        </w:numPr>
      </w:pPr>
      <w:r w:rsidRPr="006706E4">
        <w:t xml:space="preserve">Určte hodnoty premennej x, pre ktorú platí: </w:t>
      </w:r>
      <w:r w:rsidRPr="006706E4">
        <w:rPr>
          <w:position w:val="-10"/>
        </w:rPr>
        <w:object w:dxaOrig="1080" w:dyaOrig="320">
          <v:shape id="_x0000_i1027" type="#_x0000_t75" style="width:54.25pt;height:15.95pt" o:ole="">
            <v:imagedata r:id="rId9" o:title=""/>
          </v:shape>
          <o:OLEObject Type="Embed" ProgID="Equation.3" ShapeID="_x0000_i1027" DrawAspect="Content" ObjectID="_1694576833" r:id="rId10"/>
        </w:object>
      </w:r>
    </w:p>
    <w:p w:rsidR="00B756B3" w:rsidRPr="006706E4" w:rsidRDefault="00B756B3" w:rsidP="00B756B3">
      <w:pPr>
        <w:numPr>
          <w:ilvl w:val="0"/>
          <w:numId w:val="12"/>
        </w:numPr>
      </w:pPr>
      <w:r w:rsidRPr="006706E4">
        <w:t>Určte priesečníky grafu funkcie so súradnicovými osami (ak existujú).</w:t>
      </w:r>
    </w:p>
    <w:p w:rsidR="00B756B3" w:rsidRDefault="00B756B3" w:rsidP="00B756B3">
      <w:pPr>
        <w:numPr>
          <w:ilvl w:val="0"/>
          <w:numId w:val="12"/>
        </w:numPr>
      </w:pPr>
      <w:r w:rsidRPr="006706E4">
        <w:t>Načrtnite graf funkcie.</w:t>
      </w:r>
    </w:p>
    <w:p w:rsidR="00B756B3" w:rsidRDefault="00B756B3" w:rsidP="00B756B3">
      <w:pPr>
        <w:numPr>
          <w:ilvl w:val="0"/>
          <w:numId w:val="6"/>
        </w:numPr>
      </w:pPr>
      <w:r w:rsidRPr="006706E4">
        <w:t xml:space="preserve">Určte predpis pre kvadratickú funkciu, ak viete, že platí, že jej graf prechádza bodmi: </w:t>
      </w:r>
    </w:p>
    <w:p w:rsidR="00B756B3" w:rsidRDefault="00B756B3" w:rsidP="00B756B3">
      <w:pPr>
        <w:numPr>
          <w:ilvl w:val="1"/>
          <w:numId w:val="6"/>
        </w:numPr>
      </w:pPr>
      <w:r w:rsidRPr="006706E4">
        <w:object w:dxaOrig="2299" w:dyaOrig="340">
          <v:shape id="_x0000_i1028" type="#_x0000_t75" style="width:114.85pt;height:16.85pt" o:ole="">
            <v:imagedata r:id="rId11" o:title=""/>
          </v:shape>
          <o:OLEObject Type="Embed" ProgID="Equation.3" ShapeID="_x0000_i1028" DrawAspect="Content" ObjectID="_1694576834" r:id="rId12"/>
        </w:object>
      </w:r>
    </w:p>
    <w:p w:rsidR="00B756B3" w:rsidRPr="00C27C0E" w:rsidRDefault="00B756B3" w:rsidP="00B756B3">
      <w:pPr>
        <w:numPr>
          <w:ilvl w:val="1"/>
          <w:numId w:val="6"/>
        </w:numPr>
      </w:pPr>
      <w:r>
        <w:rPr>
          <w:position w:val="-10"/>
        </w:rPr>
        <w:object w:dxaOrig="740" w:dyaOrig="340">
          <v:shape id="_x0000_i1029" type="#_x0000_t75" style="width:36.45pt;height:18.25pt" o:ole="">
            <v:imagedata r:id="rId13" o:title=""/>
          </v:shape>
          <o:OLEObject Type="Embed" ProgID="Equation.3" ShapeID="_x0000_i1029" DrawAspect="Content" ObjectID="_1694576835" r:id="rId14"/>
        </w:object>
      </w:r>
      <w:r>
        <w:t xml:space="preserve"> , </w:t>
      </w:r>
      <w:r>
        <w:rPr>
          <w:position w:val="-10"/>
        </w:rPr>
        <w:object w:dxaOrig="840" w:dyaOrig="340">
          <v:shape id="_x0000_i1030" type="#_x0000_t75" style="width:41.9pt;height:18.25pt" o:ole="">
            <v:imagedata r:id="rId15" o:title=""/>
          </v:shape>
          <o:OLEObject Type="Embed" ProgID="Equation.3" ShapeID="_x0000_i1030" DrawAspect="Content" ObjectID="_1694576836" r:id="rId16"/>
        </w:object>
      </w:r>
      <w:r>
        <w:t xml:space="preserve"> , </w:t>
      </w:r>
      <w:r>
        <w:rPr>
          <w:position w:val="-10"/>
        </w:rPr>
        <w:object w:dxaOrig="780" w:dyaOrig="340">
          <v:shape id="_x0000_i1031" type="#_x0000_t75" style="width:39.2pt;height:18.25pt" o:ole="">
            <v:imagedata r:id="rId17" o:title=""/>
          </v:shape>
          <o:OLEObject Type="Embed" ProgID="Equation.3" ShapeID="_x0000_i1031" DrawAspect="Content" ObjectID="_1694576837" r:id="rId18"/>
        </w:object>
      </w:r>
      <w:r>
        <w:t>.</w:t>
      </w:r>
    </w:p>
    <w:p w:rsidR="00B756B3" w:rsidRDefault="00B756B3" w:rsidP="00B756B3">
      <w:pPr>
        <w:numPr>
          <w:ilvl w:val="0"/>
          <w:numId w:val="6"/>
        </w:numPr>
      </w:pPr>
      <w:r>
        <w:t xml:space="preserve">Napíšte predpis kvadratickej funkcie, pre ktorú platí: f(2) =0, f(0) =-16, f(4) =8 a určte súradnice jej </w:t>
      </w:r>
      <w:proofErr w:type="spellStart"/>
      <w:r>
        <w:t>vrchola</w:t>
      </w:r>
      <w:proofErr w:type="spellEnd"/>
      <w:r>
        <w:t>.</w:t>
      </w:r>
    </w:p>
    <w:p w:rsidR="00150C81" w:rsidRPr="00CF4C12" w:rsidRDefault="00B756B3" w:rsidP="00B756B3">
      <w:pPr>
        <w:numPr>
          <w:ilvl w:val="0"/>
          <w:numId w:val="6"/>
        </w:numPr>
      </w:pPr>
      <w:r>
        <w:t xml:space="preserve"> </w:t>
      </w:r>
      <w:r w:rsidR="00150C81" w:rsidRPr="00CF4C12">
        <w:t>Načrtnite graf funkcie f  a určte z neho všetky vlastnosti   f: y =</w:t>
      </w:r>
      <w:r w:rsidR="00150C81" w:rsidRPr="00CF4C12">
        <w:rPr>
          <w:position w:val="-16"/>
        </w:rPr>
        <w:object w:dxaOrig="1200" w:dyaOrig="440">
          <v:shape id="_x0000_i1032" type="#_x0000_t75" style="width:60.15pt;height:21.85pt" o:ole="">
            <v:imagedata r:id="rId19" o:title=""/>
          </v:shape>
          <o:OLEObject Type="Embed" ProgID="Equation.3" ShapeID="_x0000_i1032" DrawAspect="Content" ObjectID="_1694576838" r:id="rId20"/>
        </w:object>
      </w:r>
    </w:p>
    <w:p w:rsidR="00150C81" w:rsidRPr="00CF4C12" w:rsidRDefault="00150C81" w:rsidP="00150C81">
      <w:pPr>
        <w:numPr>
          <w:ilvl w:val="0"/>
          <w:numId w:val="6"/>
        </w:numPr>
      </w:pPr>
      <w:r w:rsidRPr="00CF4C12">
        <w:t>Načrtnite graf funkcie f a určte z neho všetky vlastnosti   f: y =</w:t>
      </w:r>
      <w:r w:rsidR="00AD32BB" w:rsidRPr="00CF4C12">
        <w:rPr>
          <w:position w:val="-16"/>
        </w:rPr>
        <w:object w:dxaOrig="1480" w:dyaOrig="440">
          <v:shape id="_x0000_i1033" type="#_x0000_t75" style="width:73.8pt;height:21.85pt" o:ole="">
            <v:imagedata r:id="rId21" o:title=""/>
          </v:shape>
          <o:OLEObject Type="Embed" ProgID="Equation.3" ShapeID="_x0000_i1033" DrawAspect="Content" ObjectID="_1694576839" r:id="rId22"/>
        </w:object>
      </w:r>
    </w:p>
    <w:p w:rsidR="00150C81" w:rsidRDefault="00150C81" w:rsidP="00150C81">
      <w:pPr>
        <w:numPr>
          <w:ilvl w:val="0"/>
          <w:numId w:val="6"/>
        </w:numPr>
      </w:pPr>
      <w:r>
        <w:t>Graficky r</w:t>
      </w:r>
      <w:r w:rsidRPr="00CD294A">
        <w:t xml:space="preserve">iešte nerovnicu v obore reálnych čísel:    </w:t>
      </w:r>
      <w:r w:rsidRPr="00CD294A">
        <w:rPr>
          <w:position w:val="-6"/>
        </w:rPr>
        <w:object w:dxaOrig="1640" w:dyaOrig="320">
          <v:shape id="_x0000_i1034" type="#_x0000_t75" style="width:82.05pt;height:15.95pt" o:ole="">
            <v:imagedata r:id="rId23" o:title=""/>
          </v:shape>
          <o:OLEObject Type="Embed" ProgID="Equation.3" ShapeID="_x0000_i1034" DrawAspect="Content" ObjectID="_1694576840" r:id="rId24"/>
        </w:object>
      </w:r>
    </w:p>
    <w:p w:rsidR="00150C81" w:rsidRDefault="00150C81" w:rsidP="00150C81">
      <w:pPr>
        <w:numPr>
          <w:ilvl w:val="0"/>
          <w:numId w:val="6"/>
        </w:numPr>
      </w:pPr>
      <w:r>
        <w:t>Numericky r</w:t>
      </w:r>
      <w:r w:rsidRPr="00CD294A">
        <w:t xml:space="preserve">iešte nerovnicu v obore reálnych čísel:    </w:t>
      </w:r>
      <w:r w:rsidRPr="00CD294A">
        <w:rPr>
          <w:position w:val="-6"/>
        </w:rPr>
        <w:object w:dxaOrig="1700" w:dyaOrig="320">
          <v:shape id="_x0000_i1035" type="#_x0000_t75" style="width:85.2pt;height:15.95pt" o:ole="">
            <v:imagedata r:id="rId25" o:title=""/>
          </v:shape>
          <o:OLEObject Type="Embed" ProgID="Equation.3" ShapeID="_x0000_i1035" DrawAspect="Content" ObjectID="_1694576841" r:id="rId26"/>
        </w:object>
      </w:r>
    </w:p>
    <w:p w:rsidR="00150C81" w:rsidRPr="00CD294A" w:rsidRDefault="00150C81" w:rsidP="00150C81">
      <w:pPr>
        <w:numPr>
          <w:ilvl w:val="0"/>
          <w:numId w:val="6"/>
        </w:numPr>
      </w:pPr>
      <w:r>
        <w:t>Riešte nerovnicu</w:t>
      </w:r>
      <w:r w:rsidRPr="00CD294A">
        <w:t xml:space="preserve">  </w:t>
      </w:r>
      <w:r w:rsidRPr="00CD294A">
        <w:rPr>
          <w:position w:val="-6"/>
        </w:rPr>
        <w:object w:dxaOrig="1219" w:dyaOrig="320">
          <v:shape id="_x0000_i1036" type="#_x0000_t75" style="width:61.05pt;height:15.95pt" o:ole="">
            <v:imagedata r:id="rId27" o:title=""/>
          </v:shape>
          <o:OLEObject Type="Embed" ProgID="Equation.3" ShapeID="_x0000_i1036" DrawAspect="Content" ObjectID="_1694576842" r:id="rId28"/>
        </w:object>
      </w:r>
      <w:r>
        <w:t xml:space="preserve"> v množine N</w:t>
      </w:r>
    </w:p>
    <w:p w:rsidR="00150C81" w:rsidRDefault="00150C81" w:rsidP="00150C81">
      <w:pPr>
        <w:numPr>
          <w:ilvl w:val="0"/>
          <w:numId w:val="6"/>
        </w:numPr>
      </w:pPr>
      <w:r>
        <w:t>Riešte nerovnicu</w:t>
      </w:r>
      <w:r w:rsidRPr="00CD294A">
        <w:t xml:space="preserve">  </w:t>
      </w:r>
      <w:r w:rsidRPr="00CD294A">
        <w:rPr>
          <w:position w:val="-6"/>
        </w:rPr>
        <w:object w:dxaOrig="1660" w:dyaOrig="320">
          <v:shape id="_x0000_i1037" type="#_x0000_t75" style="width:82.95pt;height:15.95pt" o:ole="">
            <v:imagedata r:id="rId29" o:title=""/>
          </v:shape>
          <o:OLEObject Type="Embed" ProgID="Equation.3" ShapeID="_x0000_i1037" DrawAspect="Content" ObjectID="_1694576843" r:id="rId30"/>
        </w:object>
      </w:r>
      <w:r w:rsidRPr="00CD294A">
        <w:t xml:space="preserve"> v množine </w:t>
      </w:r>
      <w:r>
        <w:t>Z</w:t>
      </w:r>
    </w:p>
    <w:p w:rsidR="00150C81" w:rsidRDefault="00150C81" w:rsidP="00150C81">
      <w:pPr>
        <w:numPr>
          <w:ilvl w:val="0"/>
          <w:numId w:val="6"/>
        </w:numPr>
      </w:pPr>
      <w:r>
        <w:t xml:space="preserve"> </w:t>
      </w:r>
      <w:r w:rsidRPr="00150C81">
        <w:t xml:space="preserve">Určte definičný obor výrazu: </w:t>
      </w:r>
      <w:r w:rsidRPr="00150C81">
        <w:rPr>
          <w:position w:val="-8"/>
        </w:rPr>
        <w:object w:dxaOrig="1219" w:dyaOrig="380">
          <v:shape id="_x0000_i1038" type="#_x0000_t75" style="width:61.05pt;height:19.15pt" o:ole="" fillcolor="window">
            <v:imagedata r:id="rId31" o:title=""/>
          </v:shape>
          <o:OLEObject Type="Embed" ProgID="Equation.3" ShapeID="_x0000_i1038" DrawAspect="Content" ObjectID="_1694576844" r:id="rId32"/>
        </w:object>
      </w:r>
    </w:p>
    <w:p w:rsidR="00354BC2" w:rsidRDefault="00354BC2" w:rsidP="00150C81">
      <w:pPr>
        <w:numPr>
          <w:ilvl w:val="0"/>
          <w:numId w:val="6"/>
        </w:numPr>
      </w:pPr>
      <w:r w:rsidRPr="00150C81">
        <w:t xml:space="preserve">Určte definičný obor výrazu: </w:t>
      </w:r>
      <w:r w:rsidRPr="00354BC2">
        <w:rPr>
          <w:position w:val="-32"/>
        </w:rPr>
        <w:object w:dxaOrig="1680" w:dyaOrig="700">
          <v:shape id="_x0000_i1039" type="#_x0000_t75" style="width:83.85pt;height:35.1pt" o:ole="" fillcolor="window">
            <v:imagedata r:id="rId33" o:title=""/>
          </v:shape>
          <o:OLEObject Type="Embed" ProgID="Equation.3" ShapeID="_x0000_i1039" DrawAspect="Content" ObjectID="_1694576845" r:id="rId34"/>
        </w:object>
      </w:r>
    </w:p>
    <w:p w:rsidR="00431DD2" w:rsidRDefault="00431DD2" w:rsidP="00431DD2">
      <w:pPr>
        <w:ind w:left="720"/>
      </w:pPr>
      <w:r>
        <w:t xml:space="preserve"> 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2263"/>
        <w:gridCol w:w="6089"/>
      </w:tblGrid>
      <w:tr w:rsidR="00431DD2" w:rsidTr="001D7646">
        <w:tc>
          <w:tcPr>
            <w:tcW w:w="2365" w:type="dxa"/>
          </w:tcPr>
          <w:p w:rsidR="00431DD2" w:rsidRDefault="00431DD2" w:rsidP="00431DD2">
            <w:r>
              <w:lastRenderedPageBreak/>
              <w:t xml:space="preserve">a/   D </w:t>
            </w:r>
            <w:r w:rsidRPr="001D7646">
              <w:sym w:font="Symbol" w:char="F03E"/>
            </w:r>
            <w:r>
              <w:t xml:space="preserve"> 0, a </w:t>
            </w:r>
            <w:r w:rsidRPr="001D7646">
              <w:sym w:font="Symbol" w:char="F03E"/>
            </w:r>
            <w:r>
              <w:t xml:space="preserve"> 0</w:t>
            </w:r>
          </w:p>
          <w:p w:rsidR="00431DD2" w:rsidRDefault="00431DD2" w:rsidP="00431DD2"/>
          <w:p w:rsidR="00431DD2" w:rsidRDefault="00431DD2" w:rsidP="00431DD2">
            <w:r>
              <w:t xml:space="preserve">b/   D </w:t>
            </w:r>
            <w:r w:rsidRPr="001D7646">
              <w:sym w:font="Symbol" w:char="F03E"/>
            </w:r>
            <w:r>
              <w:t xml:space="preserve"> 0, a </w:t>
            </w:r>
            <w:r w:rsidRPr="001D7646">
              <w:sym w:font="Symbol" w:char="F03C"/>
            </w:r>
            <w:r>
              <w:t xml:space="preserve"> 0</w:t>
            </w:r>
          </w:p>
          <w:p w:rsidR="00431DD2" w:rsidRDefault="00431DD2" w:rsidP="00431DD2"/>
          <w:p w:rsidR="00431DD2" w:rsidRDefault="00431DD2" w:rsidP="00431DD2">
            <w:r>
              <w:t xml:space="preserve">c/   D </w:t>
            </w:r>
            <w:r w:rsidRPr="001D7646">
              <w:sym w:font="Symbol" w:char="F03C"/>
            </w:r>
            <w:r>
              <w:t xml:space="preserve"> 0, a </w:t>
            </w:r>
            <w:r w:rsidRPr="001D7646">
              <w:sym w:font="Symbol" w:char="F03C"/>
            </w:r>
            <w:r>
              <w:t xml:space="preserve"> 0</w:t>
            </w:r>
          </w:p>
          <w:p w:rsidR="00431DD2" w:rsidRDefault="00431DD2" w:rsidP="00431DD2"/>
          <w:p w:rsidR="00431DD2" w:rsidRDefault="00AD32BB" w:rsidP="00AD32BB">
            <w:r>
              <w:t xml:space="preserve">d/   D </w:t>
            </w:r>
            <w:r w:rsidRPr="001D7646">
              <w:sym w:font="Symbol" w:char="F03C"/>
            </w:r>
            <w:r>
              <w:t xml:space="preserve"> </w:t>
            </w:r>
            <w:r w:rsidR="00431DD2">
              <w:t xml:space="preserve">0, a </w:t>
            </w:r>
            <w:r w:rsidR="00431DD2" w:rsidRPr="001D7646">
              <w:sym w:font="Symbol" w:char="F03E"/>
            </w:r>
            <w:r w:rsidR="00431DD2">
              <w:t xml:space="preserve"> 0</w:t>
            </w:r>
          </w:p>
          <w:p w:rsidR="001D7646" w:rsidRDefault="001D7646" w:rsidP="00AD32BB"/>
          <w:p w:rsidR="001D7646" w:rsidRDefault="001D7646" w:rsidP="00AD32BB">
            <w:r>
              <w:t xml:space="preserve">e/   D = 0, a </w:t>
            </w:r>
            <w:r w:rsidRPr="001D7646">
              <w:sym w:font="Symbol" w:char="F03E"/>
            </w:r>
            <w:r>
              <w:t xml:space="preserve"> 0</w:t>
            </w:r>
          </w:p>
          <w:p w:rsidR="001D7646" w:rsidRDefault="001D7646" w:rsidP="00AD32BB"/>
          <w:p w:rsidR="001D7646" w:rsidRDefault="001D7646" w:rsidP="00AD32BB">
            <w:r>
              <w:t xml:space="preserve">f/   D = 0, a </w:t>
            </w:r>
            <w:r w:rsidRPr="001D7646">
              <w:sym w:font="Symbol" w:char="F03C"/>
            </w:r>
            <w:r>
              <w:t xml:space="preserve"> 0</w:t>
            </w:r>
          </w:p>
        </w:tc>
        <w:tc>
          <w:tcPr>
            <w:tcW w:w="6203" w:type="dxa"/>
          </w:tcPr>
          <w:p w:rsidR="00431DD2" w:rsidRDefault="00431DD2" w:rsidP="00431DD2">
            <w:r>
              <w:t xml:space="preserve">  </w:t>
            </w:r>
            <w:r w:rsidR="00CF4C12">
              <w:rPr>
                <w:noProof/>
              </w:rPr>
              <w:drawing>
                <wp:inline distT="0" distB="0" distL="0" distR="0">
                  <wp:extent cx="2407920" cy="2054860"/>
                  <wp:effectExtent l="0" t="0" r="0" b="0"/>
                  <wp:docPr id="12" name="Obrázo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205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D2" w:rsidRDefault="00431DD2" w:rsidP="00431DD2">
      <w:pPr>
        <w:ind w:left="720"/>
      </w:pPr>
    </w:p>
    <w:p w:rsidR="00354BC2" w:rsidRDefault="00AD32BB" w:rsidP="00AD32BB">
      <w:pPr>
        <w:numPr>
          <w:ilvl w:val="0"/>
          <w:numId w:val="6"/>
        </w:numPr>
      </w:pPr>
      <w:r>
        <w:t>Načrtnite graf kvadratickej funkcie, pre ktorú platí:</w:t>
      </w:r>
    </w:p>
    <w:p w:rsidR="00AD32BB" w:rsidRDefault="00AD32BB" w:rsidP="00AD32BB">
      <w:pPr>
        <w:ind w:left="720"/>
      </w:pPr>
      <w:r>
        <w:t xml:space="preserve">a/   D = 0, a </w:t>
      </w:r>
      <w:r w:rsidRPr="00431DD2">
        <w:sym w:font="Symbol" w:char="F03C"/>
      </w:r>
      <w:r>
        <w:t xml:space="preserve"> 0                               b/    </w:t>
      </w:r>
      <w:r w:rsidR="001D7646">
        <w:t xml:space="preserve">D </w:t>
      </w:r>
      <w:r w:rsidR="001D7646" w:rsidRPr="00431DD2">
        <w:sym w:font="Symbol" w:char="F03C"/>
      </w:r>
      <w:r w:rsidR="001D7646">
        <w:t xml:space="preserve"> 0, a </w:t>
      </w:r>
      <w:r w:rsidR="001D7646" w:rsidRPr="00431DD2">
        <w:sym w:font="Symbol" w:char="F03C"/>
      </w:r>
      <w:r w:rsidR="001D7646">
        <w:t xml:space="preserve"> 0</w:t>
      </w:r>
    </w:p>
    <w:p w:rsidR="00964123" w:rsidRDefault="00964123" w:rsidP="00964123">
      <w:pPr>
        <w:numPr>
          <w:ilvl w:val="0"/>
          <w:numId w:val="6"/>
        </w:numPr>
      </w:pPr>
      <w:r>
        <w:t xml:space="preserve">Množina všetkých riešení nerovnice </w:t>
      </w:r>
      <w:r w:rsidRPr="00964123">
        <w:rPr>
          <w:position w:val="-10"/>
        </w:rPr>
        <w:object w:dxaOrig="1100" w:dyaOrig="360">
          <v:shape id="_x0000_i1040" type="#_x0000_t75" style="width:55.15pt;height:18.25pt" o:ole="">
            <v:imagedata r:id="rId36" o:title=""/>
          </v:shape>
          <o:OLEObject Type="Embed" ProgID="Equation.3" ShapeID="_x0000_i1040" DrawAspect="Content" ObjectID="_1694576846" r:id="rId37"/>
        </w:object>
      </w:r>
      <w:r>
        <w:t xml:space="preserve"> v R je: 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647"/>
        <w:gridCol w:w="1647"/>
        <w:gridCol w:w="1380"/>
        <w:gridCol w:w="2208"/>
      </w:tblGrid>
      <w:tr w:rsidR="00964123" w:rsidTr="00A51FB6">
        <w:tc>
          <w:tcPr>
            <w:tcW w:w="1515" w:type="dxa"/>
          </w:tcPr>
          <w:p w:rsidR="00964123" w:rsidRDefault="00964123" w:rsidP="00964123">
            <w:r>
              <w:t xml:space="preserve">A/  </w:t>
            </w:r>
            <w:r w:rsidRPr="00A51FB6">
              <w:rPr>
                <w:position w:val="-14"/>
              </w:rPr>
              <w:object w:dxaOrig="660" w:dyaOrig="400">
                <v:shape id="_x0000_i1041" type="#_x0000_t75" style="width:32.8pt;height:20.05pt" o:ole="">
                  <v:imagedata r:id="rId38" o:title=""/>
                </v:shape>
                <o:OLEObject Type="Embed" ProgID="Equation.3" ShapeID="_x0000_i1041" DrawAspect="Content" ObjectID="_1694576847" r:id="rId39"/>
              </w:object>
            </w:r>
          </w:p>
        </w:tc>
        <w:tc>
          <w:tcPr>
            <w:tcW w:w="1701" w:type="dxa"/>
          </w:tcPr>
          <w:p w:rsidR="00964123" w:rsidRDefault="00964123" w:rsidP="00964123">
            <w:r>
              <w:t xml:space="preserve">B/  </w:t>
            </w:r>
            <w:r w:rsidRPr="00A51FB6">
              <w:rPr>
                <w:position w:val="-14"/>
              </w:rPr>
              <w:object w:dxaOrig="700" w:dyaOrig="400">
                <v:shape id="_x0000_i1042" type="#_x0000_t75" style="width:35.1pt;height:20.05pt" o:ole="">
                  <v:imagedata r:id="rId40" o:title=""/>
                </v:shape>
                <o:OLEObject Type="Embed" ProgID="Equation.3" ShapeID="_x0000_i1042" DrawAspect="Content" ObjectID="_1694576848" r:id="rId41"/>
              </w:object>
            </w:r>
          </w:p>
        </w:tc>
        <w:tc>
          <w:tcPr>
            <w:tcW w:w="1701" w:type="dxa"/>
          </w:tcPr>
          <w:p w:rsidR="00964123" w:rsidRDefault="00964123" w:rsidP="00964123">
            <w:r>
              <w:t xml:space="preserve">C/  </w:t>
            </w:r>
            <w:r w:rsidRPr="00A51FB6">
              <w:rPr>
                <w:position w:val="-14"/>
              </w:rPr>
              <w:object w:dxaOrig="700" w:dyaOrig="400">
                <v:shape id="_x0000_i1043" type="#_x0000_t75" style="width:35.1pt;height:20.05pt" o:ole="">
                  <v:imagedata r:id="rId42" o:title=""/>
                </v:shape>
                <o:OLEObject Type="Embed" ProgID="Equation.3" ShapeID="_x0000_i1043" DrawAspect="Content" ObjectID="_1694576849" r:id="rId43"/>
              </w:object>
            </w:r>
          </w:p>
        </w:tc>
        <w:tc>
          <w:tcPr>
            <w:tcW w:w="1417" w:type="dxa"/>
          </w:tcPr>
          <w:p w:rsidR="00964123" w:rsidRDefault="00964123" w:rsidP="00964123">
            <w:r>
              <w:t xml:space="preserve">D/  </w:t>
            </w:r>
            <w:r w:rsidRPr="00A51FB6">
              <w:rPr>
                <w:position w:val="-14"/>
              </w:rPr>
              <w:object w:dxaOrig="660" w:dyaOrig="400">
                <v:shape id="_x0000_i1044" type="#_x0000_t75" style="width:32.8pt;height:20.05pt" o:ole="">
                  <v:imagedata r:id="rId44" o:title=""/>
                </v:shape>
                <o:OLEObject Type="Embed" ProgID="Equation.3" ShapeID="_x0000_i1044" DrawAspect="Content" ObjectID="_1694576850" r:id="rId45"/>
              </w:object>
            </w:r>
          </w:p>
        </w:tc>
        <w:tc>
          <w:tcPr>
            <w:tcW w:w="2234" w:type="dxa"/>
          </w:tcPr>
          <w:p w:rsidR="00964123" w:rsidRDefault="00964123" w:rsidP="00964123">
            <w:r>
              <w:t xml:space="preserve">E/  </w:t>
            </w:r>
            <w:r w:rsidR="00A51FB6" w:rsidRPr="00A51FB6">
              <w:rPr>
                <w:position w:val="-10"/>
              </w:rPr>
              <w:object w:dxaOrig="1640" w:dyaOrig="340">
                <v:shape id="_x0000_i1045" type="#_x0000_t75" style="width:82.05pt;height:16.85pt" o:ole="">
                  <v:imagedata r:id="rId46" o:title=""/>
                </v:shape>
                <o:OLEObject Type="Embed" ProgID="Equation.3" ShapeID="_x0000_i1045" DrawAspect="Content" ObjectID="_1694576851" r:id="rId47"/>
              </w:object>
            </w:r>
          </w:p>
        </w:tc>
      </w:tr>
    </w:tbl>
    <w:p w:rsidR="00964123" w:rsidRDefault="00964123" w:rsidP="00964123">
      <w:pPr>
        <w:ind w:left="720"/>
      </w:pPr>
    </w:p>
    <w:p w:rsidR="00CD294A" w:rsidRPr="00CD294A" w:rsidRDefault="00431DD2" w:rsidP="00CD294A">
      <w:r>
        <w:t xml:space="preserve">                                      </w:t>
      </w:r>
    </w:p>
    <w:p w:rsidR="003F1320" w:rsidRDefault="003F1320" w:rsidP="003F1320">
      <w:pPr>
        <w:rPr>
          <w:sz w:val="22"/>
          <w:szCs w:val="22"/>
        </w:rPr>
      </w:pPr>
    </w:p>
    <w:p w:rsidR="003F1320" w:rsidRPr="00D973C8" w:rsidRDefault="003F1320" w:rsidP="00CD294A">
      <w:pPr>
        <w:rPr>
          <w:rFonts w:ascii="Comic Sans MS" w:hAnsi="Comic Sans MS"/>
          <w:b/>
          <w:sz w:val="20"/>
          <w:szCs w:val="20"/>
        </w:rPr>
      </w:pPr>
    </w:p>
    <w:p w:rsidR="003F1320" w:rsidRDefault="003F1320" w:rsidP="003F1320"/>
    <w:p w:rsidR="00431DD2" w:rsidRDefault="00431DD2" w:rsidP="003F1320">
      <w:r>
        <w:t xml:space="preserve"> </w:t>
      </w:r>
    </w:p>
    <w:sectPr w:rsidR="00431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3F63"/>
    <w:multiLevelType w:val="hybridMultilevel"/>
    <w:tmpl w:val="D884BAAC"/>
    <w:lvl w:ilvl="0" w:tplc="185AAB8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omic Sans MS" w:hAnsi="Comic Sans MS" w:hint="default"/>
        <w:b/>
        <w:i w:val="0"/>
        <w:sz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B53FE9"/>
    <w:multiLevelType w:val="hybridMultilevel"/>
    <w:tmpl w:val="F708A2C6"/>
    <w:lvl w:ilvl="0" w:tplc="F5D0C76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b w:val="0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D3B8D"/>
    <w:multiLevelType w:val="hybridMultilevel"/>
    <w:tmpl w:val="A2D67054"/>
    <w:lvl w:ilvl="0" w:tplc="041B0019">
      <w:start w:val="1"/>
      <w:numFmt w:val="low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B05FA5"/>
    <w:multiLevelType w:val="hybridMultilevel"/>
    <w:tmpl w:val="F90841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54F48"/>
    <w:multiLevelType w:val="hybridMultilevel"/>
    <w:tmpl w:val="9154E8C8"/>
    <w:lvl w:ilvl="0" w:tplc="041B0017">
      <w:start w:val="1"/>
      <w:numFmt w:val="lowerLetter"/>
      <w:lvlText w:val="%1)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1B071DA"/>
    <w:multiLevelType w:val="hybridMultilevel"/>
    <w:tmpl w:val="DFF425F0"/>
    <w:lvl w:ilvl="0" w:tplc="2314400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B31D8"/>
    <w:multiLevelType w:val="singleLevel"/>
    <w:tmpl w:val="A0205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/>
        <w:i w:val="0"/>
        <w:sz w:val="20"/>
      </w:rPr>
    </w:lvl>
  </w:abstractNum>
  <w:abstractNum w:abstractNumId="7" w15:restartNumberingAfterBreak="0">
    <w:nsid w:val="67590E03"/>
    <w:multiLevelType w:val="hybridMultilevel"/>
    <w:tmpl w:val="9154E8C8"/>
    <w:lvl w:ilvl="0" w:tplc="041B0017">
      <w:start w:val="1"/>
      <w:numFmt w:val="lowerLetter"/>
      <w:lvlText w:val="%1)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4116EF8"/>
    <w:multiLevelType w:val="hybridMultilevel"/>
    <w:tmpl w:val="BB0E9152"/>
    <w:lvl w:ilvl="0" w:tplc="185AAB8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omic Sans MS" w:hAnsi="Comic Sans MS" w:hint="default"/>
        <w:b/>
        <w:i w:val="0"/>
        <w:sz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0A6A3A"/>
    <w:multiLevelType w:val="hybridMultilevel"/>
    <w:tmpl w:val="9154E8C8"/>
    <w:lvl w:ilvl="0" w:tplc="041B0017">
      <w:start w:val="1"/>
      <w:numFmt w:val="lowerLetter"/>
      <w:lvlText w:val="%1)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E3E651A"/>
    <w:multiLevelType w:val="hybridMultilevel"/>
    <w:tmpl w:val="E8F22ADE"/>
    <w:lvl w:ilvl="0" w:tplc="A0205F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/>
        <w:i w:val="0"/>
        <w:sz w:val="2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FAD58C1"/>
    <w:multiLevelType w:val="hybridMultilevel"/>
    <w:tmpl w:val="4CE2D78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EB"/>
    <w:rsid w:val="000479EB"/>
    <w:rsid w:val="000932CC"/>
    <w:rsid w:val="00150C81"/>
    <w:rsid w:val="001D7646"/>
    <w:rsid w:val="00354BC2"/>
    <w:rsid w:val="003F1320"/>
    <w:rsid w:val="00431DD2"/>
    <w:rsid w:val="00964123"/>
    <w:rsid w:val="00A2479D"/>
    <w:rsid w:val="00A51FB6"/>
    <w:rsid w:val="00A61D9D"/>
    <w:rsid w:val="00AD32BB"/>
    <w:rsid w:val="00B56273"/>
    <w:rsid w:val="00B756B3"/>
    <w:rsid w:val="00CD294A"/>
    <w:rsid w:val="00CF2B15"/>
    <w:rsid w:val="00CF4C12"/>
    <w:rsid w:val="00D83544"/>
    <w:rsid w:val="00EA3B64"/>
    <w:rsid w:val="00F3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,"/>
  <w:listSeparator w:val=";"/>
  <w15:chartTrackingRefBased/>
  <w15:docId w15:val="{D2C8C89F-157E-4588-ACE7-CE8AEF9D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431D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Odsekzoznamu">
    <w:name w:val="List Paragraph"/>
    <w:basedOn w:val="Normlny"/>
    <w:uiPriority w:val="34"/>
    <w:qFormat/>
    <w:rsid w:val="00CF4C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298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8</cp:revision>
  <dcterms:created xsi:type="dcterms:W3CDTF">2021-09-28T04:42:00Z</dcterms:created>
  <dcterms:modified xsi:type="dcterms:W3CDTF">2021-10-01T05:00:00Z</dcterms:modified>
</cp:coreProperties>
</file>