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987" w:rsidRPr="0027679C" w:rsidRDefault="00BF1987" w:rsidP="0027679C">
      <w:pPr>
        <w:pStyle w:val="Bezriadkovania"/>
        <w:jc w:val="center"/>
        <w:rPr>
          <w:rFonts w:ascii="Arial" w:hAnsi="Arial" w:cs="Arial"/>
          <w:b/>
          <w:sz w:val="28"/>
          <w:szCs w:val="28"/>
        </w:rPr>
      </w:pPr>
      <w:r w:rsidRPr="0027679C">
        <w:rPr>
          <w:rFonts w:ascii="Arial" w:hAnsi="Arial" w:cs="Arial"/>
          <w:b/>
          <w:sz w:val="28"/>
          <w:szCs w:val="28"/>
        </w:rPr>
        <w:t>Povrch a objem kocky a kvádra – slovné úlohy</w:t>
      </w:r>
      <w:r w:rsidR="00166E67" w:rsidRPr="0027679C">
        <w:rPr>
          <w:rFonts w:ascii="Arial" w:hAnsi="Arial" w:cs="Arial"/>
          <w:b/>
          <w:sz w:val="28"/>
          <w:szCs w:val="28"/>
        </w:rPr>
        <w:t xml:space="preserve"> 2</w:t>
      </w:r>
    </w:p>
    <w:p w:rsidR="00BF1987" w:rsidRPr="0027679C" w:rsidRDefault="00BF1987" w:rsidP="00BF1987">
      <w:pPr>
        <w:pStyle w:val="Bezriadkovania"/>
        <w:rPr>
          <w:rFonts w:ascii="Arial" w:hAnsi="Arial" w:cs="Arial"/>
          <w:b/>
          <w:sz w:val="24"/>
          <w:szCs w:val="24"/>
        </w:rPr>
      </w:pPr>
    </w:p>
    <w:p w:rsidR="00BF1987" w:rsidRPr="0027679C" w:rsidRDefault="00BF1987" w:rsidP="00BF1987">
      <w:pPr>
        <w:pStyle w:val="Bezriadkovania"/>
        <w:rPr>
          <w:rFonts w:ascii="Arial" w:hAnsi="Arial" w:cs="Arial"/>
          <w:sz w:val="24"/>
          <w:szCs w:val="24"/>
        </w:rPr>
      </w:pPr>
    </w:p>
    <w:p w:rsidR="004D106D" w:rsidRPr="0027679C" w:rsidRDefault="004D106D" w:rsidP="004D106D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679C">
        <w:rPr>
          <w:rFonts w:ascii="Arial" w:hAnsi="Arial" w:cs="Arial"/>
          <w:sz w:val="24"/>
          <w:szCs w:val="24"/>
        </w:rPr>
        <w:t>Aký povrch má kocka, ktorej objem je 125 cm</w:t>
      </w:r>
      <w:r w:rsidRPr="0027679C">
        <w:rPr>
          <w:rFonts w:ascii="Arial" w:hAnsi="Arial" w:cs="Arial"/>
          <w:sz w:val="24"/>
          <w:szCs w:val="24"/>
          <w:vertAlign w:val="superscript"/>
        </w:rPr>
        <w:t>3</w:t>
      </w:r>
      <w:r w:rsidRPr="0027679C">
        <w:rPr>
          <w:rFonts w:ascii="Arial" w:hAnsi="Arial" w:cs="Arial"/>
          <w:sz w:val="24"/>
          <w:szCs w:val="24"/>
        </w:rPr>
        <w:t>?</w:t>
      </w:r>
    </w:p>
    <w:p w:rsidR="004D106D" w:rsidRPr="0027679C" w:rsidRDefault="004D106D" w:rsidP="004D106D">
      <w:pPr>
        <w:pStyle w:val="Bezriadkovania"/>
        <w:ind w:left="360"/>
        <w:rPr>
          <w:rFonts w:ascii="Arial" w:hAnsi="Arial" w:cs="Arial"/>
          <w:sz w:val="24"/>
          <w:szCs w:val="24"/>
        </w:rPr>
      </w:pPr>
    </w:p>
    <w:p w:rsidR="004D106D" w:rsidRPr="0027679C" w:rsidRDefault="004D106D" w:rsidP="004D106D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679C">
        <w:rPr>
          <w:rFonts w:ascii="Arial" w:hAnsi="Arial" w:cs="Arial"/>
          <w:sz w:val="24"/>
          <w:szCs w:val="24"/>
        </w:rPr>
        <w:t>Kocka má povrch 486 cm</w:t>
      </w:r>
      <w:r w:rsidRPr="0027679C">
        <w:rPr>
          <w:rFonts w:ascii="Arial" w:hAnsi="Arial" w:cs="Arial"/>
          <w:sz w:val="24"/>
          <w:szCs w:val="24"/>
          <w:vertAlign w:val="superscript"/>
        </w:rPr>
        <w:t>2</w:t>
      </w:r>
      <w:r w:rsidRPr="0027679C">
        <w:rPr>
          <w:rFonts w:ascii="Arial" w:hAnsi="Arial" w:cs="Arial"/>
          <w:sz w:val="24"/>
          <w:szCs w:val="24"/>
        </w:rPr>
        <w:t>, aký je jej objem?</w:t>
      </w:r>
    </w:p>
    <w:p w:rsidR="004D106D" w:rsidRPr="0027679C" w:rsidRDefault="004D106D" w:rsidP="004D106D">
      <w:pPr>
        <w:pStyle w:val="Odsekzoznamu"/>
        <w:rPr>
          <w:rFonts w:ascii="Arial" w:hAnsi="Arial" w:cs="Arial"/>
          <w:sz w:val="24"/>
          <w:szCs w:val="24"/>
        </w:rPr>
      </w:pPr>
    </w:p>
    <w:p w:rsidR="00BF1987" w:rsidRPr="0027679C" w:rsidRDefault="00BF1987" w:rsidP="0027679C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679C">
        <w:rPr>
          <w:rFonts w:ascii="Arial" w:hAnsi="Arial" w:cs="Arial"/>
          <w:sz w:val="24"/>
          <w:szCs w:val="24"/>
        </w:rPr>
        <w:t>Bazén je dlhý 25 m, široký 10 m a hlboký 1,5 metra.</w:t>
      </w:r>
      <w:r w:rsidR="0027679C">
        <w:rPr>
          <w:rFonts w:ascii="Arial" w:hAnsi="Arial" w:cs="Arial"/>
          <w:sz w:val="24"/>
          <w:szCs w:val="24"/>
        </w:rPr>
        <w:t xml:space="preserve"> </w:t>
      </w:r>
      <w:r w:rsidRPr="0027679C">
        <w:rPr>
          <w:rFonts w:ascii="Arial" w:hAnsi="Arial" w:cs="Arial"/>
          <w:sz w:val="24"/>
          <w:szCs w:val="24"/>
        </w:rPr>
        <w:t>Koľko bude stáť nové obloženie dna a stien, ak jeden m</w:t>
      </w:r>
      <w:r w:rsidRPr="0027679C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27679C">
        <w:rPr>
          <w:rFonts w:ascii="Arial" w:hAnsi="Arial" w:cs="Arial"/>
          <w:sz w:val="24"/>
          <w:szCs w:val="24"/>
        </w:rPr>
        <w:t>stojí 10 eur?</w:t>
      </w:r>
    </w:p>
    <w:p w:rsidR="00BF1987" w:rsidRPr="0027679C" w:rsidRDefault="00BF1987" w:rsidP="00BF1987">
      <w:pPr>
        <w:pStyle w:val="Bezriadkovania"/>
        <w:ind w:left="360"/>
        <w:rPr>
          <w:rFonts w:ascii="Arial" w:hAnsi="Arial" w:cs="Arial"/>
          <w:sz w:val="24"/>
          <w:szCs w:val="24"/>
        </w:rPr>
      </w:pPr>
    </w:p>
    <w:p w:rsidR="00BF1987" w:rsidRPr="0027679C" w:rsidRDefault="00BF1987" w:rsidP="00BF1987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679C">
        <w:rPr>
          <w:rFonts w:ascii="Arial" w:hAnsi="Arial" w:cs="Arial"/>
          <w:sz w:val="24"/>
          <w:szCs w:val="24"/>
        </w:rPr>
        <w:t>Bazén v tvare kvádra je 50 m dlhý a 16 m široký. Napustili doň 12 000 hl vody. Vypočítajte obsah plôch bazéna, ktoré sú</w:t>
      </w:r>
      <w:bookmarkStart w:id="0" w:name="_GoBack"/>
      <w:bookmarkEnd w:id="0"/>
      <w:r w:rsidRPr="0027679C">
        <w:rPr>
          <w:rFonts w:ascii="Arial" w:hAnsi="Arial" w:cs="Arial"/>
          <w:sz w:val="24"/>
          <w:szCs w:val="24"/>
        </w:rPr>
        <w:t xml:space="preserve"> zmáčané vodou.</w:t>
      </w:r>
    </w:p>
    <w:p w:rsidR="00BF1987" w:rsidRPr="0027679C" w:rsidRDefault="00BF1987" w:rsidP="00BF1987">
      <w:pPr>
        <w:pStyle w:val="Bezriadkovania"/>
        <w:ind w:left="360"/>
        <w:rPr>
          <w:rFonts w:ascii="Arial" w:hAnsi="Arial" w:cs="Arial"/>
          <w:sz w:val="24"/>
          <w:szCs w:val="24"/>
        </w:rPr>
      </w:pPr>
    </w:p>
    <w:p w:rsidR="00BF1987" w:rsidRPr="0027679C" w:rsidRDefault="00BF1987" w:rsidP="00BF1987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679C">
        <w:rPr>
          <w:rFonts w:ascii="Arial" w:hAnsi="Arial" w:cs="Arial"/>
          <w:sz w:val="24"/>
          <w:szCs w:val="24"/>
        </w:rPr>
        <w:t>Hotelový bazén má tvar kvádra s rozmermi dna 25 a 10 m a výškou 2 m. Koľko ľudí sa zmestí naraz maximálne do bazéna, ak sa podľa predpisov predpokladá na jedného človeka 8 m</w:t>
      </w:r>
      <w:r w:rsidRPr="0027679C">
        <w:rPr>
          <w:rFonts w:ascii="Arial" w:hAnsi="Arial" w:cs="Arial"/>
          <w:sz w:val="24"/>
          <w:szCs w:val="24"/>
          <w:vertAlign w:val="superscript"/>
        </w:rPr>
        <w:t>3</w:t>
      </w:r>
      <w:r w:rsidRPr="0027679C">
        <w:rPr>
          <w:rFonts w:ascii="Arial" w:hAnsi="Arial" w:cs="Arial"/>
          <w:sz w:val="24"/>
          <w:szCs w:val="24"/>
        </w:rPr>
        <w:t xml:space="preserve"> vody?</w:t>
      </w:r>
    </w:p>
    <w:p w:rsidR="00BF1987" w:rsidRPr="0027679C" w:rsidRDefault="00BF1987" w:rsidP="00BF1987">
      <w:pPr>
        <w:pStyle w:val="Odsekzoznamu"/>
        <w:rPr>
          <w:rFonts w:ascii="Arial" w:hAnsi="Arial" w:cs="Arial"/>
          <w:sz w:val="24"/>
          <w:szCs w:val="24"/>
        </w:rPr>
      </w:pPr>
    </w:p>
    <w:p w:rsidR="00166E67" w:rsidRPr="0027679C" w:rsidRDefault="00166E67" w:rsidP="00166E67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679C">
        <w:rPr>
          <w:rFonts w:ascii="Arial" w:hAnsi="Arial" w:cs="Arial"/>
          <w:sz w:val="24"/>
          <w:szCs w:val="24"/>
        </w:rPr>
        <w:t>Koľko kusov štvorcových dlaždičiek s rozmerom 10 cm bude treba na pokrytie kúpeľne tvaru kvádra s rozmermi 2 m, 1,8 m a vysokej 2,5 m? (pozor povalu nepokrývame)</w:t>
      </w:r>
    </w:p>
    <w:p w:rsidR="00166E67" w:rsidRPr="0027679C" w:rsidRDefault="00166E67" w:rsidP="00BF1987">
      <w:pPr>
        <w:pStyle w:val="Odsekzoznamu"/>
        <w:rPr>
          <w:rFonts w:ascii="Arial" w:hAnsi="Arial" w:cs="Arial"/>
          <w:sz w:val="24"/>
          <w:szCs w:val="24"/>
        </w:rPr>
      </w:pPr>
    </w:p>
    <w:p w:rsidR="00166E67" w:rsidRPr="0027679C" w:rsidRDefault="00166E67" w:rsidP="00166E67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679C">
        <w:rPr>
          <w:rFonts w:ascii="Arial" w:hAnsi="Arial" w:cs="Arial"/>
          <w:sz w:val="24"/>
          <w:szCs w:val="24"/>
        </w:rPr>
        <w:t>Na námestí jedného mestečka je sklenená ozdoba tvaru kocky s rozmerom 1,2 m. Koľko zaplatíme za sklo potrebné na vyrobenie tejto ozdoby, ak 1 m</w:t>
      </w:r>
      <w:r w:rsidRPr="0027679C">
        <w:rPr>
          <w:rFonts w:ascii="Arial" w:hAnsi="Arial" w:cs="Arial"/>
          <w:sz w:val="24"/>
          <w:szCs w:val="24"/>
          <w:vertAlign w:val="superscript"/>
        </w:rPr>
        <w:t>2</w:t>
      </w:r>
      <w:r w:rsidRPr="0027679C">
        <w:rPr>
          <w:rFonts w:ascii="Arial" w:hAnsi="Arial" w:cs="Arial"/>
          <w:sz w:val="24"/>
          <w:szCs w:val="24"/>
        </w:rPr>
        <w:t xml:space="preserve"> skla stojí 30 €?</w:t>
      </w:r>
    </w:p>
    <w:p w:rsidR="00166E67" w:rsidRPr="0027679C" w:rsidRDefault="00166E67" w:rsidP="00166E67">
      <w:pPr>
        <w:pStyle w:val="Bezriadkovania"/>
        <w:rPr>
          <w:rFonts w:ascii="Arial" w:hAnsi="Arial" w:cs="Arial"/>
          <w:sz w:val="24"/>
          <w:szCs w:val="24"/>
        </w:rPr>
      </w:pPr>
    </w:p>
    <w:p w:rsidR="00166E67" w:rsidRPr="0027679C" w:rsidRDefault="00166E67" w:rsidP="00166E67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679C">
        <w:rPr>
          <w:rFonts w:ascii="Arial" w:hAnsi="Arial" w:cs="Arial"/>
          <w:sz w:val="24"/>
          <w:szCs w:val="24"/>
        </w:rPr>
        <w:t>Koľkými päťlitrovými vedrami vyprázdnime bazén s rozmermi 2,4 m; 2,8 m a hlboký 1,4 m?</w:t>
      </w:r>
    </w:p>
    <w:p w:rsidR="00166E67" w:rsidRPr="0027679C" w:rsidRDefault="00166E67" w:rsidP="00BF1987">
      <w:pPr>
        <w:pStyle w:val="Odsekzoznamu"/>
        <w:rPr>
          <w:rFonts w:ascii="Arial" w:hAnsi="Arial" w:cs="Arial"/>
          <w:sz w:val="24"/>
          <w:szCs w:val="24"/>
        </w:rPr>
      </w:pPr>
    </w:p>
    <w:p w:rsidR="00BF1987" w:rsidRPr="0027679C" w:rsidRDefault="00BF1987" w:rsidP="00BF1987">
      <w:pPr>
        <w:pStyle w:val="Bezriadkovania"/>
        <w:rPr>
          <w:rFonts w:ascii="Arial" w:hAnsi="Arial" w:cs="Arial"/>
          <w:sz w:val="24"/>
          <w:szCs w:val="24"/>
        </w:rPr>
      </w:pPr>
    </w:p>
    <w:p w:rsidR="00BF1987" w:rsidRPr="0027679C" w:rsidRDefault="00BF1987" w:rsidP="00BF1987">
      <w:pPr>
        <w:rPr>
          <w:rFonts w:ascii="Arial" w:hAnsi="Arial" w:cs="Arial"/>
          <w:b/>
          <w:sz w:val="24"/>
          <w:szCs w:val="24"/>
        </w:rPr>
      </w:pPr>
    </w:p>
    <w:p w:rsidR="00D21293" w:rsidRPr="0027679C" w:rsidRDefault="00D21293" w:rsidP="00BF1987">
      <w:pPr>
        <w:rPr>
          <w:rFonts w:ascii="Arial" w:hAnsi="Arial" w:cs="Arial"/>
          <w:sz w:val="24"/>
          <w:szCs w:val="24"/>
        </w:rPr>
      </w:pPr>
    </w:p>
    <w:sectPr w:rsidR="00D21293" w:rsidRPr="0027679C" w:rsidSect="00276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1618"/>
    <w:multiLevelType w:val="hybridMultilevel"/>
    <w:tmpl w:val="C8F4C628"/>
    <w:lvl w:ilvl="0" w:tplc="DDFC9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21AA3"/>
    <w:multiLevelType w:val="hybridMultilevel"/>
    <w:tmpl w:val="D1F66A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3111E"/>
    <w:multiLevelType w:val="hybridMultilevel"/>
    <w:tmpl w:val="934EAB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87"/>
    <w:rsid w:val="00166E67"/>
    <w:rsid w:val="00166FB6"/>
    <w:rsid w:val="0027679C"/>
    <w:rsid w:val="0040267C"/>
    <w:rsid w:val="00417B2A"/>
    <w:rsid w:val="004D106D"/>
    <w:rsid w:val="00725D49"/>
    <w:rsid w:val="00BF1987"/>
    <w:rsid w:val="00D2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D87A"/>
  <w15:chartTrackingRefBased/>
  <w15:docId w15:val="{CFB401C1-66EF-4842-AA3B-C00B606F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1987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F198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BF198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F1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1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4</cp:revision>
  <cp:lastPrinted>2020-02-07T10:51:00Z</cp:lastPrinted>
  <dcterms:created xsi:type="dcterms:W3CDTF">2023-04-28T04:12:00Z</dcterms:created>
  <dcterms:modified xsi:type="dcterms:W3CDTF">2023-04-28T04:13:00Z</dcterms:modified>
</cp:coreProperties>
</file>