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98" w:rsidRPr="00CD3A98" w:rsidRDefault="00CD3A98" w:rsidP="00E05F24">
      <w:pPr>
        <w:pStyle w:val="Normlnywebov"/>
        <w:shd w:val="clear" w:color="auto" w:fill="FFFFFF"/>
        <w:spacing w:before="0" w:beforeAutospacing="0" w:after="240" w:afterAutospacing="0" w:line="276" w:lineRule="auto"/>
        <w:jc w:val="center"/>
        <w:textAlignment w:val="baseline"/>
        <w:rPr>
          <w:rFonts w:ascii="Arial" w:hAnsi="Arial" w:cs="Arial"/>
          <w:b/>
          <w:i/>
          <w:iCs/>
          <w:color w:val="000000"/>
          <w:bdr w:val="none" w:sz="0" w:space="0" w:color="auto" w:frame="1"/>
        </w:rPr>
      </w:pPr>
      <w:r w:rsidRPr="00CD3A98">
        <w:rPr>
          <w:rFonts w:ascii="Arial" w:hAnsi="Arial" w:cs="Arial"/>
          <w:b/>
          <w:i/>
          <w:iCs/>
          <w:color w:val="000000"/>
          <w:bdr w:val="none" w:sz="0" w:space="0" w:color="auto" w:frame="1"/>
        </w:rPr>
        <w:t>Geometrická pravdepodobnosť</w:t>
      </w:r>
    </w:p>
    <w:p w:rsidR="00CD3A98" w:rsidRPr="00E05F24" w:rsidRDefault="00CD3A98" w:rsidP="00E05F24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FF0000"/>
        </w:rPr>
      </w:pPr>
      <w:r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Po búrke došlo k prerušeniu drôtu v úseku medzi 40. a 70. kilometrom telefónnej linky. Aká je pravdepodobnosť, že medzera nastala medzi 45. a 50. kilometrom čiary? (Pravde</w:t>
      </w:r>
      <w:bookmarkStart w:id="0" w:name="_GoBack"/>
      <w:bookmarkEnd w:id="0"/>
      <w:r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podobnosť zlomenia drôtu kdekoľvek sa považuje za rovnakú).</w:t>
      </w:r>
      <w:r w:rsidR="00E05F24"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 xml:space="preserve"> (</w:t>
      </w:r>
      <w:proofErr w:type="spellStart"/>
      <w:r w:rsidR="00E05F24"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D.ú</w:t>
      </w:r>
      <w:proofErr w:type="spellEnd"/>
      <w:r w:rsidR="00E05F24"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.)</w:t>
      </w:r>
    </w:p>
    <w:p w:rsidR="00CD3A98" w:rsidRPr="00E05F24" w:rsidRDefault="00CD3A98" w:rsidP="00E05F24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FF0000"/>
        </w:rPr>
      </w:pPr>
      <w:r w:rsidRPr="00E05F24">
        <w:rPr>
          <w:rFonts w:ascii="Arial" w:hAnsi="Arial" w:cs="Arial"/>
          <w:color w:val="FF0000"/>
        </w:rPr>
        <w:t xml:space="preserve">Šíp je </w:t>
      </w:r>
      <w:r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vrhnutý náhodne do bodu, ktorý sa nachádza v terči tvaru kruhu s polomerom r</w:t>
      </w:r>
      <w:r w:rsidR="00AE151B"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=5cm</w:t>
      </w:r>
      <w:r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. Nájdite pravdepodobnosť, že tento bod bude vo vnútri pravidelného trojuholníka vpísaného do daného kruhu.</w:t>
      </w:r>
      <w:r w:rsidR="00E05F24"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 xml:space="preserve"> (</w:t>
      </w:r>
      <w:proofErr w:type="spellStart"/>
      <w:r w:rsidR="00E05F24"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D.ú</w:t>
      </w:r>
      <w:proofErr w:type="spellEnd"/>
      <w:r w:rsidR="00E05F24"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.)</w:t>
      </w:r>
    </w:p>
    <w:p w:rsidR="00CD3A98" w:rsidRPr="00CD3A98" w:rsidRDefault="00CD3A98" w:rsidP="00E05F24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CD3A98">
        <w:rPr>
          <w:rFonts w:ascii="Arial" w:hAnsi="Arial" w:cs="Arial"/>
          <w:i/>
          <w:iCs/>
          <w:color w:val="000000"/>
          <w:bdr w:val="none" w:sz="0" w:space="0" w:color="auto" w:frame="1"/>
        </w:rPr>
        <w:t xml:space="preserve">Počas bojového výcviku mala letka bombardérov </w:t>
      </w:r>
      <w:r w:rsidRPr="00E05F24">
        <w:rPr>
          <w:rFonts w:ascii="Arial" w:hAnsi="Arial" w:cs="Arial"/>
          <w:i/>
          <w:iCs/>
          <w:caps/>
          <w:color w:val="000000"/>
          <w:bdr w:val="none" w:sz="0" w:space="0" w:color="auto" w:frame="1"/>
        </w:rPr>
        <w:t>n-sky</w:t>
      </w:r>
      <w:r w:rsidRPr="00CD3A98">
        <w:rPr>
          <w:rFonts w:ascii="Arial" w:hAnsi="Arial" w:cs="Arial"/>
          <w:i/>
          <w:iCs/>
          <w:color w:val="000000"/>
          <w:bdr w:val="none" w:sz="0" w:space="0" w:color="auto" w:frame="1"/>
        </w:rPr>
        <w:t xml:space="preserve"> za úlohu zaútočiť na skladisko ropy „nepriateľa“. Na území cisternovej farmy, ktorá má tvar obdĺžnika so stranami 30 a 50 m, sa nachádzajú štyri okrúhle nádrže na ropu, každá s priemerom 10 m. Nájdite pravdepodobnosť priameho zasiahnutia ropných nádrží bombou zasiahnutou na územie ropného skladu, ak bomba zasiahne s rovnakou pravdepodobnosťo</w:t>
      </w:r>
      <w:r>
        <w:rPr>
          <w:rFonts w:ascii="Arial" w:hAnsi="Arial" w:cs="Arial"/>
          <w:i/>
          <w:iCs/>
          <w:color w:val="000000"/>
          <w:bdr w:val="none" w:sz="0" w:space="0" w:color="auto" w:frame="1"/>
        </w:rPr>
        <w:t>u akýkoľvek bod tejto základne.</w:t>
      </w:r>
    </w:p>
    <w:p w:rsidR="00CD3A98" w:rsidRPr="00E05F24" w:rsidRDefault="00E05F24" w:rsidP="00E05F24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i/>
          <w:iCs/>
          <w:color w:val="FF0000"/>
          <w:bdr w:val="none" w:sz="0" w:space="0" w:color="auto" w:frame="1"/>
        </w:rPr>
        <w:t xml:space="preserve">* </w:t>
      </w:r>
      <w:r w:rsidR="00CD3A98"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Obaja priatelia sa dohodli, že sa stretnú medzi 13 a 14 hodinami. Ten, kto prišiel prvý, čaká na druhého 20 minút, potom odíde. Určite pravdepodobnosť stretnutia s priateľmi, ak sú rovnako možné okamihy ich príchodu v stanovenom časovom období.</w:t>
      </w:r>
      <w:r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 xml:space="preserve"> (</w:t>
      </w:r>
      <w:proofErr w:type="spellStart"/>
      <w:r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D.d.ú</w:t>
      </w:r>
      <w:proofErr w:type="spellEnd"/>
      <w:r w:rsidRPr="00E05F24">
        <w:rPr>
          <w:rFonts w:ascii="Arial" w:hAnsi="Arial" w:cs="Arial"/>
          <w:i/>
          <w:iCs/>
          <w:color w:val="FF0000"/>
          <w:bdr w:val="none" w:sz="0" w:space="0" w:color="auto" w:frame="1"/>
        </w:rPr>
        <w:t>.)</w:t>
      </w:r>
    </w:p>
    <w:p w:rsidR="004814BA" w:rsidRPr="004814BA" w:rsidRDefault="00CD3A98" w:rsidP="00E05F24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CD3A98">
        <w:rPr>
          <w:rFonts w:ascii="Arial" w:hAnsi="Arial" w:cs="Arial"/>
          <w:i/>
          <w:iCs/>
          <w:color w:val="000000"/>
          <w:bdr w:val="none" w:sz="0" w:space="0" w:color="auto" w:frame="1"/>
        </w:rPr>
        <w:t xml:space="preserve">Dva parníky musia pristupovať k tomu istému </w:t>
      </w:r>
      <w:proofErr w:type="spellStart"/>
      <w:r w:rsidRPr="00CD3A98">
        <w:rPr>
          <w:rFonts w:ascii="Arial" w:hAnsi="Arial" w:cs="Arial"/>
          <w:i/>
          <w:iCs/>
          <w:color w:val="000000"/>
          <w:bdr w:val="none" w:sz="0" w:space="0" w:color="auto" w:frame="1"/>
        </w:rPr>
        <w:t>kotvisku</w:t>
      </w:r>
      <w:proofErr w:type="spellEnd"/>
      <w:r w:rsidRPr="00CD3A98">
        <w:rPr>
          <w:rFonts w:ascii="Arial" w:hAnsi="Arial" w:cs="Arial"/>
          <w:i/>
          <w:iCs/>
          <w:color w:val="000000"/>
          <w:bdr w:val="none" w:sz="0" w:space="0" w:color="auto" w:frame="1"/>
        </w:rPr>
        <w:t xml:space="preserve">. Čas príchodu oboch lodí je rovnako možný počas daného dňa. Stanovte pravdepodobnosť, že jeden z parníkov bude musieť počkať na uvoľnenie </w:t>
      </w:r>
      <w:proofErr w:type="spellStart"/>
      <w:r w:rsidRPr="00CD3A98">
        <w:rPr>
          <w:rFonts w:ascii="Arial" w:hAnsi="Arial" w:cs="Arial"/>
          <w:i/>
          <w:iCs/>
          <w:color w:val="000000"/>
          <w:bdr w:val="none" w:sz="0" w:space="0" w:color="auto" w:frame="1"/>
        </w:rPr>
        <w:t>kotviska</w:t>
      </w:r>
      <w:proofErr w:type="spellEnd"/>
      <w:r w:rsidRPr="00CD3A98">
        <w:rPr>
          <w:rFonts w:ascii="Arial" w:hAnsi="Arial" w:cs="Arial"/>
          <w:i/>
          <w:iCs/>
          <w:color w:val="000000"/>
          <w:bdr w:val="none" w:sz="0" w:space="0" w:color="auto" w:frame="1"/>
        </w:rPr>
        <w:t>, ak je doba pobytu prvého parníka jedna hodina a druhá dve hodiny.</w:t>
      </w:r>
    </w:p>
    <w:p w:rsidR="00CD3A98" w:rsidRPr="00CD3A98" w:rsidRDefault="00CD3A98" w:rsidP="00E05F24">
      <w:pPr>
        <w:pStyle w:val="Normlnywebov"/>
        <w:shd w:val="clear" w:color="auto" w:fill="FFFFFF"/>
        <w:spacing w:before="0" w:beforeAutospacing="0" w:after="24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CD3A98">
        <w:rPr>
          <w:rFonts w:ascii="Arial" w:hAnsi="Arial" w:cs="Arial"/>
          <w:i/>
          <w:iCs/>
          <w:color w:val="000000"/>
          <w:bdr w:val="none" w:sz="0" w:space="0" w:color="auto" w:frame="1"/>
        </w:rPr>
        <w:br/>
      </w:r>
    </w:p>
    <w:p w:rsidR="00694C6B" w:rsidRDefault="00694C6B" w:rsidP="00E05F24">
      <w:pPr>
        <w:spacing w:after="240" w:line="276" w:lineRule="auto"/>
      </w:pPr>
    </w:p>
    <w:sectPr w:rsidR="00694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596"/>
    <w:multiLevelType w:val="hybridMultilevel"/>
    <w:tmpl w:val="BEE6F9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06CA"/>
    <w:multiLevelType w:val="hybridMultilevel"/>
    <w:tmpl w:val="3F421ED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77546"/>
    <w:multiLevelType w:val="hybridMultilevel"/>
    <w:tmpl w:val="925C60D6"/>
    <w:lvl w:ilvl="0" w:tplc="5EE04DB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98"/>
    <w:rsid w:val="004814BA"/>
    <w:rsid w:val="00694C6B"/>
    <w:rsid w:val="00AE151B"/>
    <w:rsid w:val="00CD3A98"/>
    <w:rsid w:val="00E0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3F70"/>
  <w15:chartTrackingRefBased/>
  <w15:docId w15:val="{F74CED08-4975-41A8-8DAC-408C3363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D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1209</Characters>
  <Application>Microsoft Office Word</Application>
  <DocSecurity>0</DocSecurity>
  <Lines>10</Lines>
  <Paragraphs>2</Paragraphs>
  <ScaleCrop>false</ScaleCrop>
  <Company>HP Inc.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5</cp:revision>
  <dcterms:created xsi:type="dcterms:W3CDTF">2023-05-29T05:54:00Z</dcterms:created>
  <dcterms:modified xsi:type="dcterms:W3CDTF">2023-05-29T08:35:00Z</dcterms:modified>
</cp:coreProperties>
</file>