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5F" w:rsidRPr="00B1353C" w:rsidRDefault="00B12C5F" w:rsidP="00BF0C4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B12C5F" w:rsidRPr="00B1353C" w:rsidRDefault="00B12C5F" w:rsidP="00BF0C4D">
      <w:pPr>
        <w:jc w:val="center"/>
        <w:rPr>
          <w:b/>
          <w:sz w:val="36"/>
          <w:szCs w:val="36"/>
        </w:rPr>
      </w:pPr>
    </w:p>
    <w:p w:rsidR="00B12C5F" w:rsidRPr="00B1353C" w:rsidRDefault="00B12C5F" w:rsidP="00BF0C4D">
      <w:pPr>
        <w:jc w:val="center"/>
        <w:rPr>
          <w:b/>
          <w:sz w:val="36"/>
          <w:szCs w:val="36"/>
        </w:rPr>
      </w:pPr>
      <w:r w:rsidRPr="00B1353C">
        <w:rPr>
          <w:b/>
          <w:sz w:val="36"/>
          <w:szCs w:val="36"/>
        </w:rPr>
        <w:t>TEMATICKÝ VÝCHOVNO-VZDELÁVACÍ PLÁN</w:t>
      </w:r>
    </w:p>
    <w:p w:rsidR="00B12C5F" w:rsidRPr="00B1353C" w:rsidRDefault="00B12C5F" w:rsidP="00BF0C4D">
      <w:pPr>
        <w:rPr>
          <w:sz w:val="28"/>
          <w:szCs w:val="28"/>
        </w:rPr>
      </w:pPr>
    </w:p>
    <w:p w:rsidR="00B12C5F" w:rsidRPr="00B1353C" w:rsidRDefault="00B12C5F" w:rsidP="00BF0C4D">
      <w:pPr>
        <w:rPr>
          <w:b/>
          <w:sz w:val="32"/>
          <w:szCs w:val="32"/>
        </w:rPr>
      </w:pPr>
    </w:p>
    <w:p w:rsidR="00B12C5F" w:rsidRPr="00B1353C" w:rsidRDefault="00B12C5F" w:rsidP="00BF0C4D">
      <w:pPr>
        <w:rPr>
          <w:sz w:val="32"/>
          <w:szCs w:val="32"/>
        </w:rPr>
      </w:pPr>
      <w:r w:rsidRPr="00B1353C">
        <w:rPr>
          <w:b/>
          <w:sz w:val="32"/>
          <w:szCs w:val="32"/>
        </w:rPr>
        <w:t xml:space="preserve">Predmet: </w:t>
      </w:r>
      <w:r>
        <w:rPr>
          <w:b/>
          <w:sz w:val="32"/>
          <w:szCs w:val="32"/>
        </w:rPr>
        <w:t>Matematika</w:t>
      </w:r>
      <w:r w:rsidRPr="00B1353C">
        <w:rPr>
          <w:b/>
          <w:sz w:val="32"/>
          <w:szCs w:val="32"/>
        </w:rPr>
        <w:t xml:space="preserve">  - </w:t>
      </w:r>
      <w:r>
        <w:rPr>
          <w:b/>
          <w:sz w:val="32"/>
          <w:szCs w:val="32"/>
        </w:rPr>
        <w:t>4</w:t>
      </w:r>
      <w:r w:rsidRPr="00B1353C">
        <w:rPr>
          <w:b/>
          <w:sz w:val="32"/>
          <w:szCs w:val="32"/>
        </w:rPr>
        <w:t xml:space="preserve"> hod</w:t>
      </w:r>
      <w:r>
        <w:rPr>
          <w:b/>
          <w:sz w:val="32"/>
          <w:szCs w:val="32"/>
        </w:rPr>
        <w:t xml:space="preserve">iny </w:t>
      </w:r>
      <w:r w:rsidRPr="00B1353C">
        <w:rPr>
          <w:b/>
          <w:sz w:val="32"/>
          <w:szCs w:val="32"/>
        </w:rPr>
        <w:t>týždenne (</w:t>
      </w:r>
      <w:r>
        <w:rPr>
          <w:b/>
          <w:sz w:val="32"/>
          <w:szCs w:val="32"/>
        </w:rPr>
        <w:t>132</w:t>
      </w:r>
      <w:r w:rsidRPr="00B1353C">
        <w:rPr>
          <w:b/>
          <w:sz w:val="32"/>
          <w:szCs w:val="32"/>
        </w:rPr>
        <w:t xml:space="preserve"> hodín ročne)</w:t>
      </w:r>
    </w:p>
    <w:p w:rsidR="00B12C5F" w:rsidRPr="00B1353C" w:rsidRDefault="00B12C5F" w:rsidP="00BF0C4D">
      <w:pPr>
        <w:rPr>
          <w:b/>
        </w:rPr>
      </w:pPr>
    </w:p>
    <w:p w:rsidR="00B12C5F" w:rsidRPr="00B1353C" w:rsidRDefault="00B12C5F" w:rsidP="00BF0C4D">
      <w:pPr>
        <w:rPr>
          <w:b/>
          <w:sz w:val="28"/>
          <w:szCs w:val="28"/>
        </w:rPr>
      </w:pPr>
      <w:r w:rsidRPr="00B1353C">
        <w:rPr>
          <w:b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 w:rsidRPr="00B1353C">
        <w:rPr>
          <w:sz w:val="28"/>
          <w:szCs w:val="28"/>
        </w:rPr>
        <w:t>/201</w:t>
      </w:r>
      <w:r>
        <w:rPr>
          <w:sz w:val="28"/>
          <w:szCs w:val="28"/>
        </w:rPr>
        <w:t>4</w:t>
      </w:r>
    </w:p>
    <w:p w:rsidR="00B12C5F" w:rsidRPr="00B1353C" w:rsidRDefault="00B12C5F" w:rsidP="00BF0C4D">
      <w:pPr>
        <w:rPr>
          <w:sz w:val="28"/>
          <w:szCs w:val="28"/>
        </w:rPr>
      </w:pPr>
      <w:r w:rsidRPr="00B1353C">
        <w:rPr>
          <w:b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A</w:t>
      </w:r>
    </w:p>
    <w:p w:rsidR="00B12C5F" w:rsidRPr="00B1353C" w:rsidRDefault="00B12C5F" w:rsidP="00BF0C4D">
      <w:pPr>
        <w:rPr>
          <w:sz w:val="28"/>
          <w:szCs w:val="28"/>
        </w:rPr>
      </w:pPr>
      <w:r w:rsidRPr="00B1353C">
        <w:rPr>
          <w:b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Katarína Vozárová</w:t>
      </w:r>
    </w:p>
    <w:p w:rsidR="00B12C5F" w:rsidRPr="00B1353C" w:rsidRDefault="00B12C5F" w:rsidP="00BF0C4D">
      <w:pPr>
        <w:rPr>
          <w:sz w:val="28"/>
          <w:szCs w:val="28"/>
        </w:rPr>
      </w:pPr>
    </w:p>
    <w:p w:rsidR="00B12C5F" w:rsidRPr="00B1353C" w:rsidRDefault="00B12C5F" w:rsidP="00BF0C4D">
      <w:r w:rsidRPr="00B1353C">
        <w:t>Aktualizácia plánu podľa potreby.</w:t>
      </w:r>
    </w:p>
    <w:p w:rsidR="00B12C5F" w:rsidRPr="00B1353C" w:rsidRDefault="00B12C5F" w:rsidP="00BF0C4D"/>
    <w:p w:rsidR="00B12C5F" w:rsidRPr="00B1353C" w:rsidRDefault="00B12C5F" w:rsidP="00BF0C4D">
      <w:r w:rsidRPr="00B1353C"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B12C5F" w:rsidRPr="00B1353C" w:rsidRDefault="00B12C5F" w:rsidP="00BF0C4D"/>
    <w:p w:rsidR="00B12C5F" w:rsidRPr="00B1353C" w:rsidRDefault="00B12C5F" w:rsidP="00BF0C4D"/>
    <w:p w:rsidR="00B12C5F" w:rsidRPr="00B1353C" w:rsidRDefault="00B12C5F" w:rsidP="00BF0C4D"/>
    <w:p w:rsidR="00B12C5F" w:rsidRPr="00B1353C" w:rsidRDefault="00B12C5F" w:rsidP="00BF0C4D"/>
    <w:p w:rsidR="00B12C5F" w:rsidRPr="00B1353C" w:rsidRDefault="00B12C5F" w:rsidP="00BF0C4D">
      <w:pPr>
        <w:tabs>
          <w:tab w:val="left" w:pos="5103"/>
          <w:tab w:val="left" w:pos="5529"/>
        </w:tabs>
      </w:pPr>
      <w:r w:rsidRPr="00B1353C">
        <w:t xml:space="preserve">Plán prerokovaný na PK </w:t>
      </w:r>
      <w:r>
        <w:t>MIF</w:t>
      </w:r>
      <w:r w:rsidRPr="00B1353C">
        <w:t xml:space="preserve"> dňa  ....................        </w:t>
      </w:r>
      <w:r w:rsidRPr="00B1353C">
        <w:tab/>
        <w:t>.............................................</w:t>
      </w:r>
    </w:p>
    <w:p w:rsidR="00B12C5F" w:rsidRPr="00B1353C" w:rsidRDefault="00B12C5F" w:rsidP="00BF0C4D">
      <w:pPr>
        <w:tabs>
          <w:tab w:val="left" w:pos="5529"/>
          <w:tab w:val="left" w:pos="6090"/>
        </w:tabs>
      </w:pPr>
      <w:r w:rsidRPr="00B1353C">
        <w:tab/>
      </w:r>
      <w:r>
        <w:t>RNDr. Anna Slovenkaiová</w:t>
      </w:r>
    </w:p>
    <w:p w:rsidR="00B12C5F" w:rsidRPr="00B1353C" w:rsidRDefault="00B12C5F" w:rsidP="00BF0C4D">
      <w:pPr>
        <w:tabs>
          <w:tab w:val="left" w:pos="5529"/>
          <w:tab w:val="left" w:pos="6090"/>
        </w:tabs>
      </w:pPr>
      <w:r>
        <w:tab/>
      </w:r>
      <w:r w:rsidRPr="00B1353C">
        <w:t xml:space="preserve">vedúca PK </w:t>
      </w:r>
      <w:r>
        <w:t>MIF</w:t>
      </w:r>
    </w:p>
    <w:p w:rsidR="00B12C5F" w:rsidRPr="00B1353C" w:rsidRDefault="00B12C5F" w:rsidP="00BF0C4D">
      <w:pPr>
        <w:tabs>
          <w:tab w:val="left" w:pos="5529"/>
          <w:tab w:val="left" w:pos="6090"/>
        </w:tabs>
      </w:pPr>
    </w:p>
    <w:p w:rsidR="00B12C5F" w:rsidRPr="00B1353C" w:rsidRDefault="00B12C5F" w:rsidP="00BF0C4D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B12C5F" w:rsidRPr="00B1353C" w:rsidRDefault="00B12C5F" w:rsidP="00BF0C4D">
      <w:pPr>
        <w:tabs>
          <w:tab w:val="left" w:pos="5529"/>
          <w:tab w:val="left" w:pos="6090"/>
        </w:tabs>
      </w:pPr>
      <w:r w:rsidRPr="00B1353C">
        <w:tab/>
        <w:t>RNDr. D</w:t>
      </w:r>
      <w:r>
        <w:t>ušan</w:t>
      </w:r>
      <w:r w:rsidRPr="00B1353C">
        <w:t xml:space="preserve"> Andraško</w:t>
      </w:r>
    </w:p>
    <w:p w:rsidR="00B12C5F" w:rsidRPr="00B1353C" w:rsidRDefault="00B12C5F" w:rsidP="00BF0C4D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B12C5F" w:rsidRDefault="00B12C5F" w:rsidP="00BF0C4D">
      <w:pPr>
        <w:spacing w:after="200" w:line="276" w:lineRule="auto"/>
      </w:pPr>
      <w:r>
        <w:rPr>
          <w:bCs/>
        </w:rPr>
        <w:br w:type="page"/>
      </w: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153"/>
        <w:gridCol w:w="3402"/>
        <w:gridCol w:w="6946"/>
        <w:gridCol w:w="1417"/>
      </w:tblGrid>
      <w:tr w:rsidR="00B12C5F" w:rsidTr="00272769">
        <w:tc>
          <w:tcPr>
            <w:tcW w:w="1365" w:type="dxa"/>
            <w:vAlign w:val="center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Mesiac</w:t>
            </w:r>
          </w:p>
        </w:tc>
        <w:tc>
          <w:tcPr>
            <w:tcW w:w="1153" w:type="dxa"/>
            <w:vAlign w:val="center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Hodina</w:t>
            </w:r>
          </w:p>
        </w:tc>
        <w:tc>
          <w:tcPr>
            <w:tcW w:w="3402" w:type="dxa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Názov tematického  celku</w:t>
            </w:r>
          </w:p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Poznámky</w:t>
            </w:r>
          </w:p>
        </w:tc>
      </w:tr>
      <w:tr w:rsidR="00B12C5F" w:rsidTr="00272769">
        <w:tc>
          <w:tcPr>
            <w:tcW w:w="1365" w:type="dxa"/>
            <w:vAlign w:val="center"/>
          </w:tcPr>
          <w:p w:rsidR="00B12C5F" w:rsidRPr="00272769" w:rsidRDefault="00B12C5F" w:rsidP="002727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 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September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</w:rPr>
            </w:pPr>
            <w:r w:rsidRPr="00272769">
              <w:rPr>
                <w:b/>
              </w:rPr>
              <w:t>Čísla, premenná a počtové výkony s číslami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29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Úvodná hodina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rPr>
          <w:trHeight w:val="339"/>
        </w:trPr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Zátvorky, poradie operácií (súčet, rozdiel, podiel, súčin, mocnina, odmocnina)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Práca s kalkulačkou, zaokrúhľovanie, odhadovanie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Počítanie spamäti a premena jednotiek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Zľavy, účty, faktúry, dane, odvody 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Kurzy a meny peňazí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7. – 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Priama a nepriama úmernosť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9. – 10.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Percentá, pomer, mierka, poistenie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Vstupný 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13.- 15.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Číselné sústavy – história čísla, desiatková, dvojková, šestnástková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Október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Prvočísla a zložené čísla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17. – 18.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Najväčší spoločný deliteľ, najmenší spoločný násobok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19.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Obor celých čísel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20. – 21.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Obor racionálnych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22. – 24.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Vedecký zápis čísel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25. – 27.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Obor reálnych čísel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29.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30. – 31.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Výrok, hypotéza, úsudok, zložený výrok, pravdivostná hodnota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32.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Negácia výroku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November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33. – 34.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Logika, dôvodenie, dôkazy a operácie s množinami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17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Logické spojky, kvantifikované výroky, pravdivostné hodnoty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Negácia zložených výrokov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36. – 37.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Riešenie úloh z praxe, logické spojky v praxi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39.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1. školská písomná práca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Množina – definícia, vlastnosti, Vennové diagramy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41.- 42.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Operácie s množinami – prienik, zjednotenie, rozdiel, doplnok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43. – 44.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Operácie s intervalmi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45. – 46.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Opakovanie, 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47. – 48.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Vzťahy, funkcie, tabuľky, diagramy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43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Slovný opis vzťahu a jeho zápis pomocou premenných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December</w:t>
            </w:r>
          </w:p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49.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Odvodzovanie vzorcov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50. – 51.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Praktické využitie vzorcov v reálnom živote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52.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Lineárne rovnice – ekvivalentné úpravy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Lineárne rovnice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54. – 55.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Sústavy dvoch lineárnych rovníc s dvomi neznámymi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Rovnice v súčinovom tvare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Rovnice v podielovom tvare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 lineárnych rovníc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59.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rPr>
          <w:trHeight w:val="20"/>
        </w:trPr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60. – 61.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Rovnice riešené dôsledkovými úpravami, skúška  správnosti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Január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62.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Algebrické výrazy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Lomené výrazy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Výrazy s absolútnou hodnotou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65. – 67.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Rovnice s absolútnou hodnotou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68. – 69.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Kvadratické rovnice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70. – 71.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Slovné úlohy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rPr>
          <w:trHeight w:val="215"/>
        </w:trPr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2.školská písomná práca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Február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74. -75.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Súradnicová sústava v rovine, závislosť vzťahu dvoch veličín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Pojem funkcie a jej graf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77. – 78.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Definičný obor, obor hodnôt funkcie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79.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Základné vlastnosti funkcie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Písomná previerka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Interpretácia grafov v praxi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Graf priamej úmernosti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Lineárna funkcia - vlastnosti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Lineárna funkcia s absolútnou hodnotou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Marec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85. – 87.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Geometria a merania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19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Nepriama úmernosť – definícia, graf, vlastnosti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89.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Uhol, jeho veľkosť, dvojice uhlov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91. – 92.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Kruh, kružnica, uhly v kružnici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Štvorec a obdĺžnik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94.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Trojuholník, základné prvky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Zhodnosť trojuholníkov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Apríl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96. – 97.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Podobnosť, Euklidove vety, Pytagorova veta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98.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Praktické využitie viet pri riešení úloh v praxi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99. 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Pravouhlý trojuholník – goniometrické funkcie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Aplikácia v reálnom živote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3. školská písomná práca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Štvoruholníky, mnohouholníky 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104. –105.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Obsahy, obvody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106. -107.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Konštrukčné úlohy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Máj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108.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Kombinatorika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13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109.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Systematický vypisovanie možností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Kombinatorické pravidlo súčtu, súčinu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Faktoriál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113.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Variácie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Permutácie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Kombinácie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rPr>
          <w:trHeight w:val="251"/>
        </w:trPr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Kombinačné číslo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117. –118.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Pascalov trojuholník, vlastnosti kombinačných čísel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119. –120.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Kombinatorické úlohy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121. –122.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 xml:space="preserve">Opakovanie, </w:t>
            </w:r>
            <w:r w:rsidRPr="00272769">
              <w:rPr>
                <w:i/>
                <w:sz w:val="22"/>
                <w:szCs w:val="22"/>
              </w:rPr>
              <w:t>písomná previerka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rPr>
          <w:trHeight w:val="195"/>
        </w:trPr>
        <w:tc>
          <w:tcPr>
            <w:tcW w:w="1365" w:type="dxa"/>
            <w:vMerge w:val="restart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Jún</w:t>
            </w: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123.</w:t>
            </w:r>
          </w:p>
        </w:tc>
        <w:tc>
          <w:tcPr>
            <w:tcW w:w="3402" w:type="dxa"/>
            <w:vMerge w:val="restart"/>
          </w:tcPr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Stereometria</w:t>
            </w:r>
            <w:r>
              <w:rPr>
                <w:b/>
                <w:sz w:val="22"/>
                <w:szCs w:val="22"/>
              </w:rPr>
              <w:t>(presun do 2. roč.)</w:t>
            </w: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</w:p>
          <w:p w:rsidR="00B12C5F" w:rsidRPr="00272769" w:rsidRDefault="00B12C5F" w:rsidP="00272769">
            <w:pPr>
              <w:rPr>
                <w:b/>
                <w:sz w:val="22"/>
                <w:szCs w:val="22"/>
              </w:rPr>
            </w:pPr>
            <w:r w:rsidRPr="00272769">
              <w:rPr>
                <w:b/>
                <w:sz w:val="22"/>
                <w:szCs w:val="22"/>
              </w:rPr>
              <w:t>Počet hodín: 6</w:t>
            </w: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Priamky, roviny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124.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Vzájomná poloha priamok, rovín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125.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Hranaté telesá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126.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Siete hranatých telies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127. -128.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Povrchy, objemy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129.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4. školská písomná práca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130.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Opakovanie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131.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i/>
                <w:sz w:val="22"/>
                <w:szCs w:val="22"/>
              </w:rPr>
            </w:pPr>
            <w:r w:rsidRPr="00272769">
              <w:rPr>
                <w:i/>
                <w:sz w:val="22"/>
                <w:szCs w:val="22"/>
              </w:rPr>
              <w:t>Výstupný test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  <w:tr w:rsidR="00B12C5F" w:rsidTr="00272769">
        <w:tc>
          <w:tcPr>
            <w:tcW w:w="1365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1153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132.</w:t>
            </w:r>
          </w:p>
        </w:tc>
        <w:tc>
          <w:tcPr>
            <w:tcW w:w="3402" w:type="dxa"/>
            <w:vMerge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  <w:tc>
          <w:tcPr>
            <w:tcW w:w="6946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  <w:r w:rsidRPr="00272769">
              <w:rPr>
                <w:sz w:val="22"/>
                <w:szCs w:val="22"/>
              </w:rPr>
              <w:t>Záverečné hodnotenie</w:t>
            </w:r>
          </w:p>
        </w:tc>
        <w:tc>
          <w:tcPr>
            <w:tcW w:w="1417" w:type="dxa"/>
          </w:tcPr>
          <w:p w:rsidR="00B12C5F" w:rsidRPr="00272769" w:rsidRDefault="00B12C5F" w:rsidP="00272769">
            <w:pPr>
              <w:rPr>
                <w:sz w:val="22"/>
                <w:szCs w:val="22"/>
              </w:rPr>
            </w:pPr>
          </w:p>
        </w:tc>
      </w:tr>
    </w:tbl>
    <w:p w:rsidR="00B12C5F" w:rsidRDefault="00B12C5F" w:rsidP="001559D2">
      <w:pPr>
        <w:spacing w:after="200" w:line="276" w:lineRule="auto"/>
      </w:pPr>
    </w:p>
    <w:sectPr w:rsidR="00B12C5F" w:rsidSect="00BF0C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0C4D"/>
    <w:rsid w:val="00022AF9"/>
    <w:rsid w:val="000372C7"/>
    <w:rsid w:val="00052CF9"/>
    <w:rsid w:val="001559D2"/>
    <w:rsid w:val="001E2BBB"/>
    <w:rsid w:val="00261C4A"/>
    <w:rsid w:val="00272769"/>
    <w:rsid w:val="002F3F00"/>
    <w:rsid w:val="00345211"/>
    <w:rsid w:val="00464F14"/>
    <w:rsid w:val="005712FF"/>
    <w:rsid w:val="005844B9"/>
    <w:rsid w:val="005952C4"/>
    <w:rsid w:val="005A0156"/>
    <w:rsid w:val="005C594C"/>
    <w:rsid w:val="00705ABA"/>
    <w:rsid w:val="007653AB"/>
    <w:rsid w:val="00792D48"/>
    <w:rsid w:val="00847E46"/>
    <w:rsid w:val="008557BC"/>
    <w:rsid w:val="00931641"/>
    <w:rsid w:val="009E0324"/>
    <w:rsid w:val="00B12C5F"/>
    <w:rsid w:val="00B1353C"/>
    <w:rsid w:val="00B56129"/>
    <w:rsid w:val="00BF0C4D"/>
    <w:rsid w:val="00E553F4"/>
    <w:rsid w:val="00E71746"/>
    <w:rsid w:val="00F24BB4"/>
    <w:rsid w:val="00F343F4"/>
    <w:rsid w:val="00FE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F0C4D"/>
    <w:rPr>
      <w:rFonts w:ascii="Times New Roman" w:eastAsia="Times New Roman" w:hAnsi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45211"/>
    <w:pPr>
      <w:keepNext/>
      <w:keepLines/>
      <w:spacing w:before="480" w:line="276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de-DE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5211"/>
    <w:rPr>
      <w:rFonts w:ascii="Cambria" w:hAnsi="Cambria" w:cs="Times New Roman"/>
      <w:b/>
      <w:bCs/>
      <w:color w:val="365F91"/>
      <w:sz w:val="28"/>
      <w:szCs w:val="28"/>
      <w:lang w:val="de-DE"/>
    </w:rPr>
  </w:style>
  <w:style w:type="paragraph" w:styleId="TOC1">
    <w:name w:val="toc 1"/>
    <w:basedOn w:val="Normal"/>
    <w:next w:val="Normal"/>
    <w:autoRedefine/>
    <w:uiPriority w:val="99"/>
    <w:rsid w:val="00345211"/>
    <w:pPr>
      <w:spacing w:after="100" w:line="276" w:lineRule="auto"/>
      <w:jc w:val="both"/>
    </w:pPr>
    <w:rPr>
      <w:rFonts w:ascii="Calibri" w:hAnsi="Calibri"/>
      <w:sz w:val="22"/>
      <w:szCs w:val="22"/>
      <w:lang w:eastAsia="sk-SK"/>
    </w:rPr>
  </w:style>
  <w:style w:type="paragraph" w:styleId="TOC2">
    <w:name w:val="toc 2"/>
    <w:basedOn w:val="Normal"/>
    <w:next w:val="Normal"/>
    <w:autoRedefine/>
    <w:uiPriority w:val="99"/>
    <w:rsid w:val="00345211"/>
    <w:pPr>
      <w:spacing w:after="100" w:line="276" w:lineRule="auto"/>
      <w:ind w:left="220"/>
      <w:jc w:val="both"/>
    </w:pPr>
    <w:rPr>
      <w:rFonts w:ascii="Calibri" w:hAnsi="Calibri"/>
      <w:sz w:val="22"/>
      <w:szCs w:val="22"/>
      <w:lang w:eastAsia="sk-SK"/>
    </w:rPr>
  </w:style>
  <w:style w:type="paragraph" w:styleId="TOC3">
    <w:name w:val="toc 3"/>
    <w:basedOn w:val="Normal"/>
    <w:next w:val="Normal"/>
    <w:autoRedefine/>
    <w:uiPriority w:val="99"/>
    <w:rsid w:val="00345211"/>
    <w:pPr>
      <w:spacing w:after="100" w:line="276" w:lineRule="auto"/>
      <w:ind w:left="440"/>
      <w:jc w:val="both"/>
    </w:pPr>
    <w:rPr>
      <w:rFonts w:ascii="Calibri" w:hAnsi="Calibri"/>
      <w:sz w:val="22"/>
      <w:szCs w:val="22"/>
      <w:lang w:eastAsia="sk-SK"/>
    </w:rPr>
  </w:style>
  <w:style w:type="paragraph" w:styleId="TOCHeading">
    <w:name w:val="TOC Heading"/>
    <w:basedOn w:val="Heading1"/>
    <w:next w:val="Normal"/>
    <w:uiPriority w:val="99"/>
    <w:qFormat/>
    <w:rsid w:val="00345211"/>
    <w:pPr>
      <w:outlineLvl w:val="9"/>
    </w:pPr>
    <w:rPr>
      <w:lang w:val="sk-SK" w:eastAsia="sk-SK"/>
    </w:rPr>
  </w:style>
  <w:style w:type="table" w:styleId="TableGrid">
    <w:name w:val="Table Grid"/>
    <w:basedOn w:val="TableNormal"/>
    <w:uiPriority w:val="99"/>
    <w:rsid w:val="00E553F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5</Pages>
  <Words>707</Words>
  <Characters>4032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Gelnica</dc:title>
  <dc:subject/>
  <dc:creator>Guest</dc:creator>
  <cp:keywords/>
  <dc:description/>
  <cp:lastModifiedBy>Your User Name</cp:lastModifiedBy>
  <cp:revision>2</cp:revision>
  <dcterms:created xsi:type="dcterms:W3CDTF">2014-06-30T05:59:00Z</dcterms:created>
  <dcterms:modified xsi:type="dcterms:W3CDTF">2014-06-30T05:59:00Z</dcterms:modified>
</cp:coreProperties>
</file>