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02C" w:rsidRPr="0077702C" w:rsidRDefault="0077702C" w:rsidP="0077702C">
      <w:pPr>
        <w:jc w:val="center"/>
        <w:rPr>
          <w:b/>
          <w:sz w:val="36"/>
          <w:szCs w:val="36"/>
          <w:lang w:val="sk-SK"/>
        </w:rPr>
      </w:pPr>
      <w:bookmarkStart w:id="0" w:name="_GoBack"/>
      <w:bookmarkEnd w:id="0"/>
      <w:r w:rsidRPr="0077702C">
        <w:rPr>
          <w:b/>
          <w:sz w:val="36"/>
          <w:szCs w:val="36"/>
          <w:lang w:val="sk-SK"/>
        </w:rPr>
        <w:t>MATEMATIKA</w:t>
      </w:r>
    </w:p>
    <w:p w:rsidR="0077702C" w:rsidRPr="0055257C" w:rsidRDefault="0077702C" w:rsidP="0077702C">
      <w:pPr>
        <w:jc w:val="center"/>
        <w:rPr>
          <w:b/>
          <w:lang w:val="sk-SK"/>
        </w:rPr>
      </w:pPr>
      <w:r w:rsidRPr="0055257C">
        <w:rPr>
          <w:b/>
          <w:lang w:val="sk-SK"/>
        </w:rPr>
        <w:t>KLASIFIKÁCIA A</w:t>
      </w:r>
      <w:r>
        <w:rPr>
          <w:b/>
          <w:lang w:val="sk-SK"/>
        </w:rPr>
        <w:t> </w:t>
      </w:r>
      <w:r w:rsidRPr="0055257C">
        <w:rPr>
          <w:b/>
          <w:lang w:val="sk-SK"/>
        </w:rPr>
        <w:t>HODNOTENIE</w:t>
      </w:r>
      <w:r>
        <w:rPr>
          <w:b/>
          <w:lang w:val="sk-SK"/>
        </w:rPr>
        <w:t xml:space="preserve"> – ISCED2</w:t>
      </w:r>
    </w:p>
    <w:p w:rsidR="0077702C" w:rsidRPr="0055257C" w:rsidRDefault="0077702C" w:rsidP="0077702C">
      <w:pPr>
        <w:rPr>
          <w:lang w:val="sk-SK"/>
        </w:rPr>
      </w:pPr>
    </w:p>
    <w:p w:rsidR="0077702C" w:rsidRPr="0055257C" w:rsidRDefault="0077702C" w:rsidP="0077702C">
      <w:pPr>
        <w:ind w:left="-851" w:firstLine="851"/>
        <w:jc w:val="center"/>
        <w:rPr>
          <w:b/>
          <w:bCs/>
          <w:lang w:val="sk-SK"/>
        </w:rPr>
      </w:pPr>
      <w:r w:rsidRPr="0055257C">
        <w:rPr>
          <w:b/>
          <w:bCs/>
          <w:lang w:val="sk-SK"/>
        </w:rPr>
        <w:t>Vo  výslednej známke sú zohľadnené výsledky z nasledovných metód a foriem hodnotenia.</w:t>
      </w:r>
    </w:p>
    <w:p w:rsidR="0077702C" w:rsidRPr="0055257C" w:rsidRDefault="0077702C" w:rsidP="0077702C">
      <w:pPr>
        <w:ind w:left="-851"/>
        <w:rPr>
          <w:lang w:val="sk-SK"/>
        </w:rPr>
      </w:pPr>
    </w:p>
    <w:p w:rsidR="0077702C" w:rsidRPr="0055257C" w:rsidRDefault="0077702C" w:rsidP="0077702C">
      <w:pPr>
        <w:numPr>
          <w:ilvl w:val="0"/>
          <w:numId w:val="1"/>
        </w:numPr>
        <w:spacing w:before="100" w:beforeAutospacing="1" w:after="100" w:afterAutospacing="1"/>
        <w:rPr>
          <w:lang w:val="sk-SK"/>
        </w:rPr>
      </w:pPr>
      <w:r w:rsidRPr="0055257C">
        <w:rPr>
          <w:b/>
          <w:u w:val="single"/>
          <w:lang w:val="sk-SK"/>
        </w:rPr>
        <w:t>Pozorovanie činnosti žiakov</w:t>
      </w:r>
      <w:r w:rsidRPr="0055257C">
        <w:rPr>
          <w:lang w:val="sk-SK"/>
        </w:rPr>
        <w:t>:  A - Formulácie viet, pravidiel, zákonov</w:t>
      </w:r>
    </w:p>
    <w:p w:rsidR="0077702C" w:rsidRPr="0055257C" w:rsidRDefault="0077702C" w:rsidP="0077702C">
      <w:pPr>
        <w:spacing w:before="100" w:beforeAutospacing="1" w:after="100" w:afterAutospacing="1"/>
        <w:ind w:left="3240" w:firstLine="300"/>
        <w:rPr>
          <w:lang w:val="sk-SK"/>
        </w:rPr>
      </w:pPr>
      <w:r w:rsidRPr="0055257C">
        <w:rPr>
          <w:lang w:val="sk-SK"/>
        </w:rPr>
        <w:t xml:space="preserve">   B - Sleduje záujem o predmet, </w:t>
      </w:r>
      <w:proofErr w:type="spellStart"/>
      <w:r w:rsidRPr="0055257C">
        <w:rPr>
          <w:lang w:val="sk-SK"/>
        </w:rPr>
        <w:t>zapojenosť</w:t>
      </w:r>
      <w:proofErr w:type="spellEnd"/>
      <w:r w:rsidRPr="0055257C">
        <w:rPr>
          <w:lang w:val="sk-SK"/>
        </w:rPr>
        <w:t xml:space="preserve"> do súťaží</w:t>
      </w:r>
    </w:p>
    <w:p w:rsidR="0077702C" w:rsidRPr="0055257C" w:rsidRDefault="0077702C" w:rsidP="0077702C">
      <w:pPr>
        <w:spacing w:before="100" w:beforeAutospacing="1" w:after="100" w:afterAutospacing="1"/>
        <w:ind w:left="3240"/>
        <w:rPr>
          <w:lang w:val="sk-SK"/>
        </w:rPr>
      </w:pPr>
      <w:r w:rsidRPr="0055257C">
        <w:rPr>
          <w:lang w:val="sk-SK"/>
        </w:rPr>
        <w:t xml:space="preserve">        C - Vypracovávanie domácich úloh</w:t>
      </w:r>
    </w:p>
    <w:p w:rsidR="0077702C" w:rsidRPr="0055257C" w:rsidRDefault="0077702C" w:rsidP="0077702C">
      <w:pPr>
        <w:spacing w:before="100" w:beforeAutospacing="1" w:after="100" w:afterAutospacing="1"/>
        <w:ind w:left="3240"/>
        <w:rPr>
          <w:lang w:val="sk-SK"/>
        </w:rPr>
      </w:pPr>
      <w:r w:rsidRPr="0055257C">
        <w:rPr>
          <w:lang w:val="sk-SK"/>
        </w:rPr>
        <w:t xml:space="preserve">        D - Príprava na vyučovanie – pomôcky, učebnice, zošity, rysovacie pomôcky, kalkulačka (nie na mobile)</w:t>
      </w:r>
    </w:p>
    <w:p w:rsidR="0077702C" w:rsidRPr="0055257C" w:rsidRDefault="0077702C" w:rsidP="0077702C">
      <w:pPr>
        <w:spacing w:before="100" w:beforeAutospacing="1" w:after="100" w:afterAutospacing="1"/>
        <w:ind w:left="3240" w:firstLine="480"/>
        <w:rPr>
          <w:lang w:val="sk-SK"/>
        </w:rPr>
      </w:pPr>
      <w:r w:rsidRPr="0055257C">
        <w:rPr>
          <w:lang w:val="sk-SK"/>
        </w:rPr>
        <w:t>E - Samostatná práca na doporučených úlohách mimo vyučovacích hodín, príprava projektov, referátov</w:t>
      </w:r>
    </w:p>
    <w:p w:rsidR="0077702C" w:rsidRPr="0055257C" w:rsidRDefault="0077702C" w:rsidP="0077702C">
      <w:pPr>
        <w:numPr>
          <w:ilvl w:val="0"/>
          <w:numId w:val="1"/>
        </w:numPr>
        <w:spacing w:before="100" w:beforeAutospacing="1" w:after="100" w:afterAutospacing="1"/>
        <w:rPr>
          <w:b/>
          <w:lang w:val="sk-SK"/>
        </w:rPr>
      </w:pPr>
      <w:r w:rsidRPr="0055257C">
        <w:rPr>
          <w:b/>
          <w:u w:val="single"/>
          <w:lang w:val="sk-SK"/>
        </w:rPr>
        <w:t xml:space="preserve">Ústne skúšanie </w:t>
      </w:r>
      <w:r w:rsidRPr="0055257C">
        <w:rPr>
          <w:b/>
          <w:lang w:val="sk-SK"/>
        </w:rPr>
        <w:t>(monológ, dialóg):</w:t>
      </w:r>
    </w:p>
    <w:p w:rsidR="0077702C" w:rsidRPr="0055257C" w:rsidRDefault="0077702C" w:rsidP="0077702C">
      <w:pPr>
        <w:numPr>
          <w:ilvl w:val="4"/>
          <w:numId w:val="1"/>
        </w:numPr>
        <w:spacing w:before="100" w:beforeAutospacing="1" w:after="100" w:afterAutospacing="1"/>
        <w:rPr>
          <w:lang w:val="sk-SK"/>
        </w:rPr>
      </w:pPr>
      <w:r w:rsidRPr="0055257C">
        <w:rPr>
          <w:lang w:val="sk-SK"/>
        </w:rPr>
        <w:t xml:space="preserve">Kolektívne ústne skúšky (do skúšania sú zapojení všetci žiaci, ide o zistenie, či žiaci systematicky pracujú, skúšanie je orientačné) </w:t>
      </w:r>
    </w:p>
    <w:p w:rsidR="0077702C" w:rsidRPr="0055257C" w:rsidRDefault="0077702C" w:rsidP="0077702C">
      <w:pPr>
        <w:numPr>
          <w:ilvl w:val="4"/>
          <w:numId w:val="1"/>
        </w:numPr>
        <w:spacing w:before="100" w:beforeAutospacing="1" w:after="100" w:afterAutospacing="1"/>
        <w:rPr>
          <w:lang w:val="sk-SK"/>
        </w:rPr>
      </w:pPr>
      <w:r w:rsidRPr="0055257C">
        <w:rPr>
          <w:lang w:val="sk-SK"/>
        </w:rPr>
        <w:t>Ústne skúšanie jednotlivca pri tabuli</w:t>
      </w:r>
    </w:p>
    <w:p w:rsidR="0077702C" w:rsidRPr="0055257C" w:rsidRDefault="0077702C" w:rsidP="0077702C">
      <w:pPr>
        <w:numPr>
          <w:ilvl w:val="0"/>
          <w:numId w:val="1"/>
        </w:numPr>
        <w:spacing w:before="100" w:beforeAutospacing="1" w:after="100" w:afterAutospacing="1"/>
        <w:jc w:val="both"/>
        <w:rPr>
          <w:lang w:val="sk-SK"/>
        </w:rPr>
      </w:pPr>
      <w:r w:rsidRPr="0055257C">
        <w:rPr>
          <w:b/>
          <w:u w:val="single"/>
          <w:lang w:val="sk-SK"/>
        </w:rPr>
        <w:t>Písomné skúšanie</w:t>
      </w:r>
      <w:r w:rsidRPr="0055257C">
        <w:rPr>
          <w:lang w:val="sk-SK"/>
        </w:rPr>
        <w:t xml:space="preserve"> je vo vyučovaní významnou metódou kontroly dosahovaných výsledkov. Písomné práce poskytujú učiteľovi materiál na argumentovanie, dávajú úplný obraz o stave a úrovni vedomostí triedy, 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myšlienky.</w:t>
      </w:r>
    </w:p>
    <w:p w:rsidR="0077702C" w:rsidRPr="0055257C" w:rsidRDefault="0077702C" w:rsidP="0077702C">
      <w:pPr>
        <w:spacing w:before="100" w:beforeAutospacing="1" w:after="100" w:afterAutospacing="1"/>
        <w:ind w:left="720"/>
        <w:jc w:val="both"/>
        <w:rPr>
          <w:lang w:val="sk-SK"/>
        </w:rPr>
      </w:pPr>
    </w:p>
    <w:p w:rsidR="0077702C" w:rsidRPr="0055257C" w:rsidRDefault="0077702C" w:rsidP="0077702C">
      <w:pPr>
        <w:ind w:left="317"/>
        <w:rPr>
          <w:b/>
          <w:u w:val="single"/>
          <w:lang w:val="sk-SK"/>
        </w:rPr>
      </w:pPr>
      <w:r w:rsidRPr="0055257C">
        <w:rPr>
          <w:b/>
          <w:u w:val="single"/>
          <w:lang w:val="sk-SK"/>
        </w:rPr>
        <w:t xml:space="preserve">Používané formy písomných prác </w:t>
      </w:r>
    </w:p>
    <w:p w:rsidR="0077702C" w:rsidRPr="0055257C" w:rsidRDefault="0077702C" w:rsidP="0077702C">
      <w:pPr>
        <w:ind w:left="317"/>
        <w:rPr>
          <w:b/>
          <w:lang w:val="sk-SK"/>
        </w:rPr>
      </w:pPr>
    </w:p>
    <w:p w:rsidR="0077702C" w:rsidRPr="0055257C" w:rsidRDefault="0077702C" w:rsidP="0077702C">
      <w:pPr>
        <w:numPr>
          <w:ilvl w:val="0"/>
          <w:numId w:val="2"/>
        </w:numPr>
        <w:spacing w:before="100" w:beforeAutospacing="1" w:after="100" w:afterAutospacing="1"/>
        <w:jc w:val="both"/>
        <w:rPr>
          <w:lang w:val="sk-SK"/>
        </w:rPr>
      </w:pPr>
      <w:r w:rsidRPr="0055257C">
        <w:rPr>
          <w:b/>
          <w:bCs/>
          <w:lang w:val="sk-SK"/>
        </w:rPr>
        <w:t xml:space="preserve">Orientačné </w:t>
      </w:r>
      <w:r w:rsidRPr="0055257C">
        <w:rPr>
          <w:lang w:val="sk-SK"/>
        </w:rPr>
        <w:t>– desaťminútovky (do 10 minút) – testy, ktoré odhalia úroveň osvojenia konkrétneho javu, slúžia na kontrolu domácej úlohy, pripravenosti na hodinu – hodnotenie známkou podľa uváženia - nehlásené</w:t>
      </w:r>
    </w:p>
    <w:p w:rsidR="0077702C" w:rsidRPr="0055257C" w:rsidRDefault="0077702C" w:rsidP="0077702C">
      <w:pPr>
        <w:numPr>
          <w:ilvl w:val="0"/>
          <w:numId w:val="2"/>
        </w:numPr>
        <w:spacing w:before="100" w:beforeAutospacing="1" w:after="100" w:afterAutospacing="1"/>
        <w:jc w:val="both"/>
        <w:rPr>
          <w:lang w:val="sk-SK"/>
        </w:rPr>
      </w:pPr>
      <w:r w:rsidRPr="0055257C">
        <w:rPr>
          <w:b/>
          <w:bCs/>
          <w:lang w:val="sk-SK"/>
        </w:rPr>
        <w:t xml:space="preserve">Priebežné </w:t>
      </w:r>
      <w:r w:rsidRPr="0055257C">
        <w:rPr>
          <w:lang w:val="sk-SK"/>
        </w:rPr>
        <w:t>(10 – 20 minút) – krátke kontrolné orientačné práce obsahujú úlohy z krátkeho úseku učiva. Ich cieľom je zistiť, či žiaci pochopili prebraté učivo, zistiť typické chyby a individuálne nedostatky jednotlivých žiakov – hodnotené známkou – vopred ohlásené</w:t>
      </w:r>
    </w:p>
    <w:p w:rsidR="0077702C" w:rsidRPr="0055257C" w:rsidRDefault="0077702C" w:rsidP="0077702C">
      <w:pPr>
        <w:numPr>
          <w:ilvl w:val="0"/>
          <w:numId w:val="2"/>
        </w:numPr>
        <w:spacing w:before="100" w:beforeAutospacing="1" w:after="100" w:afterAutospacing="1"/>
        <w:jc w:val="both"/>
        <w:rPr>
          <w:lang w:val="sk-SK"/>
        </w:rPr>
      </w:pPr>
      <w:r w:rsidRPr="0055257C">
        <w:rPr>
          <w:b/>
          <w:bCs/>
          <w:lang w:val="sk-SK"/>
        </w:rPr>
        <w:t xml:space="preserve">Klasifikačné </w:t>
      </w:r>
      <w:r w:rsidRPr="0055257C">
        <w:rPr>
          <w:lang w:val="sk-SK"/>
        </w:rPr>
        <w:t>– kontrolné práce – tematické (25 - 30 min.) – tematické písomné skúšky sa píšu po odučení tematického celku – hodnotené známkou – povinné, ohlásené</w:t>
      </w:r>
    </w:p>
    <w:p w:rsidR="0077702C" w:rsidRPr="0055257C" w:rsidRDefault="0077702C" w:rsidP="0077702C">
      <w:pPr>
        <w:numPr>
          <w:ilvl w:val="0"/>
          <w:numId w:val="2"/>
        </w:numPr>
        <w:spacing w:before="100" w:beforeAutospacing="1" w:after="100" w:afterAutospacing="1"/>
        <w:jc w:val="both"/>
        <w:rPr>
          <w:lang w:val="sk-SK"/>
        </w:rPr>
      </w:pPr>
      <w:r w:rsidRPr="0055257C">
        <w:rPr>
          <w:b/>
          <w:bCs/>
          <w:lang w:val="sk-SK"/>
        </w:rPr>
        <w:t xml:space="preserve">Štvrťročné </w:t>
      </w:r>
      <w:r w:rsidRPr="0055257C">
        <w:rPr>
          <w:lang w:val="sk-SK"/>
        </w:rPr>
        <w:t>(45 min.) – štvrťročné písomné skúšky sú povinné pre všetkých žiakov – hodnotené známkou - ohlásené</w:t>
      </w:r>
    </w:p>
    <w:p w:rsidR="0077702C" w:rsidRPr="0055257C" w:rsidRDefault="0077702C" w:rsidP="0077702C">
      <w:pPr>
        <w:numPr>
          <w:ilvl w:val="0"/>
          <w:numId w:val="2"/>
        </w:numPr>
        <w:spacing w:before="100" w:beforeAutospacing="1" w:after="100" w:afterAutospacing="1"/>
        <w:jc w:val="both"/>
        <w:rPr>
          <w:lang w:val="sk-SK"/>
        </w:rPr>
      </w:pPr>
      <w:r w:rsidRPr="0055257C">
        <w:rPr>
          <w:b/>
          <w:bCs/>
          <w:lang w:val="sk-SK"/>
        </w:rPr>
        <w:t>Vstupné a výstupné testy</w:t>
      </w:r>
      <w:r w:rsidRPr="0055257C">
        <w:rPr>
          <w:lang w:val="sk-SK"/>
        </w:rPr>
        <w:t xml:space="preserve"> (1 vyučovaciu hodinu) – orientačná písomná práca – hodnotené známkou – povinné – ohlásené</w:t>
      </w:r>
    </w:p>
    <w:p w:rsidR="0077702C" w:rsidRPr="0055257C" w:rsidRDefault="0077702C" w:rsidP="0077702C">
      <w:pPr>
        <w:spacing w:before="100" w:beforeAutospacing="1" w:after="100" w:afterAutospacing="1"/>
        <w:ind w:left="708"/>
        <w:jc w:val="both"/>
        <w:rPr>
          <w:lang w:val="sk-SK"/>
        </w:rPr>
      </w:pPr>
      <w:r w:rsidRPr="0055257C">
        <w:rPr>
          <w:lang w:val="sk-SK"/>
        </w:rPr>
        <w:lastRenderedPageBreak/>
        <w:t>Vyučujúci matematiky budú pri výslednom hodnotení žiakov využívať vážený priemer.</w:t>
      </w:r>
    </w:p>
    <w:p w:rsidR="0077702C" w:rsidRPr="0055257C" w:rsidRDefault="0077702C" w:rsidP="0077702C">
      <w:pPr>
        <w:ind w:firstLine="708"/>
        <w:jc w:val="both"/>
        <w:rPr>
          <w:lang w:val="sk-SK"/>
        </w:rPr>
      </w:pPr>
      <w:r w:rsidRPr="0055257C">
        <w:rPr>
          <w:lang w:val="sk-SK"/>
        </w:rPr>
        <w:t>Žiak bude v priebehu školského roka hodnotený v zmysle metodických pokynov pre hodnotenie  žiaka schválených MŠ SR.</w:t>
      </w:r>
    </w:p>
    <w:p w:rsidR="0077702C" w:rsidRPr="0055257C" w:rsidRDefault="0077702C" w:rsidP="0077702C">
      <w:pPr>
        <w:spacing w:before="100" w:beforeAutospacing="1" w:after="100" w:afterAutospacing="1"/>
        <w:ind w:left="360"/>
        <w:jc w:val="both"/>
        <w:rPr>
          <w:b/>
          <w:lang w:val="sk-SK"/>
        </w:rPr>
      </w:pPr>
    </w:p>
    <w:p w:rsidR="0077702C" w:rsidRPr="0055257C" w:rsidRDefault="0077702C" w:rsidP="0077702C">
      <w:pPr>
        <w:spacing w:before="100" w:beforeAutospacing="1" w:after="100" w:afterAutospacing="1"/>
        <w:ind w:left="360"/>
        <w:jc w:val="both"/>
        <w:rPr>
          <w:b/>
          <w:lang w:val="sk-SK"/>
        </w:rPr>
      </w:pPr>
      <w:r w:rsidRPr="0055257C">
        <w:rPr>
          <w:b/>
          <w:lang w:val="sk-SK"/>
        </w:rPr>
        <w:t xml:space="preserve">Všetky </w:t>
      </w:r>
      <w:r w:rsidRPr="0055257C">
        <w:rPr>
          <w:b/>
          <w:bCs/>
          <w:lang w:val="sk-SK"/>
        </w:rPr>
        <w:t xml:space="preserve">priebežné testy, klasifikačné a štvrťročné </w:t>
      </w:r>
      <w:r w:rsidRPr="0055257C">
        <w:rPr>
          <w:b/>
          <w:lang w:val="sk-SK"/>
        </w:rPr>
        <w:t xml:space="preserve">písomné práce sú pre študentov povinné. </w:t>
      </w:r>
    </w:p>
    <w:p w:rsidR="0077702C" w:rsidRPr="0055257C" w:rsidRDefault="0077702C" w:rsidP="0077702C">
      <w:pPr>
        <w:numPr>
          <w:ilvl w:val="0"/>
          <w:numId w:val="3"/>
        </w:numPr>
        <w:spacing w:before="100" w:beforeAutospacing="1" w:after="100" w:afterAutospacing="1"/>
        <w:jc w:val="both"/>
        <w:rPr>
          <w:b/>
          <w:lang w:val="sk-SK"/>
        </w:rPr>
      </w:pPr>
      <w:r w:rsidRPr="0055257C">
        <w:rPr>
          <w:lang w:val="sk-SK"/>
        </w:rPr>
        <w:t>ak študent nemôže napísať písomnú prácu alebo priebežnú písomnú prácu alebo odovzdať vypracovaný projekt (zadanú úlohu) v určenom termíne pre prekážku, o ktorej dopredu vie,</w:t>
      </w:r>
      <w:r w:rsidRPr="0055257C">
        <w:rPr>
          <w:sz w:val="28"/>
          <w:szCs w:val="28"/>
          <w:lang w:val="sk-SK"/>
        </w:rPr>
        <w:t xml:space="preserve"> </w:t>
      </w:r>
      <w:r w:rsidRPr="0055257C">
        <w:rPr>
          <w:b/>
          <w:lang w:val="sk-SK"/>
        </w:rPr>
        <w:t>dohodne si s vyučujúcim dopredu náhradný termín,</w:t>
      </w:r>
      <w:r w:rsidRPr="0055257C">
        <w:rPr>
          <w:lang w:val="sk-SK"/>
        </w:rPr>
        <w:t xml:space="preserve"> ak tak neurobí, klasifikuje sa to ako vyhýbanie sa klasifikácii pre nedostatočnú prípravu na hodinu a hodnotenie písomnej práce alebo projektu (zadanej úlohy) bude  </w:t>
      </w:r>
      <w:r w:rsidRPr="0055257C">
        <w:rPr>
          <w:b/>
          <w:lang w:val="sk-SK"/>
        </w:rPr>
        <w:t>nedostatočný</w:t>
      </w:r>
    </w:p>
    <w:p w:rsidR="0077702C" w:rsidRPr="0055257C" w:rsidRDefault="0077702C" w:rsidP="0077702C">
      <w:pPr>
        <w:numPr>
          <w:ilvl w:val="0"/>
          <w:numId w:val="3"/>
        </w:numPr>
        <w:spacing w:before="100" w:beforeAutospacing="1" w:after="100" w:afterAutospacing="1"/>
        <w:jc w:val="both"/>
        <w:rPr>
          <w:b/>
          <w:lang w:val="sk-SK"/>
        </w:rPr>
      </w:pPr>
      <w:r w:rsidRPr="0055257C">
        <w:rPr>
          <w:lang w:val="sk-SK"/>
        </w:rPr>
        <w:t xml:space="preserve">ak študent nemôže napísať písomnú prácu alebo priebežnú písomnú prácu alebo odovzdať projekt (zadanú úlohu) v určenom termíne pre nepredvídaný dôvod, </w:t>
      </w:r>
      <w:r w:rsidRPr="0055257C">
        <w:rPr>
          <w:b/>
          <w:lang w:val="sk-SK"/>
        </w:rPr>
        <w:t>na prvej hodine po príchode</w:t>
      </w:r>
      <w:r w:rsidRPr="0055257C">
        <w:rPr>
          <w:lang w:val="sk-SK"/>
        </w:rPr>
        <w:t xml:space="preserve"> do školy </w:t>
      </w:r>
      <w:r w:rsidRPr="0055257C">
        <w:rPr>
          <w:b/>
          <w:lang w:val="sk-SK"/>
        </w:rPr>
        <w:t>dohodne si s vyučujúcim náhradný termín,</w:t>
      </w:r>
      <w:r w:rsidRPr="0055257C">
        <w:rPr>
          <w:lang w:val="sk-SK"/>
        </w:rPr>
        <w:t xml:space="preserve"> ak tak neurobí, klasifikuje sa to ako nedostatočná príprava na hodinu a hodnotenie písomnej práce alebo projektu (zadanej úlohy) bude </w:t>
      </w:r>
      <w:r w:rsidRPr="0055257C">
        <w:rPr>
          <w:b/>
          <w:lang w:val="sk-SK"/>
        </w:rPr>
        <w:t xml:space="preserve">nedostatočný. </w:t>
      </w:r>
    </w:p>
    <w:p w:rsidR="0077702C" w:rsidRPr="0055257C" w:rsidRDefault="0077702C" w:rsidP="0077702C">
      <w:pPr>
        <w:numPr>
          <w:ilvl w:val="0"/>
          <w:numId w:val="3"/>
        </w:numPr>
        <w:spacing w:before="100" w:beforeAutospacing="1" w:after="100" w:afterAutospacing="1"/>
        <w:jc w:val="both"/>
        <w:rPr>
          <w:lang w:val="sk-SK"/>
        </w:rPr>
      </w:pPr>
      <w:r w:rsidRPr="0055257C">
        <w:rPr>
          <w:lang w:val="sk-SK"/>
        </w:rPr>
        <w:t xml:space="preserve">mimoriadne situácie ( napr. dlhodobá absencia, ...) sa budú riešiť dohodou. </w:t>
      </w:r>
    </w:p>
    <w:p w:rsidR="00356800" w:rsidRDefault="00356800"/>
    <w:sectPr w:rsidR="00356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2C"/>
    <w:rsid w:val="00024141"/>
    <w:rsid w:val="00356800"/>
    <w:rsid w:val="0077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A0AE7-8E09-44B8-9C76-808AE352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70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2822</Characters>
  <Application>Microsoft Office Word</Application>
  <DocSecurity>0</DocSecurity>
  <Lines>23</Lines>
  <Paragraphs>6</Paragraphs>
  <ScaleCrop>false</ScaleCrop>
  <Company>HP Inc.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2</cp:revision>
  <dcterms:created xsi:type="dcterms:W3CDTF">2021-09-07T03:24:00Z</dcterms:created>
  <dcterms:modified xsi:type="dcterms:W3CDTF">2021-09-07T04:31:00Z</dcterms:modified>
</cp:coreProperties>
</file>