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CAF" w:rsidRDefault="00332979" w:rsidP="0017565E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</w:rPr>
      </w:pPr>
      <w:r w:rsidRPr="0017565E">
        <w:rPr>
          <w:rFonts w:ascii="ArialMT" w:hAnsi="ArialMT" w:cs="ArialMT"/>
          <w:b/>
        </w:rPr>
        <w:t>UČEBNÉ OSNOVY</w:t>
      </w:r>
    </w:p>
    <w:p w:rsidR="001D590B" w:rsidRPr="003B3DBA" w:rsidRDefault="001D590B" w:rsidP="001D590B">
      <w:pPr>
        <w:autoSpaceDE w:val="0"/>
        <w:autoSpaceDN w:val="0"/>
        <w:adjustRightInd w:val="0"/>
        <w:jc w:val="center"/>
        <w:rPr>
          <w:rFonts w:ascii="ArialMT" w:hAnsi="ArialMT" w:cs="ArialMT"/>
          <w:b/>
          <w:sz w:val="22"/>
          <w:szCs w:val="22"/>
        </w:rPr>
      </w:pPr>
      <w:r>
        <w:rPr>
          <w:rFonts w:ascii="ArialMT" w:hAnsi="ArialMT" w:cs="ArialMT"/>
          <w:b/>
          <w:sz w:val="22"/>
          <w:szCs w:val="22"/>
        </w:rPr>
        <w:t>Štvorročné štúdium / vyššie ročníky osemročného štúdia</w:t>
      </w:r>
    </w:p>
    <w:p w:rsidR="00387CAF" w:rsidRPr="009C1728" w:rsidRDefault="00387CAF" w:rsidP="00387CAF">
      <w:pPr>
        <w:jc w:val="center"/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681"/>
        <w:gridCol w:w="2594"/>
        <w:gridCol w:w="1046"/>
        <w:gridCol w:w="1046"/>
        <w:gridCol w:w="1047"/>
        <w:gridCol w:w="1046"/>
        <w:gridCol w:w="1047"/>
      </w:tblGrid>
      <w:tr w:rsidR="00387CAF" w:rsidRPr="00AE5DB0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87CAF" w:rsidRPr="00AE5DB0" w:rsidRDefault="00387CAF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CAF" w:rsidRPr="00AE5DB0" w:rsidRDefault="006E6335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MATEMATIKA</w:t>
            </w:r>
          </w:p>
        </w:tc>
      </w:tr>
      <w:tr w:rsidR="00387CAF" w:rsidRPr="009C1728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87CAF" w:rsidRPr="00AE5DB0" w:rsidRDefault="00387CAF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CAF" w:rsidRPr="00AE5DB0" w:rsidRDefault="00387CAF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  <w:tr w:rsidR="001D590B" w:rsidRPr="009C1728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D590B" w:rsidRPr="00AE5DB0" w:rsidRDefault="001D590B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D590B" w:rsidRPr="00AE5DB0" w:rsidRDefault="001D590B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90B" w:rsidRDefault="001D590B" w:rsidP="00EA644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1./KV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90B" w:rsidRDefault="001D590B" w:rsidP="00EA644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2./SE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90B" w:rsidRDefault="001D590B" w:rsidP="00EA644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3./SP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90B" w:rsidRDefault="001D590B" w:rsidP="00EA644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4./OK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90B" w:rsidRPr="00AE5DB0" w:rsidRDefault="001D590B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Spolu</w:t>
            </w:r>
          </w:p>
        </w:tc>
      </w:tr>
      <w:tr w:rsidR="00741294" w:rsidRPr="009C1728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41294" w:rsidRPr="00AE5DB0" w:rsidRDefault="00741294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41294" w:rsidRPr="00AE5DB0" w:rsidRDefault="00741294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294" w:rsidRPr="00AE5DB0" w:rsidRDefault="00741294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294" w:rsidRPr="00AE5DB0" w:rsidRDefault="006E6335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294" w:rsidRPr="00AE5DB0" w:rsidRDefault="00EA6172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294" w:rsidRPr="00AE5DB0" w:rsidRDefault="00741294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294" w:rsidRPr="00AE5DB0" w:rsidRDefault="00741294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</w:p>
        </w:tc>
      </w:tr>
      <w:tr w:rsidR="00741294" w:rsidRPr="009C1728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41294" w:rsidRPr="00AE5DB0" w:rsidRDefault="00741294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41294" w:rsidRPr="00AE5DB0" w:rsidRDefault="00741294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294" w:rsidRPr="00AE5DB0" w:rsidRDefault="00741294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294" w:rsidRPr="00AE5DB0" w:rsidRDefault="006E6335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E5DB0">
              <w:rPr>
                <w:rFonts w:ascii="ArialMT" w:hAnsi="ArialMT" w:cs="ArialMT"/>
                <w:color w:val="00B050"/>
              </w:rPr>
              <w:t>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294" w:rsidRPr="00AE5DB0" w:rsidRDefault="00EA6172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294" w:rsidRPr="00AE5DB0" w:rsidRDefault="00741294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294" w:rsidRPr="00AE5DB0" w:rsidRDefault="00741294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</w:p>
        </w:tc>
      </w:tr>
      <w:tr w:rsidR="000F00C8" w:rsidRPr="009C1728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00C8" w:rsidRPr="00AE5DB0" w:rsidRDefault="000F00C8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00C8" w:rsidRPr="00AE5DB0" w:rsidRDefault="000F00C8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00C8" w:rsidRPr="00AE5DB0" w:rsidRDefault="000F00C8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Voliteľný maturitný predmet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00C8" w:rsidRPr="00AE5DB0" w:rsidRDefault="000F00C8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00C8" w:rsidRPr="00AE5DB0" w:rsidRDefault="000F00C8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E5DB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00C8" w:rsidRPr="00AE5DB0" w:rsidRDefault="000F00C8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E5DB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00C8" w:rsidRPr="00AE5DB0" w:rsidRDefault="000F00C8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00C8" w:rsidRPr="00AE5DB0" w:rsidRDefault="000F00C8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</w:p>
        </w:tc>
      </w:tr>
      <w:tr w:rsidR="000F00C8" w:rsidRPr="009C1728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00C8" w:rsidRPr="00AE5DB0" w:rsidRDefault="000F00C8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00C8" w:rsidRPr="00AE5DB0" w:rsidRDefault="000F00C8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00C8" w:rsidRPr="00AE5DB0" w:rsidRDefault="000F00C8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Voliteľný maturitný seminár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00C8" w:rsidRPr="00AE5DB0" w:rsidRDefault="000F00C8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00C8" w:rsidRPr="00AE5DB0" w:rsidRDefault="000F00C8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E5DB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00C8" w:rsidRPr="00AE5DB0" w:rsidRDefault="000F00C8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E5DB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00C8" w:rsidRPr="00AE5DB0" w:rsidRDefault="000F00C8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00C8" w:rsidRPr="00AE5DB0" w:rsidRDefault="000F00C8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</w:p>
        </w:tc>
      </w:tr>
      <w:tr w:rsidR="00741294" w:rsidRPr="009C1728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41294" w:rsidRPr="00AE5DB0" w:rsidRDefault="00741294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41294" w:rsidRPr="00AE5DB0" w:rsidRDefault="00741294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294" w:rsidRPr="00AE5DB0" w:rsidRDefault="00741294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294" w:rsidRPr="00AE5DB0" w:rsidRDefault="006E6335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294" w:rsidRPr="00AE5DB0" w:rsidRDefault="001D590B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294" w:rsidRPr="00AE5DB0" w:rsidRDefault="00741294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294" w:rsidRPr="00AE5DB0" w:rsidRDefault="00741294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</w:p>
        </w:tc>
      </w:tr>
      <w:tr w:rsidR="006541F2" w:rsidRPr="009C1728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AE5DB0" w:rsidRDefault="006541F2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Default="006541F2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7902 500 gymnázium</w:t>
            </w:r>
          </w:p>
          <w:p w:rsidR="008A1C85" w:rsidRPr="00AE5DB0" w:rsidRDefault="008A1C85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7902 J00 gymnázium</w:t>
            </w:r>
          </w:p>
        </w:tc>
      </w:tr>
      <w:tr w:rsidR="006541F2" w:rsidRPr="009C1728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AE5DB0" w:rsidRDefault="006541F2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AE5DB0" w:rsidRDefault="006541F2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vyššie sekundárne vzdelanie ISCED 3A</w:t>
            </w:r>
          </w:p>
        </w:tc>
      </w:tr>
      <w:tr w:rsidR="006541F2" w:rsidRPr="009C1728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AE5DB0" w:rsidRDefault="006541F2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AE5DB0" w:rsidRDefault="006541F2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denná</w:t>
            </w:r>
          </w:p>
        </w:tc>
      </w:tr>
      <w:tr w:rsidR="00DD0244" w:rsidRPr="009C1728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D0244" w:rsidRPr="00AE5DB0" w:rsidRDefault="00DD0244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0244" w:rsidRPr="00AE5DB0" w:rsidRDefault="00DD0244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štvorročná</w:t>
            </w:r>
          </w:p>
        </w:tc>
      </w:tr>
      <w:tr w:rsidR="006541F2" w:rsidRPr="009C1728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AE5DB0" w:rsidRDefault="006541F2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AE5DB0" w:rsidRDefault="006541F2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slovenský jazyk</w:t>
            </w:r>
          </w:p>
        </w:tc>
      </w:tr>
    </w:tbl>
    <w:p w:rsidR="000A44C5" w:rsidRPr="009C1728" w:rsidRDefault="000A44C5" w:rsidP="000A44C5">
      <w:r w:rsidRPr="009C1728">
        <w:rPr>
          <w:b/>
        </w:rPr>
        <w:t>CHARAKTERISTIKA PREDMETU</w:t>
      </w:r>
    </w:p>
    <w:p w:rsidR="000A44C5" w:rsidRPr="001C3841" w:rsidRDefault="000A44C5" w:rsidP="00066BF0">
      <w:pPr>
        <w:pStyle w:val="Zkladntext"/>
        <w:tabs>
          <w:tab w:val="left" w:pos="756"/>
        </w:tabs>
        <w:ind w:firstLine="540"/>
        <w:jc w:val="both"/>
        <w:rPr>
          <w:rFonts w:cs="Arial"/>
        </w:rPr>
      </w:pPr>
      <w:r w:rsidRPr="001C3841">
        <w:rPr>
          <w:rFonts w:cs="Arial"/>
        </w:rPr>
        <w:t>Učebný predmet matematika na gymnáziách je zameraný na rozvoj mat</w:t>
      </w:r>
      <w:r w:rsidRPr="001C3841">
        <w:rPr>
          <w:rFonts w:cs="Arial"/>
        </w:rPr>
        <w:t>e</w:t>
      </w:r>
      <w:r w:rsidRPr="001C3841">
        <w:rPr>
          <w:rFonts w:cs="Arial"/>
        </w:rPr>
        <w:t>matickej kompetencie tak, ako ju formuloval E</w:t>
      </w:r>
      <w:r w:rsidRPr="001C3841">
        <w:rPr>
          <w:rFonts w:cs="Arial"/>
        </w:rPr>
        <w:t>u</w:t>
      </w:r>
      <w:r w:rsidRPr="001C3841">
        <w:rPr>
          <w:rFonts w:cs="Arial"/>
        </w:rPr>
        <w:t>rópsky parlament:</w:t>
      </w:r>
    </w:p>
    <w:p w:rsidR="000A44C5" w:rsidRPr="001C3841" w:rsidRDefault="000A44C5" w:rsidP="00066BF0">
      <w:pPr>
        <w:pStyle w:val="Zkladntext"/>
        <w:tabs>
          <w:tab w:val="left" w:pos="756"/>
        </w:tabs>
        <w:ind w:firstLine="540"/>
        <w:jc w:val="both"/>
        <w:rPr>
          <w:rFonts w:cs="Arial"/>
        </w:rPr>
      </w:pPr>
      <w:r w:rsidRPr="001C3841">
        <w:t xml:space="preserve"> „Matematická kompetencia je schopnosť rozvíjať a používať matematické mysl</w:t>
      </w:r>
      <w:r w:rsidRPr="001C3841">
        <w:t>e</w:t>
      </w:r>
      <w:r w:rsidRPr="001C3841">
        <w:t>nie na riešenie rôznych problémov v každodenných situáciách. Vychádzajúc z do</w:t>
      </w:r>
      <w:r w:rsidRPr="001C3841">
        <w:t>b</w:t>
      </w:r>
      <w:r w:rsidRPr="001C3841">
        <w:t>rých numerických znalostí sa dôraz kladie na postup a aktivitu, ako aj na vedomo</w:t>
      </w:r>
      <w:r w:rsidRPr="001C3841">
        <w:t>s</w:t>
      </w:r>
      <w:r w:rsidRPr="001C3841">
        <w:t>ti. Matematická kompetencia zahŕňa na rôznych stupňoch schopnosť a ochotu po</w:t>
      </w:r>
      <w:r w:rsidRPr="001C3841">
        <w:t>u</w:t>
      </w:r>
      <w:r w:rsidRPr="001C3841">
        <w:t>žívať matematické modely myslenia (logické a priestorové myslenie) a prezentácie (vzorce, modely, diagramy, grafy, tabu</w:t>
      </w:r>
      <w:r w:rsidRPr="001C3841">
        <w:t>ľ</w:t>
      </w:r>
      <w:r w:rsidRPr="001C3841">
        <w:t>ky).“</w:t>
      </w:r>
    </w:p>
    <w:p w:rsidR="000A44C5" w:rsidRPr="001C3841" w:rsidRDefault="000A44C5" w:rsidP="00066BF0">
      <w:pPr>
        <w:ind w:firstLine="540"/>
        <w:jc w:val="both"/>
        <w:rPr>
          <w:rFonts w:cs="Arial"/>
        </w:rPr>
      </w:pPr>
      <w:r w:rsidRPr="001C3841">
        <w:rPr>
          <w:rFonts w:cs="Arial"/>
        </w:rPr>
        <w:t>Tento predmet zahŕňa</w:t>
      </w:r>
    </w:p>
    <w:p w:rsidR="000A44C5" w:rsidRPr="001C3841" w:rsidRDefault="000A44C5" w:rsidP="000A44C5">
      <w:pPr>
        <w:numPr>
          <w:ilvl w:val="0"/>
          <w:numId w:val="1"/>
        </w:numPr>
        <w:rPr>
          <w:rFonts w:cs="Arial"/>
        </w:rPr>
      </w:pPr>
      <w:r w:rsidRPr="001C3841">
        <w:rPr>
          <w:rFonts w:cs="Arial"/>
        </w:rPr>
        <w:t>matematické poznatky a zručnosti, ktoré študenti budú potr</w:t>
      </w:r>
      <w:r w:rsidRPr="001C3841">
        <w:rPr>
          <w:rFonts w:cs="Arial"/>
        </w:rPr>
        <w:t>e</w:t>
      </w:r>
      <w:r w:rsidRPr="001C3841">
        <w:rPr>
          <w:rFonts w:cs="Arial"/>
        </w:rPr>
        <w:t>bovať v svojom ďalšom živote (osobnom, občianskom, pracovnom a pod.) a činnosti s matematickými objektmi rozvíj</w:t>
      </w:r>
      <w:r w:rsidRPr="001C3841">
        <w:rPr>
          <w:rFonts w:cs="Arial"/>
        </w:rPr>
        <w:t>a</w:t>
      </w:r>
      <w:r w:rsidRPr="001C3841">
        <w:rPr>
          <w:rFonts w:cs="Arial"/>
        </w:rPr>
        <w:t>júce kompetencie potrebné v ďalšom živote</w:t>
      </w:r>
    </w:p>
    <w:p w:rsidR="000A44C5" w:rsidRPr="001C3841" w:rsidRDefault="000A44C5" w:rsidP="000A44C5">
      <w:pPr>
        <w:numPr>
          <w:ilvl w:val="0"/>
          <w:numId w:val="1"/>
        </w:numPr>
        <w:rPr>
          <w:rFonts w:cs="Arial"/>
        </w:rPr>
      </w:pPr>
      <w:r w:rsidRPr="001C3841">
        <w:rPr>
          <w:rFonts w:cs="Arial"/>
        </w:rPr>
        <w:t>rozvoj presného myslenia a formovanie argumentácie v rôznych prostrediach, rozvoj algoritmi</w:t>
      </w:r>
      <w:r w:rsidRPr="001C3841">
        <w:rPr>
          <w:rFonts w:cs="Arial"/>
        </w:rPr>
        <w:t>c</w:t>
      </w:r>
      <w:r w:rsidRPr="001C3841">
        <w:rPr>
          <w:rFonts w:cs="Arial"/>
        </w:rPr>
        <w:t>kého myslenia</w:t>
      </w:r>
    </w:p>
    <w:p w:rsidR="000A44C5" w:rsidRPr="001C3841" w:rsidRDefault="000A44C5" w:rsidP="000A44C5">
      <w:pPr>
        <w:numPr>
          <w:ilvl w:val="0"/>
          <w:numId w:val="1"/>
        </w:numPr>
        <w:rPr>
          <w:rFonts w:cs="Arial"/>
        </w:rPr>
      </w:pPr>
      <w:r w:rsidRPr="001C3841">
        <w:rPr>
          <w:rFonts w:cs="Arial"/>
        </w:rPr>
        <w:t>súhrn matematického, ktoré patria k všeobecnému vzdelaniu kultúrneho čl</w:t>
      </w:r>
      <w:r w:rsidRPr="001C3841">
        <w:rPr>
          <w:rFonts w:cs="Arial"/>
        </w:rPr>
        <w:t>o</w:t>
      </w:r>
      <w:r w:rsidRPr="001C3841">
        <w:rPr>
          <w:rFonts w:cs="Arial"/>
        </w:rPr>
        <w:t>veka</w:t>
      </w:r>
    </w:p>
    <w:p w:rsidR="000A44C5" w:rsidRPr="001C3841" w:rsidRDefault="000A44C5" w:rsidP="000A44C5">
      <w:pPr>
        <w:numPr>
          <w:ilvl w:val="0"/>
          <w:numId w:val="1"/>
        </w:numPr>
        <w:rPr>
          <w:rFonts w:cs="Arial"/>
        </w:rPr>
      </w:pPr>
      <w:r w:rsidRPr="001C3841">
        <w:rPr>
          <w:rFonts w:cs="Arial"/>
        </w:rPr>
        <w:t>informácie dokumentujúce potrebu matematiky pre spolo</w:t>
      </w:r>
      <w:r w:rsidRPr="001C3841">
        <w:rPr>
          <w:rFonts w:cs="Arial"/>
        </w:rPr>
        <w:t>č</w:t>
      </w:r>
      <w:r w:rsidRPr="001C3841">
        <w:rPr>
          <w:rFonts w:cs="Arial"/>
        </w:rPr>
        <w:t>nosť.</w:t>
      </w:r>
    </w:p>
    <w:p w:rsidR="000A44C5" w:rsidRPr="001C3841" w:rsidRDefault="000A44C5" w:rsidP="000A44C5">
      <w:pPr>
        <w:jc w:val="both"/>
        <w:rPr>
          <w:rFonts w:cs="Arial"/>
        </w:rPr>
      </w:pPr>
    </w:p>
    <w:p w:rsidR="000A44C5" w:rsidRPr="001C3841" w:rsidRDefault="000A44C5" w:rsidP="00066BF0">
      <w:pPr>
        <w:tabs>
          <w:tab w:val="left" w:pos="756"/>
        </w:tabs>
        <w:ind w:firstLine="540"/>
        <w:rPr>
          <w:rFonts w:cs="Arial"/>
        </w:rPr>
      </w:pPr>
      <w:r w:rsidRPr="001C3841">
        <w:rPr>
          <w:rFonts w:cs="Arial"/>
        </w:rPr>
        <w:t>Vzdelávací obsah predmetu je rozdelený na päť tematických o</w:t>
      </w:r>
      <w:r w:rsidRPr="001C3841">
        <w:rPr>
          <w:rFonts w:cs="Arial"/>
        </w:rPr>
        <w:t>k</w:t>
      </w:r>
      <w:r w:rsidRPr="001C3841">
        <w:rPr>
          <w:rFonts w:cs="Arial"/>
        </w:rPr>
        <w:t>ruhov</w:t>
      </w:r>
    </w:p>
    <w:p w:rsidR="000A44C5" w:rsidRPr="001C3841" w:rsidRDefault="000A44C5" w:rsidP="00066BF0">
      <w:pPr>
        <w:numPr>
          <w:ilvl w:val="0"/>
          <w:numId w:val="7"/>
        </w:numPr>
        <w:rPr>
          <w:rFonts w:cs="Arial"/>
          <w:b/>
        </w:rPr>
      </w:pPr>
      <w:r w:rsidRPr="001C3841">
        <w:rPr>
          <w:rFonts w:cs="Arial"/>
          <w:b/>
        </w:rPr>
        <w:t>Čísla, premenná a počtové výkony s číslami</w:t>
      </w:r>
    </w:p>
    <w:p w:rsidR="000A44C5" w:rsidRPr="001C3841" w:rsidRDefault="000A44C5" w:rsidP="00066BF0">
      <w:pPr>
        <w:numPr>
          <w:ilvl w:val="0"/>
          <w:numId w:val="7"/>
        </w:numPr>
        <w:rPr>
          <w:rFonts w:cs="Arial"/>
          <w:b/>
        </w:rPr>
      </w:pPr>
      <w:r w:rsidRPr="001C3841">
        <w:rPr>
          <w:rFonts w:cs="Arial"/>
          <w:b/>
        </w:rPr>
        <w:t>Vzťahy, funkcie, tabuľky, diagramy</w:t>
      </w:r>
    </w:p>
    <w:p w:rsidR="000A44C5" w:rsidRPr="001C3841" w:rsidRDefault="000A44C5" w:rsidP="00066BF0">
      <w:pPr>
        <w:numPr>
          <w:ilvl w:val="0"/>
          <w:numId w:val="7"/>
        </w:numPr>
        <w:rPr>
          <w:rFonts w:cs="Arial"/>
          <w:b/>
        </w:rPr>
      </w:pPr>
      <w:r w:rsidRPr="001C3841">
        <w:rPr>
          <w:rFonts w:cs="Arial"/>
          <w:b/>
        </w:rPr>
        <w:t>Geometria a meranie</w:t>
      </w:r>
    </w:p>
    <w:p w:rsidR="000A44C5" w:rsidRPr="001C3841" w:rsidRDefault="000A44C5" w:rsidP="00066BF0">
      <w:pPr>
        <w:numPr>
          <w:ilvl w:val="0"/>
          <w:numId w:val="7"/>
        </w:numPr>
        <w:rPr>
          <w:rFonts w:cs="Arial"/>
        </w:rPr>
      </w:pPr>
      <w:r w:rsidRPr="001C3841">
        <w:rPr>
          <w:rFonts w:cs="Arial"/>
          <w:b/>
        </w:rPr>
        <w:t>Kombinatorika, pravdepodobnosť, štatistika</w:t>
      </w:r>
      <w:r w:rsidRPr="001C3841">
        <w:rPr>
          <w:rFonts w:cs="Arial"/>
        </w:rPr>
        <w:t xml:space="preserve"> </w:t>
      </w:r>
    </w:p>
    <w:p w:rsidR="000A44C5" w:rsidRPr="001C3841" w:rsidRDefault="000A44C5" w:rsidP="00066BF0">
      <w:pPr>
        <w:numPr>
          <w:ilvl w:val="0"/>
          <w:numId w:val="7"/>
        </w:numPr>
        <w:rPr>
          <w:rFonts w:cs="Arial"/>
          <w:b/>
        </w:rPr>
      </w:pPr>
      <w:r w:rsidRPr="001C3841">
        <w:rPr>
          <w:rFonts w:cs="Arial"/>
          <w:b/>
        </w:rPr>
        <w:t>Logika, dôvodenie, dôkazy.</w:t>
      </w:r>
    </w:p>
    <w:p w:rsidR="008B4499" w:rsidRDefault="008B4499" w:rsidP="00066BF0">
      <w:pPr>
        <w:ind w:firstLine="540"/>
        <w:jc w:val="both"/>
        <w:rPr>
          <w:sz w:val="23"/>
          <w:szCs w:val="23"/>
        </w:rPr>
      </w:pPr>
    </w:p>
    <w:p w:rsidR="000A44C5" w:rsidRPr="001C3841" w:rsidRDefault="001B0E2C" w:rsidP="00066BF0">
      <w:pPr>
        <w:ind w:firstLine="540"/>
        <w:jc w:val="both"/>
        <w:rPr>
          <w:rFonts w:cs="Arial"/>
        </w:rPr>
      </w:pPr>
      <w:r>
        <w:rPr>
          <w:sz w:val="23"/>
          <w:szCs w:val="23"/>
        </w:rPr>
        <w:t xml:space="preserve">V tematickom okruhu </w:t>
      </w:r>
      <w:r>
        <w:rPr>
          <w:b/>
          <w:bCs/>
          <w:i/>
          <w:iCs/>
          <w:sz w:val="23"/>
          <w:szCs w:val="23"/>
        </w:rPr>
        <w:t xml:space="preserve">Čísla, premenná a počtové výkony s číslami </w:t>
      </w:r>
      <w:r>
        <w:rPr>
          <w:sz w:val="23"/>
          <w:szCs w:val="23"/>
        </w:rPr>
        <w:t xml:space="preserve">vrcholí vytváranie pojmu prirodzeného čísla, desatinného čísla, zlomku a záporných čísel. Žiak sa oboznamuje s algoritmami počtových výkonov v týchto číselných oboroch. Súčasťou tohto okruhu je práca s jednotkami, nepresnými číslami a inými číselnými sústavami. </w:t>
      </w:r>
    </w:p>
    <w:p w:rsidR="000A44C5" w:rsidRPr="001C3841" w:rsidRDefault="001B0E2C" w:rsidP="00066BF0">
      <w:pPr>
        <w:ind w:firstLine="540"/>
        <w:jc w:val="both"/>
        <w:rPr>
          <w:rFonts w:cs="Arial"/>
        </w:rPr>
      </w:pPr>
      <w:r>
        <w:rPr>
          <w:sz w:val="23"/>
          <w:szCs w:val="23"/>
        </w:rPr>
        <w:lastRenderedPageBreak/>
        <w:t xml:space="preserve">V ďalšom tematickom okruhu </w:t>
      </w:r>
      <w:r>
        <w:rPr>
          <w:b/>
          <w:bCs/>
          <w:i/>
          <w:iCs/>
          <w:sz w:val="23"/>
          <w:szCs w:val="23"/>
        </w:rPr>
        <w:t xml:space="preserve">Vzťahy, funkcie, tabuľky, diagramy </w:t>
      </w:r>
      <w:r w:rsidR="008E72FD">
        <w:rPr>
          <w:sz w:val="23"/>
          <w:szCs w:val="23"/>
        </w:rPr>
        <w:t>ž</w:t>
      </w:r>
      <w:r>
        <w:rPr>
          <w:sz w:val="23"/>
          <w:szCs w:val="23"/>
        </w:rPr>
        <w:t xml:space="preserve">iaci pracujú s rôznymi reprezentáciami vzťahov, algebraizujú a modelujú jednoduché kvantitatívne vzťahy. Riešia rovnice, nerovnice a ich sústavy. Zaoberajú sa grafmi funkcií a ich vlastnosťami, predovšetkým v súvislosti s „čítaním“ grafov. </w:t>
      </w:r>
    </w:p>
    <w:p w:rsidR="000A44C5" w:rsidRPr="001C3841" w:rsidRDefault="000A44C5" w:rsidP="00066BF0">
      <w:pPr>
        <w:ind w:firstLine="540"/>
        <w:jc w:val="both"/>
        <w:rPr>
          <w:rFonts w:cs="Arial"/>
        </w:rPr>
      </w:pPr>
      <w:r w:rsidRPr="001C3841">
        <w:rPr>
          <w:rFonts w:cs="Arial"/>
        </w:rPr>
        <w:t xml:space="preserve">V tematickom okruhu </w:t>
      </w:r>
      <w:r w:rsidRPr="001C3841">
        <w:rPr>
          <w:rFonts w:cs="Arial"/>
          <w:b/>
        </w:rPr>
        <w:t>Geometria a meranie</w:t>
      </w:r>
      <w:r w:rsidRPr="001C3841">
        <w:rPr>
          <w:rFonts w:cs="Arial"/>
        </w:rPr>
        <w:t xml:space="preserve"> sa žiaci zoznamujú so základnými geometrickými ú</w:t>
      </w:r>
      <w:r w:rsidRPr="001C3841">
        <w:rPr>
          <w:rFonts w:cs="Arial"/>
        </w:rPr>
        <w:t>t</w:t>
      </w:r>
      <w:r w:rsidRPr="001C3841">
        <w:rPr>
          <w:rFonts w:cs="Arial"/>
        </w:rPr>
        <w:t>varmi, skúmajú a objavujú ich vlastnosti. Učia sa zisťovať odhadom, meraním a výpočtom ve</w:t>
      </w:r>
      <w:r w:rsidRPr="001C3841">
        <w:rPr>
          <w:rFonts w:cs="Arial"/>
        </w:rPr>
        <w:t>ľ</w:t>
      </w:r>
      <w:r w:rsidRPr="001C3841">
        <w:rPr>
          <w:rFonts w:cs="Arial"/>
        </w:rPr>
        <w:t>kosť uhlov, dĺžok, povrchov a objemov. Riešia polohové a metrické úlohy z bežnej reality. Dôležité miesto má rozvoj pri</w:t>
      </w:r>
      <w:r w:rsidRPr="001C3841">
        <w:rPr>
          <w:rFonts w:cs="Arial"/>
        </w:rPr>
        <w:t>e</w:t>
      </w:r>
      <w:r w:rsidRPr="001C3841">
        <w:rPr>
          <w:rFonts w:cs="Arial"/>
        </w:rPr>
        <w:t xml:space="preserve">storovej predstavivosti. </w:t>
      </w:r>
    </w:p>
    <w:p w:rsidR="000A44C5" w:rsidRPr="001C3841" w:rsidRDefault="000A44C5" w:rsidP="00066BF0">
      <w:pPr>
        <w:ind w:firstLine="540"/>
        <w:jc w:val="both"/>
        <w:rPr>
          <w:rFonts w:cs="Arial"/>
        </w:rPr>
      </w:pPr>
      <w:r w:rsidRPr="001C3841">
        <w:rPr>
          <w:rFonts w:cs="Arial"/>
        </w:rPr>
        <w:t xml:space="preserve">Ďalšou súčasťou matematického vzdelávania žiakov  gymnázia je </w:t>
      </w:r>
      <w:r w:rsidRPr="001C3841">
        <w:rPr>
          <w:rFonts w:cs="Arial"/>
          <w:b/>
        </w:rPr>
        <w:t>Kombinatorika, pravdepodobnosť a štatistika</w:t>
      </w:r>
      <w:r w:rsidRPr="001C3841">
        <w:rPr>
          <w:rFonts w:cs="Arial"/>
          <w:bCs/>
        </w:rPr>
        <w:t>, v ktorej sa žiaci naučia sy</w:t>
      </w:r>
      <w:r w:rsidRPr="001C3841">
        <w:rPr>
          <w:rFonts w:cs="Arial"/>
          <w:bCs/>
        </w:rPr>
        <w:t>s</w:t>
      </w:r>
      <w:r w:rsidRPr="001C3841">
        <w:rPr>
          <w:rFonts w:cs="Arial"/>
          <w:bCs/>
        </w:rPr>
        <w:t>tematicky vypisovať možnosti a zisťovať ich počet, čítať a tvoriť grafy, diagramy a tabuľky dát, rozumieť bežným pravdepodobnostným a štatisti</w:t>
      </w:r>
      <w:r w:rsidRPr="001C3841">
        <w:rPr>
          <w:rFonts w:cs="Arial"/>
          <w:bCs/>
        </w:rPr>
        <w:t>c</w:t>
      </w:r>
      <w:r w:rsidRPr="001C3841">
        <w:rPr>
          <w:rFonts w:cs="Arial"/>
          <w:bCs/>
        </w:rPr>
        <w:t>kým vyjadreniam, realizovať a posudzovať jednoduché štatistické pri</w:t>
      </w:r>
      <w:r w:rsidRPr="001C3841">
        <w:rPr>
          <w:rFonts w:cs="Arial"/>
          <w:bCs/>
        </w:rPr>
        <w:t>e</w:t>
      </w:r>
      <w:r w:rsidRPr="001C3841">
        <w:rPr>
          <w:rFonts w:cs="Arial"/>
          <w:bCs/>
        </w:rPr>
        <w:t>skumy.</w:t>
      </w:r>
    </w:p>
    <w:p w:rsidR="00D76896" w:rsidRDefault="000A44C5" w:rsidP="00066BF0">
      <w:pPr>
        <w:autoSpaceDE w:val="0"/>
        <w:autoSpaceDN w:val="0"/>
        <w:adjustRightInd w:val="0"/>
        <w:ind w:firstLine="540"/>
        <w:jc w:val="both"/>
        <w:rPr>
          <w:rFonts w:cs="Arial"/>
        </w:rPr>
      </w:pPr>
      <w:r w:rsidRPr="001C3841">
        <w:rPr>
          <w:rFonts w:cs="Arial"/>
        </w:rPr>
        <w:t xml:space="preserve">Tematický okruh </w:t>
      </w:r>
      <w:r w:rsidRPr="001C3841">
        <w:rPr>
          <w:rFonts w:cs="Arial"/>
          <w:b/>
        </w:rPr>
        <w:t xml:space="preserve">Logika, dôvodenie, dôkazy </w:t>
      </w:r>
      <w:r w:rsidRPr="001C3841">
        <w:rPr>
          <w:rFonts w:cs="Arial"/>
        </w:rPr>
        <w:t>sa</w:t>
      </w:r>
      <w:r w:rsidRPr="001C3841">
        <w:rPr>
          <w:rFonts w:cs="Arial"/>
          <w:b/>
        </w:rPr>
        <w:t xml:space="preserve"> </w:t>
      </w:r>
      <w:r w:rsidRPr="001C3841">
        <w:rPr>
          <w:rFonts w:cs="Arial"/>
        </w:rPr>
        <w:t>prelína celým matematickým učivom a  rozvíja schopnosť žiakov logicky argumentovať, usudzovať, hľadať chyby v usudzovaní a argumentácii, presne sa vyjadrovať a formulovať otá</w:t>
      </w:r>
      <w:r w:rsidRPr="001C3841">
        <w:rPr>
          <w:rFonts w:cs="Arial"/>
        </w:rPr>
        <w:t>z</w:t>
      </w:r>
      <w:r w:rsidRPr="001C3841">
        <w:rPr>
          <w:rFonts w:cs="Arial"/>
        </w:rPr>
        <w:t xml:space="preserve">ky. </w:t>
      </w:r>
      <w:r w:rsidR="00D76896" w:rsidRPr="00D76896">
        <w:rPr>
          <w:rFonts w:cs="Arial"/>
        </w:rPr>
        <w:t>Ž</w:t>
      </w:r>
      <w:r w:rsidR="00D76896">
        <w:rPr>
          <w:rFonts w:cs="Arial"/>
        </w:rPr>
        <w:t xml:space="preserve">iaci </w:t>
      </w:r>
      <w:r w:rsidR="00D76896" w:rsidRPr="00D76896">
        <w:rPr>
          <w:rFonts w:cs="Arial"/>
        </w:rPr>
        <w:t>rozumejú podstate dôkazov a vedia ich aplikovať aj v bežnom živote.</w:t>
      </w:r>
    </w:p>
    <w:p w:rsidR="001B0E2C" w:rsidRDefault="001B0E2C" w:rsidP="00066BF0">
      <w:pPr>
        <w:autoSpaceDE w:val="0"/>
        <w:autoSpaceDN w:val="0"/>
        <w:adjustRightInd w:val="0"/>
        <w:ind w:firstLine="5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Aj v učebnom predmete matematika je možné zaraďovať prierezové témy, či už prostredníctvom kontextových úloh alebo motivačných úloh (napr. multikultúrna výchova – číselné sústavy, mediálna výchova – interpretácia grafov). </w:t>
      </w:r>
    </w:p>
    <w:p w:rsidR="001B0E2C" w:rsidRDefault="001B0E2C" w:rsidP="00066BF0">
      <w:pPr>
        <w:autoSpaceDE w:val="0"/>
        <w:autoSpaceDN w:val="0"/>
        <w:adjustRightInd w:val="0"/>
        <w:ind w:firstLine="540"/>
        <w:jc w:val="both"/>
        <w:rPr>
          <w:sz w:val="23"/>
          <w:szCs w:val="23"/>
        </w:rPr>
      </w:pPr>
      <w:r>
        <w:rPr>
          <w:sz w:val="23"/>
          <w:szCs w:val="23"/>
        </w:rPr>
        <w:t>Odporúčajú sa využívať aj iné formy vyučovania, nielen v kmeňovej triede, ale aj v počítačovej učebni, terénne práce (napr. meranie), vychádzky (napr. v súvislosti s preberaním geometrie), exkurzie (v súvislosti so štatistikou). Ideálna by bola možnosť delenia tried.</w:t>
      </w:r>
    </w:p>
    <w:p w:rsidR="00D76896" w:rsidRPr="00C32739" w:rsidRDefault="001B0E2C" w:rsidP="00066BF0">
      <w:pPr>
        <w:autoSpaceDE w:val="0"/>
        <w:autoSpaceDN w:val="0"/>
        <w:adjustRightInd w:val="0"/>
        <w:ind w:firstLine="540"/>
        <w:jc w:val="both"/>
        <w:rPr>
          <w:rFonts w:cs="Arial"/>
        </w:rPr>
      </w:pPr>
      <w:r>
        <w:rPr>
          <w:sz w:val="23"/>
          <w:szCs w:val="23"/>
        </w:rPr>
        <w:t xml:space="preserve"> Pri voľbe metód vyberáme moderné vyučovacie metódy, ktoré podnecujú žiakov k aktívnejšiemu prístupu. </w:t>
      </w:r>
    </w:p>
    <w:p w:rsidR="000A44C5" w:rsidRPr="001C3841" w:rsidRDefault="000A44C5" w:rsidP="000A44C5">
      <w:pPr>
        <w:rPr>
          <w:rFonts w:cs="Arial"/>
          <w:b/>
        </w:rPr>
      </w:pPr>
    </w:p>
    <w:p w:rsidR="000A44C5" w:rsidRPr="009C1728" w:rsidRDefault="000A44C5" w:rsidP="000A44C5">
      <w:pPr>
        <w:rPr>
          <w:rFonts w:cs="Arial"/>
          <w:b/>
        </w:rPr>
      </w:pPr>
      <w:r w:rsidRPr="009C1728">
        <w:rPr>
          <w:rFonts w:cs="Arial"/>
          <w:b/>
        </w:rPr>
        <w:t xml:space="preserve">CIELE UČEBNÉHO PREDMETU </w:t>
      </w:r>
    </w:p>
    <w:p w:rsidR="000A44C5" w:rsidRPr="001C3841" w:rsidRDefault="000A44C5" w:rsidP="00066BF0">
      <w:pPr>
        <w:pStyle w:val="Zkladntext"/>
        <w:ind w:firstLine="540"/>
        <w:jc w:val="both"/>
        <w:rPr>
          <w:rFonts w:cs="Arial"/>
        </w:rPr>
      </w:pPr>
      <w:r w:rsidRPr="001C3841">
        <w:rPr>
          <w:rFonts w:cs="Arial"/>
        </w:rPr>
        <w:t>Cieľom matematiky na gymnáziách je, aby žiak získal schopnosť používať matematiku v svojom b</w:t>
      </w:r>
      <w:r w:rsidRPr="001C3841">
        <w:rPr>
          <w:rFonts w:cs="Arial"/>
        </w:rPr>
        <w:t>u</w:t>
      </w:r>
      <w:r w:rsidRPr="001C3841">
        <w:rPr>
          <w:rFonts w:cs="Arial"/>
        </w:rPr>
        <w:t>dúcom živote. Matematika má rozvíjať žiakovo logické a kritické myslenie, schopnosť argumentovať a komunikovať a spolupracovať v skupine pri riešení pro</w:t>
      </w:r>
      <w:r w:rsidRPr="001C3841">
        <w:rPr>
          <w:rFonts w:cs="Arial"/>
        </w:rPr>
        <w:t>b</w:t>
      </w:r>
      <w:r w:rsidRPr="001C3841">
        <w:rPr>
          <w:rFonts w:cs="Arial"/>
        </w:rPr>
        <w:t>lému. Žiak by mal spoznať matematiku ako súčasť ľudskej kultúry a dôležitý nástroj pre spoločnosť.</w:t>
      </w:r>
    </w:p>
    <w:p w:rsidR="000A44C5" w:rsidRPr="001C3841" w:rsidRDefault="000A44C5" w:rsidP="00066BF0">
      <w:pPr>
        <w:pStyle w:val="Zkladntext"/>
        <w:ind w:firstLine="540"/>
        <w:jc w:val="both"/>
        <w:rPr>
          <w:rFonts w:cs="Arial"/>
        </w:rPr>
      </w:pPr>
      <w:r w:rsidRPr="001C3841">
        <w:rPr>
          <w:rFonts w:cs="Arial"/>
        </w:rPr>
        <w:t>Vyučovanie matematiky musí byť vedené snahou umožniť študentom, aby získ</w:t>
      </w:r>
      <w:r w:rsidRPr="001C3841">
        <w:rPr>
          <w:rFonts w:cs="Arial"/>
        </w:rPr>
        <w:t>a</w:t>
      </w:r>
      <w:r w:rsidRPr="001C3841">
        <w:rPr>
          <w:rFonts w:cs="Arial"/>
        </w:rPr>
        <w:t>vali nové vedomosti špirálovite a s množstvom propedeutiky, prostredníctvom riešenia úloh s rôznorodým kontextom, tvor</w:t>
      </w:r>
      <w:r w:rsidRPr="001C3841">
        <w:rPr>
          <w:rFonts w:cs="Arial"/>
        </w:rPr>
        <w:t>i</w:t>
      </w:r>
      <w:r w:rsidRPr="001C3841">
        <w:rPr>
          <w:rFonts w:cs="Arial"/>
        </w:rPr>
        <w:t>li jednoduché hypotézy a skúmali ich pravdivosť, vedeli používať rôzne spôsoby reprezentácie matematického obsahu (text, tabuľky, grafy, diagramy), rozvíjali svoju schopnosť orient</w:t>
      </w:r>
      <w:r w:rsidRPr="001C3841">
        <w:rPr>
          <w:rFonts w:cs="Arial"/>
        </w:rPr>
        <w:t>á</w:t>
      </w:r>
      <w:r w:rsidRPr="001C3841">
        <w:rPr>
          <w:rFonts w:cs="Arial"/>
        </w:rPr>
        <w:t>cie v rovine a priestore. Má napomôcť rozvoju ich algoritmického myslenia, schopnosti prac</w:t>
      </w:r>
      <w:r w:rsidRPr="001C3841">
        <w:rPr>
          <w:rFonts w:cs="Arial"/>
        </w:rPr>
        <w:t>o</w:t>
      </w:r>
      <w:r w:rsidRPr="001C3841">
        <w:rPr>
          <w:rFonts w:cs="Arial"/>
        </w:rPr>
        <w:t>vať s návodmi a tvoriť ich.</w:t>
      </w:r>
    </w:p>
    <w:p w:rsidR="000A44C5" w:rsidRPr="001C3841" w:rsidRDefault="000A44C5" w:rsidP="00066BF0">
      <w:pPr>
        <w:pStyle w:val="Zkladntext"/>
        <w:ind w:firstLine="540"/>
        <w:jc w:val="both"/>
        <w:rPr>
          <w:rFonts w:cs="Arial"/>
        </w:rPr>
      </w:pPr>
      <w:r w:rsidRPr="001C3841">
        <w:rPr>
          <w:rFonts w:cs="Arial"/>
          <w:iCs/>
        </w:rPr>
        <w:t xml:space="preserve">Výsledkom vyučovania Matematiky </w:t>
      </w:r>
      <w:r w:rsidRPr="001C3841">
        <w:rPr>
          <w:rFonts w:cs="Arial"/>
        </w:rPr>
        <w:t xml:space="preserve">na gymnáziách </w:t>
      </w:r>
      <w:r w:rsidRPr="001C3841">
        <w:rPr>
          <w:rFonts w:cs="Arial"/>
          <w:iCs/>
        </w:rPr>
        <w:t>by malo byť s</w:t>
      </w:r>
      <w:r w:rsidRPr="001C3841">
        <w:rPr>
          <w:rFonts w:cs="Arial"/>
        </w:rPr>
        <w:t>právne použív</w:t>
      </w:r>
      <w:r w:rsidRPr="001C3841">
        <w:rPr>
          <w:rFonts w:cs="Arial"/>
        </w:rPr>
        <w:t>a</w:t>
      </w:r>
      <w:r w:rsidRPr="001C3841">
        <w:rPr>
          <w:rFonts w:cs="Arial"/>
        </w:rPr>
        <w:t>nie  matematickej symboliky a znázorňovania a schopnosť čítať s porozumením súvislé texty obsahujúce  čísla, závislosti a vzťahy a nesúvislé texty obsahujúce tabuľky, grafy a diagramy. Študent by mal vedieť využívať p</w:t>
      </w:r>
      <w:r w:rsidRPr="001C3841">
        <w:rPr>
          <w:rFonts w:cs="Arial"/>
        </w:rPr>
        <w:t>o</w:t>
      </w:r>
      <w:r w:rsidRPr="001C3841">
        <w:rPr>
          <w:rFonts w:cs="Arial"/>
        </w:rPr>
        <w:t>chopené a osvojené postupy a algoritmy pri riešení úloh, pričom vyučovanie by malo viesť k budovaniu  vzťahu medzi matematikou a realitou, k získavaniu skúseností s matematizáciou reálnej situácie a tvorbou matematických modelov. Matematika na gymnáziách sa podieľa na rozvíjaní  scho</w:t>
      </w:r>
      <w:r w:rsidRPr="001C3841">
        <w:rPr>
          <w:rFonts w:cs="Arial"/>
        </w:rPr>
        <w:t>p</w:t>
      </w:r>
      <w:r w:rsidRPr="001C3841">
        <w:rPr>
          <w:rFonts w:cs="Arial"/>
        </w:rPr>
        <w:t>ností študentov používať  prostriedky IKT na vyhľadávanie, spracovanie, uloženie a prezentáciu informácií. Použitie vhodného softvéru by malo uľahčiť niektoré nam</w:t>
      </w:r>
      <w:r w:rsidRPr="001C3841">
        <w:rPr>
          <w:rFonts w:cs="Arial"/>
        </w:rPr>
        <w:t>á</w:t>
      </w:r>
      <w:r w:rsidRPr="001C3841">
        <w:rPr>
          <w:rFonts w:cs="Arial"/>
        </w:rPr>
        <w:t>havé výpočty alebo postupy a umožniť tak sústredenie sa na po</w:t>
      </w:r>
      <w:r w:rsidRPr="001C3841">
        <w:rPr>
          <w:rFonts w:cs="Arial"/>
        </w:rPr>
        <w:t>d</w:t>
      </w:r>
      <w:r w:rsidRPr="001C3841">
        <w:rPr>
          <w:rFonts w:cs="Arial"/>
        </w:rPr>
        <w:t>statu riešeného problému.</w:t>
      </w:r>
    </w:p>
    <w:p w:rsidR="000A44C5" w:rsidRPr="001C3841" w:rsidRDefault="000A44C5" w:rsidP="00066BF0">
      <w:pPr>
        <w:pStyle w:val="Zkladntext"/>
        <w:ind w:firstLine="540"/>
        <w:jc w:val="both"/>
        <w:rPr>
          <w:rFonts w:cs="Arial"/>
        </w:rPr>
      </w:pPr>
      <w:r w:rsidRPr="001C3841">
        <w:t>Matematika na  gymnáziách má viesť študentov k získaniu a rozvíjaniu  zručno</w:t>
      </w:r>
      <w:r w:rsidRPr="001C3841">
        <w:t>s</w:t>
      </w:r>
      <w:r w:rsidRPr="001C3841">
        <w:t xml:space="preserve">tí  súvisiacich s procesom učenia sa, k aktivite na vyučovaní a k racionálnemu a samostatnému </w:t>
      </w:r>
      <w:r w:rsidRPr="001C3841">
        <w:lastRenderedPageBreak/>
        <w:t>učeniu sa. Má rozvíjať študentove funkčné a kognitívne kompetencie, metakognitívne kompetencie a vhodnou voľbou organizačných foriem a metód výučby aj ďalšie ko</w:t>
      </w:r>
      <w:r w:rsidRPr="001C3841">
        <w:t>m</w:t>
      </w:r>
      <w:r w:rsidRPr="001C3841">
        <w:t>petencie potrebné v ďalšom živote, schopnosti kooperácie a komunikácie – spoluprácu v skupine pri riešení problému</w:t>
      </w:r>
    </w:p>
    <w:p w:rsidR="000A44C5" w:rsidRPr="001C3841" w:rsidRDefault="000A44C5" w:rsidP="00066BF0">
      <w:pPr>
        <w:ind w:firstLine="540"/>
        <w:jc w:val="both"/>
        <w:rPr>
          <w:rFonts w:cs="Arial"/>
        </w:rPr>
      </w:pPr>
      <w:r w:rsidRPr="001C3841">
        <w:rPr>
          <w:rFonts w:cs="Arial"/>
        </w:rPr>
        <w:t xml:space="preserve">Matematika na  gymnáziách si kladie za cieľ aj to, aby študent spoznal  </w:t>
      </w:r>
      <w:r w:rsidR="00C32739">
        <w:rPr>
          <w:rFonts w:cs="Arial"/>
        </w:rPr>
        <w:t xml:space="preserve">v </w:t>
      </w:r>
      <w:r w:rsidRPr="001C3841">
        <w:rPr>
          <w:rFonts w:cs="Arial"/>
        </w:rPr>
        <w:t>matematike   súčasť ľudskej kultúry a silný a nevyhnutný nástroj pre spoločnosť</w:t>
      </w:r>
    </w:p>
    <w:p w:rsidR="000A44C5" w:rsidRPr="001C3841" w:rsidRDefault="000A44C5" w:rsidP="00066BF0">
      <w:pPr>
        <w:ind w:firstLine="540"/>
        <w:jc w:val="both"/>
        <w:rPr>
          <w:rFonts w:cs="Arial"/>
        </w:rPr>
      </w:pPr>
    </w:p>
    <w:p w:rsidR="000A44C5" w:rsidRPr="001C3841" w:rsidRDefault="00D321CD" w:rsidP="00066BF0">
      <w:pPr>
        <w:ind w:firstLine="540"/>
        <w:jc w:val="both"/>
        <w:rPr>
          <w:rFonts w:cs="Arial"/>
        </w:rPr>
      </w:pPr>
      <w:r>
        <w:rPr>
          <w:rFonts w:cs="Arial"/>
        </w:rPr>
        <w:t>T</w:t>
      </w:r>
      <w:r w:rsidR="000A44C5" w:rsidRPr="001C3841">
        <w:rPr>
          <w:rFonts w:cs="Arial"/>
        </w:rPr>
        <w:t>ieto ciele budú realizovane v jednotlivých ročníkoch prostredníctvom nasledujúcich tematických celkov:</w:t>
      </w:r>
    </w:p>
    <w:p w:rsidR="000A44C5" w:rsidRPr="001C3841" w:rsidRDefault="000A44C5" w:rsidP="000A44C5">
      <w:pPr>
        <w:ind w:firstLine="708"/>
        <w:rPr>
          <w:rFonts w:cs="Arial"/>
        </w:rPr>
      </w:pPr>
    </w:p>
    <w:p w:rsidR="000A44C5" w:rsidRPr="001C3841" w:rsidRDefault="000A44C5" w:rsidP="000A44C5"/>
    <w:p w:rsidR="000A44C5" w:rsidRPr="001C3841" w:rsidRDefault="00066BF0" w:rsidP="00875764">
      <w:pPr>
        <w:numPr>
          <w:ilvl w:val="0"/>
          <w:numId w:val="31"/>
        </w:numPr>
        <w:jc w:val="center"/>
        <w:rPr>
          <w:rFonts w:cs="Arial"/>
          <w:b/>
        </w:rPr>
      </w:pPr>
      <w:r w:rsidRPr="001C3841">
        <w:rPr>
          <w:rFonts w:cs="Arial"/>
          <w:b/>
        </w:rPr>
        <w:t>ROČNÍK</w:t>
      </w:r>
    </w:p>
    <w:p w:rsidR="000A44C5" w:rsidRPr="001C3841" w:rsidRDefault="000A44C5" w:rsidP="00066BF0">
      <w:pPr>
        <w:ind w:left="360"/>
        <w:jc w:val="center"/>
        <w:rPr>
          <w:rFonts w:cs="Arial"/>
        </w:rPr>
      </w:pPr>
      <w:r w:rsidRPr="001C3841">
        <w:rPr>
          <w:rFonts w:cs="Arial"/>
        </w:rPr>
        <w:t>(3 hodiny týždenne, 99 hodín za rok</w:t>
      </w:r>
      <w:r w:rsidR="00BD688C">
        <w:rPr>
          <w:rFonts w:cs="Arial"/>
          <w:color w:val="008000"/>
        </w:rPr>
        <w:t xml:space="preserve"> +1 hodina týždenn</w:t>
      </w:r>
      <w:r w:rsidR="00066BF0">
        <w:rPr>
          <w:rFonts w:cs="Arial"/>
          <w:color w:val="008000"/>
        </w:rPr>
        <w:t>e</w:t>
      </w:r>
      <w:r w:rsidR="00D2161F">
        <w:rPr>
          <w:rFonts w:cs="Arial"/>
          <w:color w:val="008000"/>
        </w:rPr>
        <w:t xml:space="preserve"> </w:t>
      </w:r>
      <w:r w:rsidR="00D2161F" w:rsidRPr="00D2161F">
        <w:rPr>
          <w:rFonts w:cs="Arial"/>
          <w:color w:val="339966"/>
        </w:rPr>
        <w:t>RH</w:t>
      </w:r>
      <w:r w:rsidR="00BD688C">
        <w:rPr>
          <w:rFonts w:cs="Arial"/>
          <w:color w:val="008000"/>
        </w:rPr>
        <w:t>, 33 hodín za rok</w:t>
      </w:r>
      <w:r w:rsidRPr="001C3841">
        <w:rPr>
          <w:rFonts w:cs="Arial"/>
        </w:rPr>
        <w:t>)</w:t>
      </w:r>
    </w:p>
    <w:p w:rsidR="000A44C5" w:rsidRPr="001C3841" w:rsidRDefault="000A44C5" w:rsidP="00066BF0">
      <w:pPr>
        <w:ind w:firstLine="540"/>
        <w:jc w:val="both"/>
        <w:rPr>
          <w:rFonts w:cs="Arial"/>
          <w:b/>
          <w:bCs/>
        </w:rPr>
      </w:pPr>
      <w:r w:rsidRPr="001C3841">
        <w:rPr>
          <w:rFonts w:cs="Arial"/>
          <w:b/>
          <w:bCs/>
        </w:rPr>
        <w:t>Logika, dôvodenie, dôkazy</w:t>
      </w:r>
    </w:p>
    <w:p w:rsidR="000A44C5" w:rsidRPr="001C3841" w:rsidRDefault="000A44C5" w:rsidP="00066BF0">
      <w:pPr>
        <w:ind w:firstLine="540"/>
        <w:jc w:val="both"/>
        <w:rPr>
          <w:rFonts w:cs="Arial"/>
        </w:rPr>
      </w:pPr>
      <w:r w:rsidRPr="001C3841">
        <w:rPr>
          <w:rFonts w:cs="Arial"/>
        </w:rPr>
        <w:t>Odlišnosti vyjadrovania v rôznych prostrediach (veda, legislatíva, bežný život). Základy usudzovania, dôkaz, potvrdenie, vyvrátenie, kontrapríklad, protirečenie. Priamy dôkaz a dôkaz sporom.</w:t>
      </w:r>
    </w:p>
    <w:p w:rsidR="000A44C5" w:rsidRPr="001C3841" w:rsidRDefault="000A44C5" w:rsidP="00066BF0">
      <w:pPr>
        <w:ind w:firstLine="540"/>
        <w:jc w:val="both"/>
        <w:rPr>
          <w:rFonts w:cs="Arial"/>
          <w:b/>
        </w:rPr>
      </w:pPr>
      <w:r w:rsidRPr="001C3841">
        <w:rPr>
          <w:rFonts w:cs="Arial"/>
          <w:b/>
        </w:rPr>
        <w:t>Čísla a operácie, vzťahy, závislosti a zmena</w:t>
      </w:r>
    </w:p>
    <w:p w:rsidR="000A44C5" w:rsidRPr="001C3841" w:rsidRDefault="000A44C5" w:rsidP="00066BF0">
      <w:pPr>
        <w:ind w:firstLine="540"/>
        <w:jc w:val="both"/>
        <w:rPr>
          <w:rFonts w:cs="Arial"/>
        </w:rPr>
      </w:pPr>
      <w:r w:rsidRPr="001C3841">
        <w:rPr>
          <w:rFonts w:cs="Arial"/>
        </w:rPr>
        <w:t>Počítanie s nepresnými číslami, presný a približný výsledok, zaokrúhľovanie, abs</w:t>
      </w:r>
      <w:r w:rsidRPr="001C3841">
        <w:rPr>
          <w:rFonts w:cs="Arial"/>
        </w:rPr>
        <w:t>o</w:t>
      </w:r>
      <w:r w:rsidRPr="001C3841">
        <w:rPr>
          <w:rFonts w:cs="Arial"/>
        </w:rPr>
        <w:t>lútna a relatívna chyba. Možné problémy pri z</w:t>
      </w:r>
      <w:r w:rsidRPr="001C3841">
        <w:rPr>
          <w:rFonts w:cs="Arial"/>
        </w:rPr>
        <w:t>a</w:t>
      </w:r>
      <w:r w:rsidRPr="001C3841">
        <w:rPr>
          <w:rFonts w:cs="Arial"/>
        </w:rPr>
        <w:t>okrúhľovaní medzivýpočtov.</w:t>
      </w:r>
    </w:p>
    <w:p w:rsidR="000A44C5" w:rsidRPr="001C3841" w:rsidRDefault="000A44C5" w:rsidP="00066BF0">
      <w:pPr>
        <w:ind w:firstLine="540"/>
        <w:jc w:val="both"/>
        <w:rPr>
          <w:rFonts w:cs="Arial"/>
        </w:rPr>
      </w:pPr>
      <w:r w:rsidRPr="001C3841">
        <w:rPr>
          <w:rFonts w:cs="Arial"/>
        </w:rPr>
        <w:t xml:space="preserve">Elementy finančnej matematiky (úrok, pôžička, umorená pôžička, splátky a umorovacia istina, lízing, hypotéka). </w:t>
      </w:r>
    </w:p>
    <w:p w:rsidR="000A44C5" w:rsidRPr="001C3841" w:rsidRDefault="000A44C5" w:rsidP="00066BF0">
      <w:pPr>
        <w:ind w:firstLine="540"/>
        <w:jc w:val="both"/>
        <w:rPr>
          <w:rFonts w:cs="Arial"/>
        </w:rPr>
      </w:pPr>
      <w:r w:rsidRPr="001C3841">
        <w:rPr>
          <w:rFonts w:cs="Arial"/>
        </w:rPr>
        <w:t>Algebrické, približné a grafické riešenie rovníc</w:t>
      </w:r>
      <w:r w:rsidR="00937FDD">
        <w:rPr>
          <w:rFonts w:cs="Arial"/>
        </w:rPr>
        <w:t>, nerovníc</w:t>
      </w:r>
      <w:r w:rsidRPr="001C3841">
        <w:rPr>
          <w:rFonts w:cs="Arial"/>
        </w:rPr>
        <w:t xml:space="preserve"> (aj kvadratických) , ohraničenie a odhad riešenia. </w:t>
      </w:r>
    </w:p>
    <w:p w:rsidR="00937FDD" w:rsidRPr="001C3841" w:rsidRDefault="00937FDD" w:rsidP="00937FDD">
      <w:pPr>
        <w:ind w:firstLine="540"/>
        <w:jc w:val="both"/>
        <w:rPr>
          <w:rFonts w:cs="Arial"/>
          <w:b/>
        </w:rPr>
      </w:pPr>
      <w:r>
        <w:rPr>
          <w:rFonts w:cs="Arial"/>
          <w:b/>
        </w:rPr>
        <w:t>Vzťahy, funkcie, tabuľky, diagramy</w:t>
      </w:r>
    </w:p>
    <w:p w:rsidR="000A44C5" w:rsidRPr="002F5114" w:rsidRDefault="000A44C5" w:rsidP="00066BF0">
      <w:pPr>
        <w:ind w:firstLine="540"/>
        <w:jc w:val="both"/>
        <w:rPr>
          <w:rFonts w:cs="Arial"/>
          <w:color w:val="339966"/>
        </w:rPr>
      </w:pPr>
      <w:r w:rsidRPr="001C3841">
        <w:rPr>
          <w:rFonts w:cs="Arial"/>
        </w:rPr>
        <w:t>Lineárna</w:t>
      </w:r>
      <w:r w:rsidR="00937FDD">
        <w:rPr>
          <w:rFonts w:cs="Arial"/>
        </w:rPr>
        <w:t xml:space="preserve">, kvadratická, </w:t>
      </w:r>
      <w:r w:rsidRPr="001C3841">
        <w:rPr>
          <w:rFonts w:cs="Arial"/>
        </w:rPr>
        <w:t> exponenciálna</w:t>
      </w:r>
      <w:r w:rsidR="00937FDD">
        <w:rPr>
          <w:rFonts w:cs="Arial"/>
        </w:rPr>
        <w:t xml:space="preserve"> </w:t>
      </w:r>
      <w:r w:rsidRPr="001C3841">
        <w:rPr>
          <w:rFonts w:cs="Arial"/>
        </w:rPr>
        <w:t>funkcia. Modely lineárnych a exponenciálnych závislostí (rast populácie, zložené úrokovanie, rádioaktívny ro</w:t>
      </w:r>
      <w:r w:rsidRPr="001C3841">
        <w:rPr>
          <w:rFonts w:cs="Arial"/>
        </w:rPr>
        <w:t>z</w:t>
      </w:r>
      <w:r w:rsidRPr="001C3841">
        <w:rPr>
          <w:rFonts w:cs="Arial"/>
        </w:rPr>
        <w:t>pad). Prík</w:t>
      </w:r>
      <w:r w:rsidR="00937FDD">
        <w:rPr>
          <w:rFonts w:cs="Arial"/>
        </w:rPr>
        <w:t>lady iných funkcií (</w:t>
      </w:r>
      <w:r w:rsidRPr="001C3841">
        <w:rPr>
          <w:rFonts w:cs="Arial"/>
        </w:rPr>
        <w:t xml:space="preserve"> </w:t>
      </w:r>
      <w:proofErr w:type="spellStart"/>
      <w:r w:rsidRPr="001C3841">
        <w:rPr>
          <w:rFonts w:cs="Arial"/>
        </w:rPr>
        <w:t>mocninové</w:t>
      </w:r>
      <w:proofErr w:type="spellEnd"/>
      <w:r w:rsidRPr="001C3841">
        <w:rPr>
          <w:rFonts w:cs="Arial"/>
        </w:rPr>
        <w:t>, goniometrické</w:t>
      </w:r>
      <w:r w:rsidR="00937FDD">
        <w:rPr>
          <w:rFonts w:cs="Arial"/>
        </w:rPr>
        <w:t>, funkcie s absolútnou hodnotou</w:t>
      </w:r>
      <w:r w:rsidRPr="001C3841">
        <w:rPr>
          <w:rFonts w:cs="Arial"/>
        </w:rPr>
        <w:t>).</w:t>
      </w:r>
      <w:r w:rsidR="00A95180">
        <w:rPr>
          <w:rFonts w:cs="Arial"/>
        </w:rPr>
        <w:t xml:space="preserve"> Elementárna, finančná matematika. </w:t>
      </w:r>
      <w:r w:rsidR="002F5114">
        <w:rPr>
          <w:rFonts w:cs="Arial"/>
        </w:rPr>
        <w:t xml:space="preserve"> </w:t>
      </w:r>
      <w:r w:rsidR="002F5114">
        <w:rPr>
          <w:rFonts w:cs="Arial"/>
          <w:color w:val="339966"/>
        </w:rPr>
        <w:t>Logaritmické, goniometrické funkcie.</w:t>
      </w:r>
    </w:p>
    <w:p w:rsidR="000A44C5" w:rsidRDefault="00937FDD" w:rsidP="00066BF0">
      <w:pPr>
        <w:ind w:firstLine="540"/>
        <w:jc w:val="both"/>
        <w:rPr>
          <w:rFonts w:cs="Arial"/>
          <w:b/>
        </w:rPr>
      </w:pPr>
      <w:r>
        <w:rPr>
          <w:rFonts w:cs="Arial"/>
          <w:b/>
        </w:rPr>
        <w:t>Geometria a merania</w:t>
      </w:r>
    </w:p>
    <w:p w:rsidR="008A573F" w:rsidRDefault="008A573F" w:rsidP="00066BF0">
      <w:pPr>
        <w:ind w:firstLine="540"/>
        <w:jc w:val="both"/>
        <w:rPr>
          <w:rFonts w:cs="Arial"/>
        </w:rPr>
      </w:pPr>
      <w:r>
        <w:rPr>
          <w:rFonts w:cs="Arial"/>
        </w:rPr>
        <w:t>Riešenie pravouhlého, všeobecného trojuholníka pomocou trigonometrie.</w:t>
      </w:r>
    </w:p>
    <w:p w:rsidR="000A44C5" w:rsidRPr="001C3841" w:rsidRDefault="00937FDD" w:rsidP="00066BF0">
      <w:pPr>
        <w:ind w:firstLine="540"/>
        <w:jc w:val="both"/>
        <w:rPr>
          <w:rFonts w:cs="Arial"/>
        </w:rPr>
      </w:pPr>
      <w:r w:rsidRPr="00937FDD">
        <w:rPr>
          <w:rFonts w:cs="Arial"/>
        </w:rPr>
        <w:t>Znázorňovanie do roviny, rovnobežné premietanie</w:t>
      </w:r>
      <w:r>
        <w:rPr>
          <w:rFonts w:cs="Arial"/>
        </w:rPr>
        <w:t xml:space="preserve">. Metrické úlohy, vzdialenosť, uhol priamok, rovín, priamky, roviny. </w:t>
      </w:r>
      <w:r w:rsidR="000A44C5" w:rsidRPr="00937FDD">
        <w:rPr>
          <w:rFonts w:cs="Arial"/>
        </w:rPr>
        <w:t>Rozvíjanie priestorovej predstavivosti. Rezy. Oblé  telesá</w:t>
      </w:r>
      <w:r w:rsidR="000A44C5" w:rsidRPr="001C3841">
        <w:rPr>
          <w:rFonts w:cs="Arial"/>
        </w:rPr>
        <w:t>, povrch a objem.</w:t>
      </w:r>
    </w:p>
    <w:p w:rsidR="00937FDD" w:rsidRPr="001C3841" w:rsidRDefault="00937FDD" w:rsidP="00937FDD">
      <w:pPr>
        <w:ind w:firstLine="540"/>
        <w:rPr>
          <w:rFonts w:cs="Arial"/>
        </w:rPr>
      </w:pPr>
      <w:r w:rsidRPr="001C3841">
        <w:rPr>
          <w:rFonts w:cs="Arial"/>
          <w:b/>
        </w:rPr>
        <w:t>Kombinatorika, pravdepodobnosť, štatistika</w:t>
      </w:r>
      <w:r w:rsidRPr="001C3841">
        <w:rPr>
          <w:rFonts w:cs="Arial"/>
        </w:rPr>
        <w:t xml:space="preserve"> </w:t>
      </w:r>
    </w:p>
    <w:p w:rsidR="000A44C5" w:rsidRPr="001C3841" w:rsidRDefault="00937FDD" w:rsidP="00066BF0">
      <w:pPr>
        <w:ind w:firstLine="540"/>
        <w:jc w:val="both"/>
        <w:rPr>
          <w:rFonts w:cs="Arial"/>
          <w:b/>
        </w:rPr>
      </w:pPr>
      <w:r>
        <w:rPr>
          <w:rFonts w:cs="Arial"/>
        </w:rPr>
        <w:t xml:space="preserve">Kombinatorika, </w:t>
      </w:r>
      <w:proofErr w:type="spellStart"/>
      <w:r>
        <w:rPr>
          <w:rFonts w:cs="Arial"/>
        </w:rPr>
        <w:t>faktoriál</w:t>
      </w:r>
      <w:proofErr w:type="spellEnd"/>
      <w:r>
        <w:rPr>
          <w:rFonts w:cs="Arial"/>
        </w:rPr>
        <w:t xml:space="preserve">. </w:t>
      </w:r>
      <w:proofErr w:type="spellStart"/>
      <w:r>
        <w:rPr>
          <w:rFonts w:cs="Arial"/>
        </w:rPr>
        <w:t>Kombinatorické</w:t>
      </w:r>
      <w:proofErr w:type="spellEnd"/>
      <w:r>
        <w:rPr>
          <w:rFonts w:cs="Arial"/>
        </w:rPr>
        <w:t xml:space="preserve"> pravidlo súčtu, súčinu</w:t>
      </w:r>
      <w:r w:rsidR="000A44C5" w:rsidRPr="001C3841">
        <w:rPr>
          <w:rFonts w:cs="Arial"/>
        </w:rPr>
        <w:t xml:space="preserve">. </w:t>
      </w:r>
      <w:r>
        <w:rPr>
          <w:rFonts w:cs="Arial"/>
        </w:rPr>
        <w:t xml:space="preserve">Jednoduché </w:t>
      </w:r>
      <w:proofErr w:type="spellStart"/>
      <w:r>
        <w:rPr>
          <w:rFonts w:cs="Arial"/>
        </w:rPr>
        <w:t>kombinatorické</w:t>
      </w:r>
      <w:proofErr w:type="spellEnd"/>
      <w:r>
        <w:rPr>
          <w:rFonts w:cs="Arial"/>
        </w:rPr>
        <w:t xml:space="preserve"> úlohy</w:t>
      </w:r>
      <w:r w:rsidR="008A573F">
        <w:rPr>
          <w:rFonts w:cs="Arial"/>
        </w:rPr>
        <w:t xml:space="preserve"> – vypisovanie možností. Variácie, kombinácie, permutácie. </w:t>
      </w:r>
      <w:proofErr w:type="spellStart"/>
      <w:r w:rsidR="008A573F">
        <w:rPr>
          <w:rFonts w:cs="Arial"/>
        </w:rPr>
        <w:t>Binomiská</w:t>
      </w:r>
      <w:proofErr w:type="spellEnd"/>
      <w:r w:rsidR="008A573F">
        <w:rPr>
          <w:rFonts w:cs="Arial"/>
        </w:rPr>
        <w:t xml:space="preserve"> veta, Pascalov trojuholník.</w:t>
      </w:r>
    </w:p>
    <w:p w:rsidR="000A44C5" w:rsidRPr="001C3841" w:rsidRDefault="000A44C5" w:rsidP="000A44C5">
      <w:pPr>
        <w:rPr>
          <w:rFonts w:cs="Arial"/>
          <w:b/>
        </w:rPr>
      </w:pPr>
    </w:p>
    <w:p w:rsidR="000A44C5" w:rsidRPr="001C3841" w:rsidRDefault="00066BF0" w:rsidP="00875764">
      <w:pPr>
        <w:numPr>
          <w:ilvl w:val="0"/>
          <w:numId w:val="31"/>
        </w:numPr>
        <w:jc w:val="center"/>
        <w:rPr>
          <w:rFonts w:cs="Arial"/>
          <w:b/>
        </w:rPr>
      </w:pPr>
      <w:r w:rsidRPr="001C3841">
        <w:rPr>
          <w:rFonts w:cs="Arial"/>
          <w:b/>
        </w:rPr>
        <w:t>ROČNÍK</w:t>
      </w:r>
    </w:p>
    <w:p w:rsidR="000A44C5" w:rsidRPr="001C3841" w:rsidRDefault="00EA6172" w:rsidP="00066BF0">
      <w:pPr>
        <w:jc w:val="center"/>
        <w:rPr>
          <w:rFonts w:cs="Arial"/>
        </w:rPr>
      </w:pPr>
      <w:r>
        <w:rPr>
          <w:rFonts w:cs="Arial"/>
        </w:rPr>
        <w:t>(4 hodiny týždenne, 132</w:t>
      </w:r>
      <w:r w:rsidR="000A44C5" w:rsidRPr="001C3841">
        <w:rPr>
          <w:rFonts w:cs="Arial"/>
        </w:rPr>
        <w:t xml:space="preserve"> hodín za rok</w:t>
      </w:r>
      <w:r>
        <w:rPr>
          <w:rFonts w:cs="Arial"/>
        </w:rPr>
        <w:t xml:space="preserve"> </w:t>
      </w:r>
      <w:r>
        <w:rPr>
          <w:rFonts w:cs="Arial"/>
          <w:color w:val="008000"/>
        </w:rPr>
        <w:t xml:space="preserve">+1 hodina týždenne </w:t>
      </w:r>
      <w:r w:rsidRPr="00D2161F">
        <w:rPr>
          <w:rFonts w:cs="Arial"/>
          <w:color w:val="339966"/>
        </w:rPr>
        <w:t>RH</w:t>
      </w:r>
      <w:r>
        <w:rPr>
          <w:rFonts w:cs="Arial"/>
          <w:color w:val="008000"/>
        </w:rPr>
        <w:t>, 33 hodín za rok</w:t>
      </w:r>
      <w:r w:rsidRPr="001C3841">
        <w:rPr>
          <w:rFonts w:cs="Arial"/>
        </w:rPr>
        <w:t>)</w:t>
      </w:r>
    </w:p>
    <w:p w:rsidR="000A44C5" w:rsidRPr="001C3841" w:rsidRDefault="00496D5F" w:rsidP="00066BF0">
      <w:pPr>
        <w:ind w:firstLine="540"/>
        <w:jc w:val="both"/>
        <w:rPr>
          <w:b/>
        </w:rPr>
      </w:pPr>
      <w:r>
        <w:rPr>
          <w:b/>
        </w:rPr>
        <w:t>Geometria a meranie</w:t>
      </w:r>
    </w:p>
    <w:p w:rsidR="000A44C5" w:rsidRDefault="008A573F" w:rsidP="00066BF0">
      <w:pPr>
        <w:ind w:firstLine="540"/>
        <w:jc w:val="both"/>
        <w:rPr>
          <w:color w:val="339966"/>
        </w:rPr>
      </w:pPr>
      <w:r>
        <w:rPr>
          <w:rFonts w:cs="Arial"/>
        </w:rPr>
        <w:t xml:space="preserve">Metrické úlohy, vzdialenosť dvoch bodov, dĺžka úsečky,  uhol priamok, rovín, priamky, roviny. Sústava súradníc – priamka, rovina, priestor, zobrazovanie telies, bodov v sústave súradníc. </w:t>
      </w:r>
      <w:r w:rsidR="00EA6172" w:rsidRPr="00EA6172">
        <w:rPr>
          <w:color w:val="339966"/>
        </w:rPr>
        <w:t>Analytická geometria</w:t>
      </w:r>
      <w:r w:rsidR="00346C44">
        <w:rPr>
          <w:color w:val="339966"/>
        </w:rPr>
        <w:t xml:space="preserve"> – priamka, rovina, kružnica.</w:t>
      </w:r>
    </w:p>
    <w:p w:rsidR="00346C44" w:rsidRDefault="00346C44" w:rsidP="00066BF0">
      <w:pPr>
        <w:ind w:firstLine="540"/>
        <w:jc w:val="both"/>
      </w:pPr>
      <w:r w:rsidRPr="001C3841">
        <w:rPr>
          <w:rFonts w:cs="Arial"/>
          <w:b/>
        </w:rPr>
        <w:t>Kombinatorika, pravdepodobnosť, štatistika</w:t>
      </w:r>
    </w:p>
    <w:p w:rsidR="000A44C5" w:rsidRPr="001C3841" w:rsidRDefault="008A573F" w:rsidP="00066BF0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rFonts w:cs="Arial"/>
          <w:b w:val="0"/>
        </w:rPr>
        <w:t>Kombinatorika, pravdepodobnosť, štatistika</w:t>
      </w:r>
      <w:r w:rsidRPr="001C3841">
        <w:rPr>
          <w:b w:val="0"/>
          <w:bCs w:val="0"/>
        </w:rPr>
        <w:t xml:space="preserve"> </w:t>
      </w:r>
      <w:r w:rsidR="000A44C5" w:rsidRPr="001C3841">
        <w:rPr>
          <w:b w:val="0"/>
          <w:bCs w:val="0"/>
        </w:rPr>
        <w:t>Čo je obsahom štatistiky (štatistika ako súbor metód, ktoré umožňujú robiť rozumné rozhodnutia v prípadoch „neistoty“; východ</w:t>
      </w:r>
      <w:r w:rsidR="000A44C5" w:rsidRPr="001C3841">
        <w:rPr>
          <w:b w:val="0"/>
          <w:bCs w:val="0"/>
        </w:rPr>
        <w:t>i</w:t>
      </w:r>
      <w:r w:rsidR="000A44C5" w:rsidRPr="001C3841">
        <w:rPr>
          <w:b w:val="0"/>
          <w:bCs w:val="0"/>
        </w:rPr>
        <w:t>sko pre plánovanie, organizáciu).</w:t>
      </w:r>
    </w:p>
    <w:p w:rsidR="000A44C5" w:rsidRPr="001C3841" w:rsidRDefault="000A44C5" w:rsidP="00066BF0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lastRenderedPageBreak/>
        <w:t>Štatistický súbor, ro</w:t>
      </w:r>
      <w:smartTag w:uri="urn:schemas-microsoft-com:office:smarttags" w:element="PersonName">
        <w:r w:rsidRPr="001C3841">
          <w:rPr>
            <w:b w:val="0"/>
            <w:bCs w:val="0"/>
          </w:rPr>
          <w:t>zs</w:t>
        </w:r>
      </w:smartTag>
      <w:r w:rsidRPr="001C3841">
        <w:rPr>
          <w:b w:val="0"/>
          <w:bCs w:val="0"/>
        </w:rPr>
        <w:t xml:space="preserve">ah súboru. Štatistický znak a jeho hodnota. Početnosť a relatívna početnosť pre jednotlivé hodnoty (intervaly hodnôt) štatistického znaku – frekvenčné tabuľky. </w:t>
      </w:r>
    </w:p>
    <w:p w:rsidR="000A44C5" w:rsidRPr="001C3841" w:rsidRDefault="000A44C5" w:rsidP="00066BF0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t>Grafické spracovanie dát (histogram, kruhový diagram, čiarové grafy lomené a hladké). Použitie vho</w:t>
      </w:r>
      <w:r w:rsidRPr="001C3841">
        <w:rPr>
          <w:b w:val="0"/>
          <w:bCs w:val="0"/>
        </w:rPr>
        <w:t>d</w:t>
      </w:r>
      <w:r w:rsidRPr="001C3841">
        <w:rPr>
          <w:b w:val="0"/>
          <w:bCs w:val="0"/>
        </w:rPr>
        <w:t>ného softvéru (napr. EXCEL) pri grafickom spracovaní dát. Porovnávanie hodnôt štatistického znaku pre rôzne výberové súbory (napr. chlapci – die</w:t>
      </w:r>
      <w:r w:rsidRPr="001C3841">
        <w:rPr>
          <w:b w:val="0"/>
          <w:bCs w:val="0"/>
        </w:rPr>
        <w:t>v</w:t>
      </w:r>
      <w:r w:rsidRPr="001C3841">
        <w:rPr>
          <w:b w:val="0"/>
          <w:bCs w:val="0"/>
        </w:rPr>
        <w:t>čatá), formulácia hypotéz a ich intuitívne hodnotenie.</w:t>
      </w:r>
    </w:p>
    <w:p w:rsidR="00EA6172" w:rsidRPr="001C3841" w:rsidRDefault="000A44C5" w:rsidP="00EA6172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t>Čo vypovedajú o súbore stredná hodnota, modus, medián, rozptyl. Použitie kalkulačky a počítačového softvéru (napr. EXCEL) pri základných štatistických výpočtoch. Vážený priemer. Príklady s</w:t>
      </w:r>
      <w:r w:rsidRPr="001C3841">
        <w:rPr>
          <w:b w:val="0"/>
          <w:bCs w:val="0"/>
        </w:rPr>
        <w:t>i</w:t>
      </w:r>
      <w:r w:rsidRPr="001C3841">
        <w:rPr>
          <w:b w:val="0"/>
          <w:bCs w:val="0"/>
        </w:rPr>
        <w:t xml:space="preserve">tuácií, v ktorých nie je vhodné použitie aritmetického priemeru (napr. priemerná rýchlosť). </w:t>
      </w:r>
    </w:p>
    <w:p w:rsidR="000A44C5" w:rsidRPr="00EA6172" w:rsidRDefault="000A44C5" w:rsidP="00EA6172">
      <w:pPr>
        <w:ind w:firstLine="540"/>
        <w:jc w:val="both"/>
      </w:pPr>
      <w:r w:rsidRPr="001C3841">
        <w:t>Normálne rozdelenie (situácie, v ktorých je vhodné, resp. nevhodné jeho použitie). Percentily. Príklady iných rozdelení početností (pravdepodobnosti).</w:t>
      </w:r>
    </w:p>
    <w:p w:rsidR="000A44C5" w:rsidRDefault="000A44C5" w:rsidP="00066BF0">
      <w:pPr>
        <w:ind w:firstLine="540"/>
        <w:jc w:val="both"/>
        <w:rPr>
          <w:rFonts w:cs="Arial"/>
          <w:bCs/>
        </w:rPr>
      </w:pPr>
      <w:r w:rsidRPr="001C3841">
        <w:rPr>
          <w:rFonts w:cs="Arial"/>
          <w:bCs/>
        </w:rPr>
        <w:t>Prieskum verejnej mienky a štatistické výskumy. Výberový súbor, kedy možno</w:t>
      </w:r>
      <w:r w:rsidR="00066BF0">
        <w:rPr>
          <w:rFonts w:cs="Arial"/>
          <w:bCs/>
        </w:rPr>
        <w:t xml:space="preserve"> </w:t>
      </w:r>
      <w:r w:rsidRPr="001C3841">
        <w:rPr>
          <w:rFonts w:cs="Arial"/>
          <w:bCs/>
        </w:rPr>
        <w:t>výsledky získané z výberového súboru považovať za platné pre celý súbor a nakoľko. Možné chyby pri interpretácii v</w:t>
      </w:r>
      <w:r w:rsidRPr="001C3841">
        <w:rPr>
          <w:rFonts w:cs="Arial"/>
          <w:bCs/>
        </w:rPr>
        <w:t>ý</w:t>
      </w:r>
      <w:r w:rsidRPr="001C3841">
        <w:rPr>
          <w:rFonts w:cs="Arial"/>
          <w:bCs/>
        </w:rPr>
        <w:t>sledkov.</w:t>
      </w:r>
    </w:p>
    <w:p w:rsidR="00346C44" w:rsidRDefault="00346C44" w:rsidP="00066BF0">
      <w:pPr>
        <w:ind w:firstLine="540"/>
        <w:jc w:val="both"/>
        <w:rPr>
          <w:rFonts w:cs="Arial"/>
          <w:bCs/>
        </w:rPr>
      </w:pPr>
      <w:r>
        <w:rPr>
          <w:rFonts w:cs="Arial"/>
          <w:bCs/>
        </w:rPr>
        <w:t xml:space="preserve">Pravdepodobnosť, vlastnosti, nezávislé javy, </w:t>
      </w:r>
      <w:proofErr w:type="spellStart"/>
      <w:r>
        <w:rPr>
          <w:rFonts w:cs="Arial"/>
          <w:bCs/>
        </w:rPr>
        <w:t>Bernoulliho</w:t>
      </w:r>
      <w:proofErr w:type="spellEnd"/>
      <w:r>
        <w:rPr>
          <w:rFonts w:cs="Arial"/>
          <w:bCs/>
        </w:rPr>
        <w:t xml:space="preserve"> schéma, geometrická pravdepodobnosť, podmienená pravdepodobnosť, nezávislé javy.</w:t>
      </w:r>
    </w:p>
    <w:p w:rsidR="00DF64B0" w:rsidRPr="00D65075" w:rsidRDefault="0026736D" w:rsidP="00DF64B0">
      <w:pPr>
        <w:ind w:firstLine="540"/>
        <w:jc w:val="both"/>
        <w:rPr>
          <w:color w:val="008000"/>
        </w:rPr>
      </w:pPr>
      <w:r w:rsidRPr="00DF64B0">
        <w:rPr>
          <w:color w:val="008000"/>
        </w:rPr>
        <w:t>Postupnosti</w:t>
      </w:r>
      <w:r w:rsidR="009C36FB">
        <w:rPr>
          <w:color w:val="339966"/>
        </w:rPr>
        <w:t xml:space="preserve">, </w:t>
      </w:r>
      <w:r w:rsidRPr="00DF64B0">
        <w:rPr>
          <w:color w:val="008000"/>
        </w:rPr>
        <w:t>rady</w:t>
      </w:r>
      <w:r w:rsidR="009C36FB">
        <w:rPr>
          <w:color w:val="008000"/>
        </w:rPr>
        <w:t xml:space="preserve"> a z</w:t>
      </w:r>
      <w:r w:rsidR="00DF64B0" w:rsidRPr="00D65075">
        <w:rPr>
          <w:color w:val="008000"/>
        </w:rPr>
        <w:t>áklady diferenciálneho počtu</w:t>
      </w:r>
    </w:p>
    <w:p w:rsidR="004F0908" w:rsidRDefault="004F0908" w:rsidP="00066BF0">
      <w:pPr>
        <w:ind w:firstLine="540"/>
        <w:jc w:val="both"/>
        <w:rPr>
          <w:rFonts w:cs="Arial"/>
          <w:bCs/>
        </w:rPr>
      </w:pPr>
    </w:p>
    <w:p w:rsidR="004F0908" w:rsidRPr="004F0908" w:rsidRDefault="004F0908" w:rsidP="004F0908">
      <w:pPr>
        <w:jc w:val="both"/>
        <w:rPr>
          <w:rFonts w:cs="Arial"/>
          <w:b/>
          <w:bCs/>
        </w:rPr>
      </w:pPr>
    </w:p>
    <w:p w:rsidR="004F0908" w:rsidRDefault="004F0908" w:rsidP="004F0908">
      <w:pPr>
        <w:jc w:val="both"/>
        <w:rPr>
          <w:rFonts w:cs="Arial"/>
          <w:b/>
          <w:bCs/>
        </w:rPr>
      </w:pPr>
      <w:r w:rsidRPr="004F0908">
        <w:rPr>
          <w:rFonts w:cs="Arial"/>
          <w:b/>
          <w:bCs/>
        </w:rPr>
        <w:t xml:space="preserve">VÝKONOVÝ ŠTANDARD </w:t>
      </w:r>
    </w:p>
    <w:p w:rsidR="001C13C2" w:rsidRPr="004F0908" w:rsidRDefault="001C13C2" w:rsidP="004F0908">
      <w:pPr>
        <w:jc w:val="both"/>
        <w:rPr>
          <w:rFonts w:cs="Arial"/>
          <w:b/>
          <w:bCs/>
        </w:rPr>
      </w:pPr>
    </w:p>
    <w:p w:rsidR="001C13C2" w:rsidRPr="00124FA9" w:rsidRDefault="004F0908" w:rsidP="00124FA9">
      <w:pPr>
        <w:rPr>
          <w:rFonts w:cs="Arial"/>
          <w:b/>
        </w:rPr>
      </w:pPr>
      <w:r w:rsidRPr="00124FA9">
        <w:rPr>
          <w:rFonts w:cs="Arial"/>
          <w:b/>
        </w:rPr>
        <w:t xml:space="preserve">Čísla, premenná a počtové výkony s číslami </w:t>
      </w:r>
    </w:p>
    <w:p w:rsidR="004F0908" w:rsidRDefault="000F270B" w:rsidP="004F0908">
      <w:pPr>
        <w:pStyle w:val="Default"/>
        <w:rPr>
          <w:sz w:val="23"/>
          <w:szCs w:val="23"/>
        </w:rPr>
      </w:pPr>
      <w:r w:rsidRPr="000F270B">
        <w:rPr>
          <w:bCs/>
          <w:i/>
          <w:iCs/>
          <w:sz w:val="23"/>
          <w:szCs w:val="23"/>
          <w:lang w:val="sk-SK"/>
        </w:rPr>
        <w:t>Ž</w:t>
      </w:r>
      <w:r w:rsidR="004F0908" w:rsidRPr="001C13C2">
        <w:rPr>
          <w:sz w:val="23"/>
          <w:szCs w:val="23"/>
          <w:lang w:val="sk-SK"/>
        </w:rPr>
        <w:t>iak</w:t>
      </w:r>
      <w:r w:rsidR="004F0908" w:rsidRPr="00D167DA">
        <w:rPr>
          <w:sz w:val="23"/>
          <w:szCs w:val="23"/>
          <w:lang w:val="sk-SK"/>
        </w:rPr>
        <w:t xml:space="preserve"> vie</w:t>
      </w:r>
      <w:r w:rsidR="004F0908">
        <w:rPr>
          <w:sz w:val="23"/>
          <w:szCs w:val="23"/>
        </w:rPr>
        <w:t xml:space="preserve">: </w:t>
      </w:r>
    </w:p>
    <w:p w:rsidR="004F0908" w:rsidRPr="004F0908" w:rsidRDefault="004F0908" w:rsidP="001C13C2">
      <w:pPr>
        <w:ind w:left="540"/>
        <w:jc w:val="both"/>
        <w:rPr>
          <w:rFonts w:cs="Arial"/>
          <w:bCs/>
        </w:rPr>
      </w:pPr>
      <w:r>
        <w:rPr>
          <w:sz w:val="23"/>
          <w:szCs w:val="23"/>
        </w:rPr>
        <w:t xml:space="preserve">- </w:t>
      </w:r>
      <w:r w:rsidRPr="004F0908">
        <w:rPr>
          <w:rFonts w:cs="Arial"/>
          <w:bCs/>
        </w:rPr>
        <w:t>vyplniť číselné údaje vo formulári vy</w:t>
      </w:r>
      <w:r w:rsidR="001C13C2">
        <w:rPr>
          <w:rFonts w:cs="Arial"/>
          <w:bCs/>
        </w:rPr>
        <w:t>ž</w:t>
      </w:r>
      <w:r w:rsidRPr="004F0908">
        <w:rPr>
          <w:rFonts w:cs="Arial"/>
          <w:bCs/>
        </w:rPr>
        <w:t>adujúcom pou</w:t>
      </w:r>
      <w:r w:rsidR="001C13C2">
        <w:rPr>
          <w:rFonts w:cs="Arial"/>
          <w:bCs/>
        </w:rPr>
        <w:t>ž</w:t>
      </w:r>
      <w:r w:rsidRPr="004F0908">
        <w:rPr>
          <w:rFonts w:cs="Arial"/>
          <w:bCs/>
        </w:rPr>
        <w:t xml:space="preserve">itie nie veľkého počtu </w:t>
      </w:r>
      <w:r w:rsidR="001C13C2">
        <w:rPr>
          <w:rFonts w:cs="Arial"/>
          <w:bCs/>
        </w:rPr>
        <w:t xml:space="preserve">   </w:t>
      </w:r>
      <w:r w:rsidRPr="004F0908">
        <w:rPr>
          <w:rFonts w:cs="Arial"/>
          <w:bCs/>
        </w:rPr>
        <w:t xml:space="preserve">základných počtových operácií a výpočet percent, </w:t>
      </w:r>
    </w:p>
    <w:p w:rsidR="004F0908" w:rsidRPr="004F0908" w:rsidRDefault="004F0908" w:rsidP="001C13C2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>- pou</w:t>
      </w:r>
      <w:r w:rsidR="001C13C2">
        <w:rPr>
          <w:rFonts w:cs="Arial"/>
          <w:bCs/>
        </w:rPr>
        <w:t>ž</w:t>
      </w:r>
      <w:r w:rsidRPr="004F0908">
        <w:rPr>
          <w:rFonts w:cs="Arial"/>
          <w:bCs/>
        </w:rPr>
        <w:t xml:space="preserve">iť trojčlenku, priamu a nepriamu úmernosť na riešenie jednoduchých praktických úloh,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posúdiť správnosť tvrdení vychádzajúcich z percentuálnych údajov,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- flexibilne pou</w:t>
      </w:r>
      <w:r w:rsidR="001C13C2">
        <w:rPr>
          <w:rFonts w:cs="Arial"/>
          <w:bCs/>
        </w:rPr>
        <w:t>ž</w:t>
      </w:r>
      <w:r w:rsidRPr="004F0908">
        <w:rPr>
          <w:rFonts w:cs="Arial"/>
          <w:bCs/>
        </w:rPr>
        <w:t xml:space="preserve">ívať a navzájom premieňať jednotky,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- pou</w:t>
      </w:r>
      <w:r w:rsidR="001C13C2">
        <w:rPr>
          <w:rFonts w:cs="Arial"/>
          <w:bCs/>
        </w:rPr>
        <w:t>ž</w:t>
      </w:r>
      <w:r w:rsidRPr="004F0908">
        <w:rPr>
          <w:rFonts w:cs="Arial"/>
          <w:bCs/>
        </w:rPr>
        <w:t xml:space="preserve">ívať vhodné jednotky pri jednotlivých úlohách, </w:t>
      </w:r>
    </w:p>
    <w:p w:rsidR="004F0908" w:rsidRPr="004F0908" w:rsidRDefault="004F0908" w:rsidP="001C13C2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>- pou</w:t>
      </w:r>
      <w:r w:rsidR="001C13C2">
        <w:rPr>
          <w:rFonts w:cs="Arial"/>
          <w:bCs/>
        </w:rPr>
        <w:t>ž</w:t>
      </w:r>
      <w:r w:rsidRPr="004F0908">
        <w:rPr>
          <w:rFonts w:cs="Arial"/>
          <w:bCs/>
        </w:rPr>
        <w:t xml:space="preserve">ívať a čítať čísla zapísané vedeckým spôsobom, zapísať malé a veľké čísla pomocou mocniny čísla </w:t>
      </w:r>
      <w:smartTag w:uri="urn:schemas-microsoft-com:office:smarttags" w:element="metricconverter">
        <w:smartTagPr>
          <w:attr w:name="ProductID" w:val="10 a"/>
        </w:smartTagPr>
        <w:r w:rsidRPr="004F0908">
          <w:rPr>
            <w:rFonts w:cs="Arial"/>
            <w:bCs/>
          </w:rPr>
          <w:t>10 a</w:t>
        </w:r>
      </w:smartTag>
      <w:r w:rsidRPr="004F0908">
        <w:rPr>
          <w:rFonts w:cs="Arial"/>
          <w:bCs/>
        </w:rPr>
        <w:t xml:space="preserve"> vykonávať s nimi počtové operácie,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- vyu</w:t>
      </w:r>
      <w:r w:rsidR="001C13C2">
        <w:rPr>
          <w:rFonts w:cs="Arial"/>
          <w:bCs/>
        </w:rPr>
        <w:t>ž</w:t>
      </w:r>
      <w:r w:rsidRPr="004F0908">
        <w:rPr>
          <w:rFonts w:cs="Arial"/>
          <w:bCs/>
        </w:rPr>
        <w:t xml:space="preserve">iť počítanie s mocninami 10 (súčin a podiel) pri rádovom odhade výsledku,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</w:t>
      </w:r>
      <w:r w:rsidR="001C13C2">
        <w:rPr>
          <w:rFonts w:cs="Arial"/>
          <w:bCs/>
        </w:rPr>
        <w:t>ž</w:t>
      </w:r>
      <w:r w:rsidRPr="004F0908">
        <w:rPr>
          <w:rFonts w:cs="Arial"/>
          <w:bCs/>
        </w:rPr>
        <w:t xml:space="preserve">e racionálne čísla majú periodický desatinný rozvoj,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zvoliť spôsob výpočtu, ktorý v danej situácii vedie k čo najpresnejšiemu výsledku </w:t>
      </w:r>
    </w:p>
    <w:p w:rsidR="004F0908" w:rsidRPr="004F0908" w:rsidRDefault="004F0908" w:rsidP="001C13C2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>- zaokrúhľovať a počítať so zaokrúhlenými hodnotami vrátane odhadu absolútnej chyby súčtu viacerých sčítancov, resp. súčinu presného a pribli</w:t>
      </w:r>
      <w:r w:rsidR="001C13C2">
        <w:rPr>
          <w:rFonts w:cs="Arial"/>
          <w:bCs/>
        </w:rPr>
        <w:t>ž</w:t>
      </w:r>
      <w:r w:rsidRPr="004F0908">
        <w:rPr>
          <w:rFonts w:cs="Arial"/>
          <w:bCs/>
        </w:rPr>
        <w:t xml:space="preserve">ného čísla,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prečítať číslo zapísané rímskymi číslicami, </w:t>
      </w:r>
    </w:p>
    <w:p w:rsidR="004F0908" w:rsidRPr="004F0908" w:rsidRDefault="004F0908" w:rsidP="001C13C2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vysvetliť princíp zápisu v pozičnej sústave a na základe toho prepísať číslo z inej ako desiatkovej sústavy do desiatkovej sústavy,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vysvetliť princíp sčítania a násobenia v pozičnej sústave (napr. dvojkovej)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oboznámiť, ako súvisia iné číselné sústavy s výpočtovou technikou.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</w:p>
    <w:p w:rsidR="001C13C2" w:rsidRPr="00124FA9" w:rsidRDefault="004F0908" w:rsidP="004F0908">
      <w:pPr>
        <w:ind w:firstLine="540"/>
        <w:jc w:val="both"/>
        <w:rPr>
          <w:b/>
          <w:bCs/>
        </w:rPr>
      </w:pPr>
      <w:r w:rsidRPr="00124FA9">
        <w:rPr>
          <w:b/>
          <w:bCs/>
          <w:i/>
          <w:iCs/>
          <w:color w:val="000000"/>
          <w:lang w:val="cs-CZ"/>
        </w:rPr>
        <w:t>Vzťahy,</w:t>
      </w:r>
      <w:r w:rsidRPr="00124FA9">
        <w:rPr>
          <w:b/>
          <w:bCs/>
          <w:i/>
          <w:iCs/>
          <w:color w:val="000000"/>
        </w:rPr>
        <w:t xml:space="preserve"> funkcie</w:t>
      </w:r>
      <w:r w:rsidRPr="00124FA9">
        <w:rPr>
          <w:b/>
          <w:bCs/>
          <w:i/>
          <w:iCs/>
          <w:color w:val="000000"/>
          <w:lang w:val="cs-CZ"/>
        </w:rPr>
        <w:t>,</w:t>
      </w:r>
      <w:r w:rsidRPr="00D167DA">
        <w:rPr>
          <w:b/>
          <w:bCs/>
          <w:i/>
          <w:iCs/>
          <w:color w:val="000000"/>
        </w:rPr>
        <w:t xml:space="preserve"> tabuľky</w:t>
      </w:r>
      <w:r w:rsidRPr="00124FA9">
        <w:rPr>
          <w:b/>
          <w:bCs/>
          <w:i/>
          <w:iCs/>
          <w:color w:val="000000"/>
          <w:lang w:val="cs-CZ"/>
        </w:rPr>
        <w:t>, diagra</w:t>
      </w:r>
      <w:r w:rsidRPr="00124FA9">
        <w:rPr>
          <w:b/>
          <w:bCs/>
        </w:rPr>
        <w:t xml:space="preserve">my </w:t>
      </w:r>
    </w:p>
    <w:p w:rsidR="004F0908" w:rsidRPr="004F0908" w:rsidRDefault="00124FA9" w:rsidP="004F0908">
      <w:pPr>
        <w:ind w:firstLine="540"/>
        <w:jc w:val="both"/>
        <w:rPr>
          <w:rFonts w:cs="Arial"/>
          <w:bCs/>
        </w:rPr>
      </w:pPr>
      <w:r>
        <w:rPr>
          <w:rFonts w:cs="Arial"/>
          <w:bCs/>
        </w:rPr>
        <w:t>Ž</w:t>
      </w:r>
      <w:r w:rsidR="004F0908" w:rsidRPr="004F0908">
        <w:rPr>
          <w:rFonts w:cs="Arial"/>
          <w:bCs/>
        </w:rPr>
        <w:t xml:space="preserve">iak vie: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- počítať jednoduché úlohy na jednoduché a zlo</w:t>
      </w:r>
      <w:r w:rsidR="00124FA9">
        <w:rPr>
          <w:rFonts w:cs="Arial"/>
          <w:bCs/>
        </w:rPr>
        <w:t>ž</w:t>
      </w:r>
      <w:r w:rsidRPr="004F0908">
        <w:rPr>
          <w:rFonts w:cs="Arial"/>
          <w:bCs/>
        </w:rPr>
        <w:t xml:space="preserve">ené úrokovanie,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- rozumie princípu splácania pô</w:t>
      </w:r>
      <w:r w:rsidR="00124FA9">
        <w:rPr>
          <w:rFonts w:cs="Arial"/>
          <w:bCs/>
        </w:rPr>
        <w:t>ž</w:t>
      </w:r>
      <w:r w:rsidRPr="004F0908">
        <w:rPr>
          <w:rFonts w:cs="Arial"/>
          <w:bCs/>
        </w:rPr>
        <w:t xml:space="preserve">ičky, </w:t>
      </w:r>
    </w:p>
    <w:p w:rsidR="004F0908" w:rsidRPr="004F0908" w:rsidRDefault="004F0908" w:rsidP="00124FA9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>- v jednoduchých prípadoch na základe výpočtu úrokovej miery porovnať výhodnosť dvoch pô</w:t>
      </w:r>
      <w:r w:rsidR="00124FA9">
        <w:rPr>
          <w:rFonts w:cs="Arial"/>
          <w:bCs/>
        </w:rPr>
        <w:t>ž</w:t>
      </w:r>
      <w:r w:rsidRPr="004F0908">
        <w:rPr>
          <w:rFonts w:cs="Arial"/>
          <w:bCs/>
        </w:rPr>
        <w:t xml:space="preserve">ičiek, </w:t>
      </w:r>
    </w:p>
    <w:p w:rsidR="004F0908" w:rsidRPr="004F0908" w:rsidRDefault="004F0908" w:rsidP="00124FA9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lastRenderedPageBreak/>
        <w:t xml:space="preserve">- určiť neznámu hodnotu v prípade vzťahov zadaných tabuľkou (špeciálne funkcií jednej a dvoch premenných), </w:t>
      </w:r>
    </w:p>
    <w:p w:rsidR="004F0908" w:rsidRPr="004F0908" w:rsidRDefault="004F0908" w:rsidP="00124FA9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v jednoduchých prípadoch zvoliť vhodnú reprezentáciu daného vzťahu medzi veličinami, porozumieť tabuľkám a grafickým reprezentáciám, </w:t>
      </w:r>
    </w:p>
    <w:p w:rsidR="004F0908" w:rsidRPr="004F0908" w:rsidRDefault="004F0908" w:rsidP="00124FA9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vzťah opísaný slovne (špeciálne lineárnu závislosť) zapísať pomocou konštánt a premenných, </w:t>
      </w:r>
    </w:p>
    <w:p w:rsidR="004F0908" w:rsidRPr="004F0908" w:rsidRDefault="004F0908" w:rsidP="00124FA9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modelovať reálne problémy a úlohy matematickým jazykom a interpretovať výsledky riešenia matematického problému do reálnej situácie,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dosadiť do vzorca, </w:t>
      </w:r>
    </w:p>
    <w:p w:rsidR="004F0908" w:rsidRPr="004F0908" w:rsidRDefault="004F0908" w:rsidP="00124FA9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zapísať dané jednoduché vzťahy pomocou premenných, konštánt, rovností a nerovností, </w:t>
      </w:r>
    </w:p>
    <w:p w:rsidR="004F0908" w:rsidRPr="004F0908" w:rsidRDefault="004F0908" w:rsidP="00124FA9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>- riešiť slovné úlohy vy</w:t>
      </w:r>
      <w:r w:rsidR="00124FA9">
        <w:rPr>
          <w:rFonts w:cs="Arial"/>
          <w:bCs/>
        </w:rPr>
        <w:t>ž</w:t>
      </w:r>
      <w:r w:rsidRPr="004F0908">
        <w:rPr>
          <w:rFonts w:cs="Arial"/>
          <w:bCs/>
        </w:rPr>
        <w:t>adujúce riešenie jednoduchých rovníc s jedným výskytom neznámej alebo sústav rovníc s dvoma neznámymi, ktoré mo</w:t>
      </w:r>
      <w:r w:rsidR="00124FA9">
        <w:rPr>
          <w:rFonts w:cs="Arial"/>
          <w:bCs/>
        </w:rPr>
        <w:t>ž</w:t>
      </w:r>
      <w:r w:rsidRPr="004F0908">
        <w:rPr>
          <w:rFonts w:cs="Arial"/>
          <w:bCs/>
        </w:rPr>
        <w:t xml:space="preserve">no previesť na jednu rovnicu, </w:t>
      </w:r>
    </w:p>
    <w:p w:rsidR="004F0908" w:rsidRPr="004F0908" w:rsidRDefault="004F0908" w:rsidP="00124FA9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>- pou</w:t>
      </w:r>
      <w:r w:rsidR="00124FA9">
        <w:rPr>
          <w:rFonts w:cs="Arial"/>
          <w:bCs/>
        </w:rPr>
        <w:t>ž</w:t>
      </w:r>
      <w:r w:rsidRPr="004F0908">
        <w:rPr>
          <w:rFonts w:cs="Arial"/>
          <w:bCs/>
        </w:rPr>
        <w:t xml:space="preserve">iť vhodnú metódu riešenia kvadratickej rovnice (napr. pomocou úpravy na štvorec, diskriminantu, graficky), </w:t>
      </w:r>
    </w:p>
    <w:p w:rsidR="004F0908" w:rsidRPr="004F0908" w:rsidRDefault="004F0908" w:rsidP="00124FA9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zostaviť lineárnu rovnicu, sústavu lineárnych rovníc, kvadratickú rovnice alebo nerovnicu predstavujúcu matematický model slovnej úlohy, vyriešiť ju, overiť a interpretovať výsledky s ohľadom na pôvodnú slovnú úlohu, </w:t>
      </w:r>
    </w:p>
    <w:p w:rsidR="004F0908" w:rsidRPr="004F0908" w:rsidRDefault="004F0908" w:rsidP="00124FA9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z grafu funkcie odčítať s dostatočnou presnosťou veľkosť funkčnej hodnoty a naopak zaznačiť známu veľkosť funkčnej hodnoty do grafu, </w:t>
      </w:r>
    </w:p>
    <w:p w:rsidR="004F0908" w:rsidRPr="004F0908" w:rsidRDefault="004F0908" w:rsidP="00124FA9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z grafu funkcie alebo jej hodnôt určených tabuľkou rozhodnúť o raste, klesaní, extrémoch funkcie, ohraničenosti a periodičnosti,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u daného grafu na intuitívnej úrovni pracovať s pojmom rýchlosť zmeny,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načrtnúť graf funkcie daných jednoduchých vlastností,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- riešiť jednoduché praktické úlohy vy</w:t>
      </w:r>
      <w:r w:rsidR="00D167DA">
        <w:rPr>
          <w:rFonts w:cs="Arial"/>
          <w:bCs/>
        </w:rPr>
        <w:t>ž</w:t>
      </w:r>
      <w:r w:rsidRPr="004F0908">
        <w:rPr>
          <w:rFonts w:cs="Arial"/>
          <w:bCs/>
        </w:rPr>
        <w:t xml:space="preserve">adujúce čítanie grafu funkcie alebo jeho tvorbu,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- na základe grafického znázornenia určiť pribli</w:t>
      </w:r>
      <w:r w:rsidR="00D167DA">
        <w:rPr>
          <w:rFonts w:cs="Arial"/>
          <w:bCs/>
        </w:rPr>
        <w:t>ž</w:t>
      </w:r>
      <w:r w:rsidRPr="004F0908">
        <w:rPr>
          <w:rFonts w:cs="Arial"/>
          <w:bCs/>
        </w:rPr>
        <w:t xml:space="preserve">né riešenie – odhadnúť riešenie,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zostrojiť graf lineárnej a kvadratickej funkcie podľa jej predpisu,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rozlíšiť lineárnu a exponenciálnu závislosť a uviesť typické príklady týchto závislostí,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- vyu</w:t>
      </w:r>
      <w:r w:rsidR="00124FA9">
        <w:rPr>
          <w:rFonts w:cs="Arial"/>
          <w:bCs/>
        </w:rPr>
        <w:t>ž</w:t>
      </w:r>
      <w:r w:rsidRPr="004F0908">
        <w:rPr>
          <w:rFonts w:cs="Arial"/>
          <w:bCs/>
        </w:rPr>
        <w:t xml:space="preserve">iť grafy lineárnej a exponenciálnej funkcie pre riešenie úloh,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na základe grafu aj predpisu identifikovať niektoré ďalšie typy funkcií,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geometricky interpretovať riešenie rovníc alebo sústav rovníc,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určiť predpis lineárnej funkcie na základe jej grafu.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</w:p>
    <w:p w:rsidR="00124FA9" w:rsidRPr="00124FA9" w:rsidRDefault="004F0908" w:rsidP="004F0908">
      <w:pPr>
        <w:ind w:firstLine="540"/>
        <w:jc w:val="both"/>
        <w:rPr>
          <w:rFonts w:cs="Arial"/>
          <w:b/>
          <w:bCs/>
        </w:rPr>
      </w:pPr>
      <w:r w:rsidRPr="00124FA9">
        <w:rPr>
          <w:rFonts w:cs="Arial"/>
          <w:b/>
          <w:bCs/>
        </w:rPr>
        <w:t xml:space="preserve">Geometria a meranie </w:t>
      </w:r>
    </w:p>
    <w:p w:rsidR="004F0908" w:rsidRPr="004F0908" w:rsidRDefault="00124FA9" w:rsidP="004F0908">
      <w:pPr>
        <w:ind w:firstLine="540"/>
        <w:jc w:val="both"/>
        <w:rPr>
          <w:rFonts w:cs="Arial"/>
          <w:bCs/>
        </w:rPr>
      </w:pPr>
      <w:r>
        <w:rPr>
          <w:rFonts w:cs="Arial"/>
          <w:bCs/>
        </w:rPr>
        <w:t>Ž</w:t>
      </w:r>
      <w:r w:rsidR="004F0908" w:rsidRPr="004F0908">
        <w:rPr>
          <w:rFonts w:cs="Arial"/>
          <w:bCs/>
        </w:rPr>
        <w:t xml:space="preserve">iak vie: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pozná základné vlastnosti základných rovinných útvarov, </w:t>
      </w:r>
    </w:p>
    <w:p w:rsidR="004F0908" w:rsidRPr="004F0908" w:rsidRDefault="004F0908" w:rsidP="00124FA9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>- pou</w:t>
      </w:r>
      <w:r w:rsidR="00124FA9">
        <w:rPr>
          <w:rFonts w:cs="Arial"/>
          <w:bCs/>
        </w:rPr>
        <w:t>ž</w:t>
      </w:r>
      <w:r w:rsidRPr="004F0908">
        <w:rPr>
          <w:rFonts w:cs="Arial"/>
          <w:bCs/>
        </w:rPr>
        <w:t xml:space="preserve">ívať vzorce na výpočet obsahu základných rovinných útvarov vrátane jednoduchých prípadov, keď je potrebné niektoré údaje dopočítať z ostatných údajov,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základné rovinné útvary vie v jednoduchých prípadoch skonštruovať,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- vypočítať obsah rovinných útvarov rozlo</w:t>
      </w:r>
      <w:r w:rsidR="00124FA9">
        <w:rPr>
          <w:rFonts w:cs="Arial"/>
          <w:bCs/>
        </w:rPr>
        <w:t>ž</w:t>
      </w:r>
      <w:r w:rsidRPr="004F0908">
        <w:rPr>
          <w:rFonts w:cs="Arial"/>
          <w:bCs/>
        </w:rPr>
        <w:t xml:space="preserve">iteľných na základné rovinné útvary, </w:t>
      </w:r>
    </w:p>
    <w:p w:rsidR="004F0908" w:rsidRPr="004F0908" w:rsidRDefault="004F0908" w:rsidP="00124FA9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>- pou</w:t>
      </w:r>
      <w:r w:rsidR="00124FA9">
        <w:rPr>
          <w:rFonts w:cs="Arial"/>
          <w:bCs/>
        </w:rPr>
        <w:t>ž</w:t>
      </w:r>
      <w:r w:rsidRPr="004F0908">
        <w:rPr>
          <w:rFonts w:cs="Arial"/>
          <w:bCs/>
        </w:rPr>
        <w:t>iť vhodnú metódu, nástroje a vzorce pri určovaní dĺ</w:t>
      </w:r>
      <w:r w:rsidR="00124FA9">
        <w:rPr>
          <w:rFonts w:cs="Arial"/>
          <w:bCs/>
        </w:rPr>
        <w:t>ž</w:t>
      </w:r>
      <w:r w:rsidRPr="004F0908">
        <w:rPr>
          <w:rFonts w:cs="Arial"/>
          <w:bCs/>
        </w:rPr>
        <w:t xml:space="preserve">ok (na papieri, v miestnosti, v prírode), obsahov, objemov a veľkostí uhlov,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- premení jednotky dĺ</w:t>
      </w:r>
      <w:r w:rsidR="00124FA9">
        <w:rPr>
          <w:rFonts w:cs="Arial"/>
          <w:bCs/>
        </w:rPr>
        <w:t>ž</w:t>
      </w:r>
      <w:r w:rsidRPr="004F0908">
        <w:rPr>
          <w:rFonts w:cs="Arial"/>
          <w:bCs/>
        </w:rPr>
        <w:t xml:space="preserve">ky, obsahu a objemu,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- v jednoduchých prípadoch skonštruovať trojuholníky, kru</w:t>
      </w:r>
      <w:r w:rsidR="00124FA9">
        <w:rPr>
          <w:rFonts w:cs="Arial"/>
          <w:bCs/>
        </w:rPr>
        <w:t>ž</w:t>
      </w:r>
      <w:r w:rsidRPr="004F0908">
        <w:rPr>
          <w:rFonts w:cs="Arial"/>
          <w:bCs/>
        </w:rPr>
        <w:t xml:space="preserve">nice, útvary pomocou </w:t>
      </w:r>
      <w:r w:rsidR="00124FA9">
        <w:rPr>
          <w:rFonts w:cs="Arial"/>
          <w:bCs/>
        </w:rPr>
        <w:t>´</w:t>
      </w:r>
      <w:r w:rsidR="00124FA9">
        <w:rPr>
          <w:rFonts w:cs="Arial"/>
          <w:bCs/>
        </w:rPr>
        <w:tab/>
      </w:r>
      <w:r w:rsidRPr="004F0908">
        <w:rPr>
          <w:rFonts w:cs="Arial"/>
          <w:bCs/>
        </w:rPr>
        <w:t>mno</w:t>
      </w:r>
      <w:r w:rsidR="00124FA9">
        <w:rPr>
          <w:rFonts w:cs="Arial"/>
          <w:bCs/>
        </w:rPr>
        <w:t>ž</w:t>
      </w:r>
      <w:r w:rsidRPr="004F0908">
        <w:rPr>
          <w:rFonts w:cs="Arial"/>
          <w:bCs/>
        </w:rPr>
        <w:t xml:space="preserve">ín bodov danej vlastnosti, </w:t>
      </w:r>
    </w:p>
    <w:p w:rsidR="004F0908" w:rsidRPr="004F0908" w:rsidRDefault="004F0908" w:rsidP="00124FA9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konštrukčne nájsť </w:t>
      </w:r>
      <w:r w:rsidR="00D167DA" w:rsidRPr="004F0908">
        <w:rPr>
          <w:rFonts w:cs="Arial"/>
          <w:bCs/>
        </w:rPr>
        <w:t>ťažisko</w:t>
      </w:r>
      <w:r w:rsidRPr="004F0908">
        <w:rPr>
          <w:rFonts w:cs="Arial"/>
          <w:bCs/>
        </w:rPr>
        <w:t>, priesečník výšok, stred a polomer vpísanej a opísanej kru</w:t>
      </w:r>
      <w:r w:rsidR="00124FA9">
        <w:rPr>
          <w:rFonts w:cs="Arial"/>
          <w:bCs/>
        </w:rPr>
        <w:t>ž</w:t>
      </w:r>
      <w:r w:rsidRPr="004F0908">
        <w:rPr>
          <w:rFonts w:cs="Arial"/>
          <w:bCs/>
        </w:rPr>
        <w:t xml:space="preserve">nice trojuholníka,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- pou</w:t>
      </w:r>
      <w:r w:rsidR="00124FA9">
        <w:rPr>
          <w:rFonts w:cs="Arial"/>
          <w:bCs/>
        </w:rPr>
        <w:t>ž</w:t>
      </w:r>
      <w:r w:rsidRPr="004F0908">
        <w:rPr>
          <w:rFonts w:cs="Arial"/>
          <w:bCs/>
        </w:rPr>
        <w:t xml:space="preserve">iť geometriu pravouhlého trojuholníka na výpočet veľkosti uhlov a </w:t>
      </w:r>
      <w:r w:rsidR="00D167DA" w:rsidRPr="004F0908">
        <w:rPr>
          <w:rFonts w:cs="Arial"/>
          <w:bCs/>
        </w:rPr>
        <w:t>dĺžok</w:t>
      </w:r>
      <w:r w:rsidRPr="004F0908">
        <w:rPr>
          <w:rFonts w:cs="Arial"/>
          <w:bCs/>
        </w:rPr>
        <w:t xml:space="preserve"> strán,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riešiť aplikované úlohy pomocou </w:t>
      </w:r>
      <w:r w:rsidR="00D167DA" w:rsidRPr="004F0908">
        <w:rPr>
          <w:rFonts w:cs="Arial"/>
          <w:bCs/>
        </w:rPr>
        <w:t>trigonometrie</w:t>
      </w:r>
      <w:r w:rsidRPr="004F0908">
        <w:rPr>
          <w:rFonts w:cs="Arial"/>
          <w:bCs/>
        </w:rPr>
        <w:t xml:space="preserve">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lastRenderedPageBreak/>
        <w:t xml:space="preserve">- zisťovať zhodnosť trojuholníkov,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pomocou zhodnosti odvodiť ďalšie vzťahy,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určiť, či sú dané trojuholníky podobné,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- vyu</w:t>
      </w:r>
      <w:r w:rsidR="00877DDF">
        <w:rPr>
          <w:rFonts w:cs="Arial"/>
          <w:bCs/>
        </w:rPr>
        <w:t>ž</w:t>
      </w:r>
      <w:r w:rsidRPr="004F0908">
        <w:rPr>
          <w:rFonts w:cs="Arial"/>
          <w:bCs/>
        </w:rPr>
        <w:t xml:space="preserve">ívať vzťahy medzi podobnými trojuholníkmi na riešenie geometrických úloh, </w:t>
      </w:r>
    </w:p>
    <w:p w:rsidR="004F0908" w:rsidRPr="004F0908" w:rsidRDefault="004F0908" w:rsidP="00877DDF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>- odvodiť Pytagorovu a Euklidove vety, počítať dĺ</w:t>
      </w:r>
      <w:r w:rsidR="00D167DA">
        <w:rPr>
          <w:rFonts w:cs="Arial"/>
          <w:bCs/>
        </w:rPr>
        <w:t>ž</w:t>
      </w:r>
      <w:r w:rsidRPr="004F0908">
        <w:rPr>
          <w:rFonts w:cs="Arial"/>
          <w:bCs/>
        </w:rPr>
        <w:t xml:space="preserve">ky i vzdialenosti pomocou týchto viet, </w:t>
      </w:r>
    </w:p>
    <w:p w:rsidR="004F0908" w:rsidRPr="004F0908" w:rsidRDefault="004F0908" w:rsidP="00877DDF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zostrojiť obraz jednoduchého útvaru v zhodnom zobrazení danom dvojicami odpovedajúcich si bodov,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zobraziť útvar v osovej, stredovej súmernosti a otáčaní,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- zistiť pribli</w:t>
      </w:r>
      <w:r w:rsidR="00877DDF">
        <w:rPr>
          <w:rFonts w:cs="Arial"/>
          <w:bCs/>
        </w:rPr>
        <w:t>ž</w:t>
      </w:r>
      <w:r w:rsidRPr="004F0908">
        <w:rPr>
          <w:rFonts w:cs="Arial"/>
          <w:bCs/>
        </w:rPr>
        <w:t>né rozmery nedostupných útvarov pou</w:t>
      </w:r>
      <w:r w:rsidR="00877DDF">
        <w:rPr>
          <w:rFonts w:cs="Arial"/>
          <w:bCs/>
        </w:rPr>
        <w:t>ž</w:t>
      </w:r>
      <w:r w:rsidRPr="004F0908">
        <w:rPr>
          <w:rFonts w:cs="Arial"/>
          <w:bCs/>
        </w:rPr>
        <w:t xml:space="preserve">itím podobnosti, </w:t>
      </w:r>
    </w:p>
    <w:p w:rsidR="004F0908" w:rsidRPr="004F0908" w:rsidRDefault="004F0908" w:rsidP="00877DDF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>- v rovnobe</w:t>
      </w:r>
      <w:r w:rsidR="00877DDF">
        <w:rPr>
          <w:rFonts w:cs="Arial"/>
          <w:bCs/>
        </w:rPr>
        <w:t>ž</w:t>
      </w:r>
      <w:r w:rsidRPr="004F0908">
        <w:rPr>
          <w:rFonts w:cs="Arial"/>
          <w:bCs/>
        </w:rPr>
        <w:t>nom premietaní načrtnúť kváder alebo jednoduché teleso zlo</w:t>
      </w:r>
      <w:r w:rsidR="00877DDF">
        <w:rPr>
          <w:rFonts w:cs="Arial"/>
          <w:bCs/>
        </w:rPr>
        <w:t>ž</w:t>
      </w:r>
      <w:r w:rsidRPr="004F0908">
        <w:rPr>
          <w:rFonts w:cs="Arial"/>
          <w:bCs/>
        </w:rPr>
        <w:t xml:space="preserve">ené z malého počtu kvádrov,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- nakresliť bokorys a pôdorys jednoduchých útvarov zlo</w:t>
      </w:r>
      <w:r w:rsidR="00877DDF">
        <w:rPr>
          <w:rFonts w:cs="Arial"/>
          <w:bCs/>
        </w:rPr>
        <w:t>ž</w:t>
      </w:r>
      <w:r w:rsidRPr="004F0908">
        <w:rPr>
          <w:rFonts w:cs="Arial"/>
          <w:bCs/>
        </w:rPr>
        <w:t xml:space="preserve">ených z kvádrov, </w:t>
      </w:r>
    </w:p>
    <w:p w:rsidR="004F0908" w:rsidRPr="004F0908" w:rsidRDefault="004F0908" w:rsidP="00877DDF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pozná príklady iných spôsobov znázorňovania priestoru (napr. vrstevnice alebo lineárna perspektíva), </w:t>
      </w:r>
    </w:p>
    <w:p w:rsidR="004F0908" w:rsidRPr="004F0908" w:rsidRDefault="004F0908" w:rsidP="00877DDF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>- pou</w:t>
      </w:r>
      <w:r w:rsidR="00877DDF">
        <w:rPr>
          <w:rFonts w:cs="Arial"/>
          <w:bCs/>
        </w:rPr>
        <w:t>ž</w:t>
      </w:r>
      <w:r w:rsidRPr="004F0908">
        <w:rPr>
          <w:rFonts w:cs="Arial"/>
          <w:bCs/>
        </w:rPr>
        <w:t xml:space="preserve">ívať spôsoby dvojrozmernej reprezentácie priestoru pri riešení jednoduchých úloh, </w:t>
      </w:r>
    </w:p>
    <w:p w:rsidR="004F0908" w:rsidRPr="004F0908" w:rsidRDefault="004F0908" w:rsidP="00877DDF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vypočítať povrch a objem telies pomocou daných vzorcov vrátane jednoduchých prípadov, keď je potrebné niektoré údaje dopočítať z ostatných údajov,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v jednoduchých prípadoch zobraziť rez telesa rovinou,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pozná súvislosti rezu guľou so súradnicovým systémom,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- riešiť jednoduché úlohy vy</w:t>
      </w:r>
      <w:r w:rsidR="00877DDF">
        <w:rPr>
          <w:rFonts w:cs="Arial"/>
          <w:bCs/>
        </w:rPr>
        <w:t>ž</w:t>
      </w:r>
      <w:r w:rsidRPr="004F0908">
        <w:rPr>
          <w:rFonts w:cs="Arial"/>
          <w:bCs/>
        </w:rPr>
        <w:t xml:space="preserve">adujúce priestorovú predstavivosť.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</w:p>
    <w:p w:rsidR="00877DDF" w:rsidRPr="00877DDF" w:rsidRDefault="004F0908" w:rsidP="004F0908">
      <w:pPr>
        <w:ind w:firstLine="540"/>
        <w:jc w:val="both"/>
        <w:rPr>
          <w:rFonts w:cs="Arial"/>
          <w:b/>
          <w:bCs/>
        </w:rPr>
      </w:pPr>
      <w:r w:rsidRPr="00877DDF">
        <w:rPr>
          <w:rFonts w:cs="Arial"/>
          <w:b/>
          <w:bCs/>
        </w:rPr>
        <w:t xml:space="preserve">Kombinatorika, pravdepodobnosť, štatistika </w:t>
      </w:r>
    </w:p>
    <w:p w:rsidR="004F0908" w:rsidRPr="004F0908" w:rsidRDefault="00877DDF" w:rsidP="004F0908">
      <w:pPr>
        <w:ind w:firstLine="540"/>
        <w:jc w:val="both"/>
        <w:rPr>
          <w:rFonts w:cs="Arial"/>
          <w:bCs/>
        </w:rPr>
      </w:pPr>
      <w:r>
        <w:rPr>
          <w:rFonts w:cs="Arial"/>
          <w:bCs/>
        </w:rPr>
        <w:t>Ž</w:t>
      </w:r>
      <w:r w:rsidR="004F0908" w:rsidRPr="004F0908">
        <w:rPr>
          <w:rFonts w:cs="Arial"/>
          <w:bCs/>
        </w:rPr>
        <w:t xml:space="preserve">iak vie: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navrhnúť v jednoduchých prípadoch organizáciu súboru obsahujúceho veľký počet dát, </w:t>
      </w:r>
    </w:p>
    <w:p w:rsidR="004F0908" w:rsidRPr="004F0908" w:rsidRDefault="004F0908" w:rsidP="00877DDF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>- pou</w:t>
      </w:r>
      <w:r w:rsidR="00877DDF">
        <w:rPr>
          <w:rFonts w:cs="Arial"/>
          <w:bCs/>
        </w:rPr>
        <w:t>ž</w:t>
      </w:r>
      <w:r w:rsidRPr="004F0908">
        <w:rPr>
          <w:rFonts w:cs="Arial"/>
          <w:bCs/>
        </w:rPr>
        <w:t>ívať rôzne stratégie zisťovania počtu mo</w:t>
      </w:r>
      <w:r w:rsidR="00877DDF">
        <w:rPr>
          <w:rFonts w:cs="Arial"/>
          <w:bCs/>
        </w:rPr>
        <w:t>ž</w:t>
      </w:r>
      <w:r w:rsidRPr="004F0908">
        <w:rPr>
          <w:rFonts w:cs="Arial"/>
          <w:bCs/>
        </w:rPr>
        <w:t>ností zalo</w:t>
      </w:r>
      <w:r w:rsidR="00877DDF">
        <w:rPr>
          <w:rFonts w:cs="Arial"/>
          <w:bCs/>
        </w:rPr>
        <w:t>ž</w:t>
      </w:r>
      <w:r w:rsidRPr="004F0908">
        <w:rPr>
          <w:rFonts w:cs="Arial"/>
          <w:bCs/>
        </w:rPr>
        <w:t>ené na vypisovaní alebo systematickom vypisovaní mo</w:t>
      </w:r>
      <w:r w:rsidR="00877DDF">
        <w:rPr>
          <w:rFonts w:cs="Arial"/>
          <w:bCs/>
        </w:rPr>
        <w:t>ž</w:t>
      </w:r>
      <w:r w:rsidRPr="004F0908">
        <w:rPr>
          <w:rFonts w:cs="Arial"/>
          <w:bCs/>
        </w:rPr>
        <w:t xml:space="preserve">ností alebo na kombinatorickom pravidle súčtu a súčinu,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- pou</w:t>
      </w:r>
      <w:r w:rsidR="00877DDF">
        <w:rPr>
          <w:rFonts w:cs="Arial"/>
          <w:bCs/>
        </w:rPr>
        <w:t>ž</w:t>
      </w:r>
      <w:r w:rsidRPr="004F0908">
        <w:rPr>
          <w:rFonts w:cs="Arial"/>
          <w:bCs/>
        </w:rPr>
        <w:t xml:space="preserve">ívať základné pravdepodobnostné pojmy, </w:t>
      </w:r>
    </w:p>
    <w:p w:rsidR="004F0908" w:rsidRPr="004F0908" w:rsidRDefault="004F0908" w:rsidP="00877DDF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riešiť úlohy zamerané na hľadanie pomeru všetkých priaznivých a všetkých </w:t>
      </w:r>
      <w:r w:rsidR="00D167DA" w:rsidRPr="004F0908">
        <w:rPr>
          <w:rFonts w:cs="Arial"/>
          <w:bCs/>
        </w:rPr>
        <w:t>možností</w:t>
      </w:r>
      <w:r w:rsidRPr="004F0908">
        <w:rPr>
          <w:rFonts w:cs="Arial"/>
          <w:bCs/>
        </w:rPr>
        <w:t xml:space="preserve"> aj pomocou jednoduchých kombinatorických úloh, doplnkovej pravdepodobnosti,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v jednoduchých prípadoch porovnať dve pravdepodobnosti,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- riešiť úlohy vyu</w:t>
      </w:r>
      <w:r w:rsidR="00877DDF">
        <w:rPr>
          <w:rFonts w:cs="Arial"/>
          <w:bCs/>
        </w:rPr>
        <w:t>ž</w:t>
      </w:r>
      <w:r w:rsidRPr="004F0908">
        <w:rPr>
          <w:rFonts w:cs="Arial"/>
          <w:bCs/>
        </w:rPr>
        <w:t xml:space="preserve">itím “geometrickej” pravdepodobnosti,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uviesť príklady pravdepodobnostných javov,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pre daný štatistickú súbor určiť hodnoty základných štatistických parametrov,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spoznať myšlienku aplikácie štatistických hodnôt v praxi,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zostaviť frekvenčné tabuľky,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- pou</w:t>
      </w:r>
      <w:r w:rsidR="00877DDF">
        <w:rPr>
          <w:rFonts w:cs="Arial"/>
          <w:bCs/>
        </w:rPr>
        <w:t>ž</w:t>
      </w:r>
      <w:r w:rsidRPr="004F0908">
        <w:rPr>
          <w:rFonts w:cs="Arial"/>
          <w:bCs/>
        </w:rPr>
        <w:t xml:space="preserve">iť vhodný softvér pri grafickom spracovaní dát,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porovnávať hodnoty štatistického znaku pre rôzne výberové súbory,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formulovať hypotézy a intuitívne ich hodnotiť, </w:t>
      </w:r>
    </w:p>
    <w:p w:rsidR="004F0908" w:rsidRPr="004F0908" w:rsidRDefault="004F0908" w:rsidP="00877DDF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čo vypovedajú o súbore stredná hodnota, modus, medián, rozptyl, smerodajná odchýlka,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uviesť príklady situácií, kde nie je vhodné normálne rozdelenie,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uviesť príklady iných rozdelení početnosti,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navrhnúť realizáciu (resp. realizovať) prieskum, graficky ho spracovať a interpretovať, </w:t>
      </w:r>
    </w:p>
    <w:p w:rsidR="004F0908" w:rsidRPr="004F0908" w:rsidRDefault="004F0908" w:rsidP="00877DDF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v jednoduchých prípadoch posúdiť, kedy výsledky získané z výberového súboru sú relevantné. </w:t>
      </w:r>
    </w:p>
    <w:p w:rsidR="00877DDF" w:rsidRDefault="00877DDF" w:rsidP="004F0908">
      <w:pPr>
        <w:ind w:firstLine="540"/>
        <w:jc w:val="both"/>
        <w:rPr>
          <w:rFonts w:cs="Arial"/>
          <w:bCs/>
        </w:rPr>
      </w:pPr>
    </w:p>
    <w:p w:rsidR="00877DDF" w:rsidRPr="00877DDF" w:rsidRDefault="004F0908" w:rsidP="004F0908">
      <w:pPr>
        <w:ind w:firstLine="540"/>
        <w:jc w:val="both"/>
        <w:rPr>
          <w:rFonts w:cs="Arial"/>
          <w:b/>
          <w:bCs/>
        </w:rPr>
      </w:pPr>
      <w:r w:rsidRPr="00877DDF">
        <w:rPr>
          <w:rFonts w:cs="Arial"/>
          <w:b/>
          <w:bCs/>
        </w:rPr>
        <w:t xml:space="preserve">Logika, dôvodenie, dôkazy </w:t>
      </w:r>
    </w:p>
    <w:p w:rsidR="004F0908" w:rsidRPr="004F0908" w:rsidRDefault="00877DDF" w:rsidP="004F0908">
      <w:pPr>
        <w:ind w:firstLine="540"/>
        <w:jc w:val="both"/>
        <w:rPr>
          <w:rFonts w:cs="Arial"/>
          <w:bCs/>
        </w:rPr>
      </w:pPr>
      <w:r>
        <w:rPr>
          <w:rFonts w:cs="Arial"/>
          <w:bCs/>
        </w:rPr>
        <w:t>Ž</w:t>
      </w:r>
      <w:r w:rsidR="004F0908" w:rsidRPr="004F0908">
        <w:rPr>
          <w:rFonts w:cs="Arial"/>
          <w:bCs/>
        </w:rPr>
        <w:t xml:space="preserve">iak vie: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lastRenderedPageBreak/>
        <w:t xml:space="preserve">- určiť, či daná vetná konštrukcia je výrokom, </w:t>
      </w:r>
    </w:p>
    <w:p w:rsidR="004F0908" w:rsidRPr="004F0908" w:rsidRDefault="004F0908" w:rsidP="00877DDF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>- tvoriť zlo</w:t>
      </w:r>
      <w:r w:rsidR="00877DDF">
        <w:rPr>
          <w:rFonts w:cs="Arial"/>
          <w:bCs/>
        </w:rPr>
        <w:t>ž</w:t>
      </w:r>
      <w:r w:rsidRPr="004F0908">
        <w:rPr>
          <w:rFonts w:cs="Arial"/>
          <w:bCs/>
        </w:rPr>
        <w:t>ené výroky a zistiť štruktúru výrokov zlo</w:t>
      </w:r>
      <w:r w:rsidR="00877DDF">
        <w:rPr>
          <w:rFonts w:cs="Arial"/>
          <w:bCs/>
        </w:rPr>
        <w:t>ž</w:t>
      </w:r>
      <w:r w:rsidRPr="004F0908">
        <w:rPr>
          <w:rFonts w:cs="Arial"/>
          <w:bCs/>
        </w:rPr>
        <w:t xml:space="preserve">ených z malého počtu jednoduchých výrokov pomocou logických spojok,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vysvetliť rozdiel medzi implikáciou a ekvivalenciou, </w:t>
      </w:r>
    </w:p>
    <w:p w:rsidR="004F0908" w:rsidRPr="004F0908" w:rsidRDefault="004F0908" w:rsidP="00877DDF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utvoriť negáciu výroku pomocou pravidiel pre negáciu základných </w:t>
      </w:r>
      <w:r w:rsidR="00D167DA" w:rsidRPr="004F0908">
        <w:rPr>
          <w:rFonts w:cs="Arial"/>
          <w:bCs/>
        </w:rPr>
        <w:t>zložených</w:t>
      </w:r>
      <w:r w:rsidRPr="004F0908">
        <w:rPr>
          <w:rFonts w:cs="Arial"/>
          <w:bCs/>
        </w:rPr>
        <w:t xml:space="preserve"> výrokov a negáciu jednoduchých kvantifikátorov,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správne vnímať logické spojky v rôznych prostrediach,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hľadať chyby v argumentácii a usudzovaní,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v jednoduchých prípadoch vysloviť kontrapríklad všeobecných tvrdení,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- rozlíšiť nepodlo</w:t>
      </w:r>
      <w:r w:rsidR="00877DDF">
        <w:rPr>
          <w:rFonts w:cs="Arial"/>
          <w:bCs/>
        </w:rPr>
        <w:t>ž</w:t>
      </w:r>
      <w:r w:rsidRPr="004F0908">
        <w:rPr>
          <w:rFonts w:cs="Arial"/>
          <w:bCs/>
        </w:rPr>
        <w:t xml:space="preserve">ené tvrdenie v prípade, </w:t>
      </w:r>
      <w:r w:rsidR="00877DDF">
        <w:rPr>
          <w:rFonts w:cs="Arial"/>
          <w:bCs/>
        </w:rPr>
        <w:t>ž</w:t>
      </w:r>
      <w:r w:rsidRPr="004F0908">
        <w:rPr>
          <w:rFonts w:cs="Arial"/>
          <w:bCs/>
        </w:rPr>
        <w:t xml:space="preserve">e má dostatok informácií, </w:t>
      </w:r>
    </w:p>
    <w:p w:rsidR="004F0908" w:rsidRPr="004F0908" w:rsidRDefault="004F0908" w:rsidP="00877DDF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>- pracovať s jednoduchými návodmi, odbornými textami a uká</w:t>
      </w:r>
      <w:r w:rsidR="00877DDF">
        <w:rPr>
          <w:rFonts w:cs="Arial"/>
          <w:bCs/>
        </w:rPr>
        <w:t>ž</w:t>
      </w:r>
      <w:r w:rsidRPr="004F0908">
        <w:rPr>
          <w:rFonts w:cs="Arial"/>
          <w:bCs/>
        </w:rPr>
        <w:t xml:space="preserve">kami nariadení vrátane posúdenia správnosti z nich odvodených tvrdení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zovšeobecniť jednoduché tvrdenia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svoje riešenie, resp. tvrdenie odôvodniť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 xml:space="preserve">- rozoznať priamy dôkaz a dôkaz sporom, </w:t>
      </w:r>
    </w:p>
    <w:p w:rsidR="004F0908" w:rsidRPr="004F0908" w:rsidRDefault="004F0908" w:rsidP="00A03ACB">
      <w:pPr>
        <w:ind w:left="540"/>
        <w:jc w:val="both"/>
        <w:rPr>
          <w:rFonts w:cs="Arial"/>
          <w:bCs/>
        </w:rPr>
      </w:pPr>
      <w:r w:rsidRPr="004F0908">
        <w:rPr>
          <w:rFonts w:cs="Arial"/>
          <w:bCs/>
        </w:rPr>
        <w:t>- rozumie podstate uvedených dôkazov a vie ju aplikovať v jednoduchých prípadoch aj v be</w:t>
      </w:r>
      <w:r w:rsidR="00A03ACB">
        <w:rPr>
          <w:rFonts w:cs="Arial"/>
          <w:bCs/>
        </w:rPr>
        <w:t>ž</w:t>
      </w:r>
      <w:r w:rsidRPr="004F0908">
        <w:rPr>
          <w:rFonts w:cs="Arial"/>
          <w:bCs/>
        </w:rPr>
        <w:t xml:space="preserve">nom </w:t>
      </w:r>
      <w:r w:rsidR="00A03ACB">
        <w:rPr>
          <w:rFonts w:cs="Arial"/>
          <w:bCs/>
        </w:rPr>
        <w:t>ž</w:t>
      </w:r>
      <w:r w:rsidRPr="004F0908">
        <w:rPr>
          <w:rFonts w:cs="Arial"/>
          <w:bCs/>
        </w:rPr>
        <w:t xml:space="preserve">ivote. </w:t>
      </w:r>
    </w:p>
    <w:p w:rsidR="004F0908" w:rsidRPr="004F0908" w:rsidRDefault="004F0908" w:rsidP="004F0908">
      <w:pPr>
        <w:ind w:firstLine="540"/>
        <w:jc w:val="both"/>
        <w:rPr>
          <w:rFonts w:cs="Arial"/>
          <w:bCs/>
        </w:rPr>
      </w:pPr>
    </w:p>
    <w:p w:rsidR="00D321CD" w:rsidRPr="004F0908" w:rsidRDefault="00D321CD" w:rsidP="004F0908">
      <w:pPr>
        <w:ind w:firstLine="540"/>
        <w:jc w:val="both"/>
        <w:rPr>
          <w:rFonts w:cs="Arial"/>
          <w:bCs/>
        </w:rPr>
      </w:pPr>
    </w:p>
    <w:p w:rsidR="000A44C5" w:rsidRPr="00A03ACB" w:rsidRDefault="000A44C5" w:rsidP="004F0908">
      <w:pPr>
        <w:ind w:firstLine="540"/>
        <w:jc w:val="both"/>
        <w:rPr>
          <w:rFonts w:cs="Arial"/>
          <w:b/>
          <w:bCs/>
        </w:rPr>
      </w:pPr>
      <w:r w:rsidRPr="00A03ACB">
        <w:rPr>
          <w:rFonts w:cs="Arial"/>
          <w:b/>
          <w:bCs/>
        </w:rPr>
        <w:t>VÝCHOVNÉ A VZDELÁVACIE STRATÉGIE</w:t>
      </w:r>
    </w:p>
    <w:p w:rsidR="000A44C5" w:rsidRPr="00A03ACB" w:rsidRDefault="000A44C5" w:rsidP="004F0908">
      <w:pPr>
        <w:ind w:firstLine="540"/>
        <w:jc w:val="both"/>
        <w:rPr>
          <w:rFonts w:cs="Arial"/>
          <w:b/>
          <w:bCs/>
        </w:rPr>
      </w:pPr>
    </w:p>
    <w:p w:rsidR="000A44C5" w:rsidRPr="00A03ACB" w:rsidRDefault="000A44C5" w:rsidP="004F0908">
      <w:pPr>
        <w:ind w:firstLine="540"/>
        <w:jc w:val="both"/>
        <w:rPr>
          <w:rFonts w:cs="Arial"/>
          <w:b/>
          <w:bCs/>
        </w:rPr>
      </w:pPr>
      <w:r w:rsidRPr="00A03ACB">
        <w:rPr>
          <w:rFonts w:cs="Arial"/>
          <w:b/>
          <w:bCs/>
        </w:rPr>
        <w:t>kompetencia k celoživotnému učeniu sa</w:t>
      </w:r>
    </w:p>
    <w:p w:rsidR="000A44C5" w:rsidRPr="004F0908" w:rsidRDefault="000A44C5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uvedomuje si potrebu svojho autonómneho učenia sa ako prostriedku sebarealizácie</w:t>
      </w:r>
      <w:r w:rsidR="00066BF0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a osobného rozvoja,</w:t>
      </w:r>
    </w:p>
    <w:p w:rsidR="000A44C5" w:rsidRPr="004F0908" w:rsidRDefault="000A44C5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dokáže reflektovať proces vlastného učenia sa a myslenia pri získavaní a</w:t>
      </w:r>
      <w:r w:rsidR="00076143" w:rsidRPr="004F0908">
        <w:rPr>
          <w:rFonts w:cs="Arial"/>
          <w:bCs/>
        </w:rPr>
        <w:t> </w:t>
      </w:r>
      <w:r w:rsidRPr="004F0908">
        <w:rPr>
          <w:rFonts w:cs="Arial"/>
          <w:bCs/>
        </w:rPr>
        <w:t>spracovávaní</w:t>
      </w:r>
      <w:r w:rsidR="00076143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nových poznatkov a informácií a uplatňuje rôzne stratégie učenia sa,</w:t>
      </w:r>
    </w:p>
    <w:p w:rsidR="000A44C5" w:rsidRPr="004F0908" w:rsidRDefault="000A44C5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dokáže kriticky zhodnotiť informácie a ich zdroj, tvorivo ich spracovať a</w:t>
      </w:r>
      <w:r w:rsidR="00076143" w:rsidRPr="004F0908">
        <w:rPr>
          <w:rFonts w:cs="Arial"/>
          <w:bCs/>
        </w:rPr>
        <w:t> </w:t>
      </w:r>
      <w:r w:rsidRPr="004F0908">
        <w:rPr>
          <w:rFonts w:cs="Arial"/>
          <w:bCs/>
        </w:rPr>
        <w:t>prakticky</w:t>
      </w:r>
      <w:r w:rsidR="00076143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využívať</w:t>
      </w:r>
    </w:p>
    <w:p w:rsidR="000A44C5" w:rsidRPr="004F0908" w:rsidRDefault="000A44C5" w:rsidP="004F0908">
      <w:pPr>
        <w:ind w:firstLine="540"/>
        <w:jc w:val="both"/>
        <w:rPr>
          <w:rFonts w:cs="Arial"/>
          <w:bCs/>
        </w:rPr>
      </w:pPr>
    </w:p>
    <w:p w:rsidR="000A44C5" w:rsidRPr="00A03ACB" w:rsidRDefault="000A44C5" w:rsidP="004F0908">
      <w:pPr>
        <w:ind w:firstLine="540"/>
        <w:jc w:val="both"/>
        <w:rPr>
          <w:rFonts w:cs="Arial"/>
          <w:b/>
          <w:bCs/>
        </w:rPr>
      </w:pPr>
      <w:r w:rsidRPr="00A03ACB">
        <w:rPr>
          <w:rFonts w:cs="Arial"/>
          <w:b/>
          <w:bCs/>
        </w:rPr>
        <w:t xml:space="preserve">sociálne komunikačné kompetencie </w:t>
      </w:r>
    </w:p>
    <w:p w:rsidR="000A44C5" w:rsidRPr="004F0908" w:rsidRDefault="000A44C5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efektívne využíva dostupné informačno-komunikačné technológie,</w:t>
      </w:r>
    </w:p>
    <w:p w:rsidR="000A44C5" w:rsidRPr="004F0908" w:rsidRDefault="000A44C5" w:rsidP="004F0908">
      <w:pPr>
        <w:ind w:firstLine="540"/>
        <w:jc w:val="both"/>
        <w:rPr>
          <w:rFonts w:cs="Arial"/>
          <w:bCs/>
        </w:rPr>
      </w:pPr>
    </w:p>
    <w:p w:rsidR="000A44C5" w:rsidRPr="00A03ACB" w:rsidRDefault="000A44C5" w:rsidP="004F0908">
      <w:pPr>
        <w:ind w:firstLine="540"/>
        <w:jc w:val="both"/>
        <w:rPr>
          <w:rFonts w:cs="Arial"/>
          <w:b/>
          <w:bCs/>
        </w:rPr>
      </w:pPr>
      <w:r w:rsidRPr="00A03ACB">
        <w:rPr>
          <w:rFonts w:cs="Arial"/>
          <w:b/>
          <w:bCs/>
        </w:rPr>
        <w:t>kompetencie uplatňovať matematické myslenie a poznávanie v oblasti vedy a techniky</w:t>
      </w:r>
    </w:p>
    <w:p w:rsidR="000A44C5" w:rsidRPr="004F0908" w:rsidRDefault="000A44C5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používa matematické myslenie na riešenie praktických problémov v</w:t>
      </w:r>
      <w:r w:rsidR="00066BF0" w:rsidRPr="004F0908">
        <w:rPr>
          <w:rFonts w:cs="Arial"/>
          <w:bCs/>
        </w:rPr>
        <w:t> </w:t>
      </w:r>
      <w:r w:rsidRPr="004F0908">
        <w:rPr>
          <w:rFonts w:cs="Arial"/>
          <w:bCs/>
        </w:rPr>
        <w:t>každodenných</w:t>
      </w:r>
      <w:r w:rsidR="00066BF0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situáciách,</w:t>
      </w:r>
    </w:p>
    <w:p w:rsidR="000A44C5" w:rsidRPr="004F0908" w:rsidRDefault="000A44C5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používa matematické modely logického a priestorového myslenia a prezentácie (vzorce,</w:t>
      </w:r>
      <w:r w:rsidR="00066BF0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modely, štatistika, diagramy, grafy, tabuľky),</w:t>
      </w:r>
    </w:p>
    <w:p w:rsidR="000A44C5" w:rsidRPr="004F0908" w:rsidRDefault="000A44C5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používa základy prírodovednej gramotnosti, ktorá mu umožní robiť vedecky podložené</w:t>
      </w:r>
      <w:r w:rsidR="00066BF0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úsudky, pričom vie použiť získané operačné vedomosti na úspešné riešenie problémov,</w:t>
      </w:r>
    </w:p>
    <w:p w:rsidR="000A44C5" w:rsidRPr="004F0908" w:rsidRDefault="000A44C5" w:rsidP="004F0908">
      <w:pPr>
        <w:ind w:firstLine="540"/>
        <w:jc w:val="both"/>
        <w:rPr>
          <w:rFonts w:cs="Arial"/>
          <w:bCs/>
        </w:rPr>
      </w:pPr>
    </w:p>
    <w:p w:rsidR="000A44C5" w:rsidRPr="00A03ACB" w:rsidRDefault="000A44C5" w:rsidP="004F0908">
      <w:pPr>
        <w:ind w:firstLine="540"/>
        <w:jc w:val="both"/>
        <w:rPr>
          <w:rFonts w:cs="Arial"/>
          <w:b/>
          <w:bCs/>
        </w:rPr>
      </w:pPr>
      <w:r w:rsidRPr="00A03ACB">
        <w:rPr>
          <w:rFonts w:cs="Arial"/>
          <w:b/>
          <w:bCs/>
        </w:rPr>
        <w:t>kompetencia  riešiť problémy</w:t>
      </w:r>
    </w:p>
    <w:p w:rsidR="000A44C5" w:rsidRPr="004F0908" w:rsidRDefault="000A44C5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uplatňuje pri riešení problémov vhodné metódy založené na analyticko-kritickom</w:t>
      </w:r>
      <w:r w:rsidR="00076143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a tvorivom myslení,</w:t>
      </w:r>
    </w:p>
    <w:p w:rsidR="000A44C5" w:rsidRPr="004F0908" w:rsidRDefault="000A44C5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je otvorený (pri riešení problémov) získavaniu a využívaniu rôznych, aj inovatívnych</w:t>
      </w:r>
      <w:r w:rsidR="00076143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postupov, formuluje argumenty a dôkazy na obhájenie svojich výsledkov,</w:t>
      </w:r>
    </w:p>
    <w:p w:rsidR="000A44C5" w:rsidRPr="004F0908" w:rsidRDefault="000A44C5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poznáva pri jednotlivých riešeniach ich klady i zápory a uvedomuje si aj potrebu</w:t>
      </w:r>
      <w:r w:rsidR="00076143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zvažovania úrovne ich rizika,</w:t>
      </w:r>
    </w:p>
    <w:p w:rsidR="000A44C5" w:rsidRPr="004F0908" w:rsidRDefault="000A44C5" w:rsidP="004F0908">
      <w:pPr>
        <w:ind w:firstLine="540"/>
        <w:jc w:val="both"/>
        <w:rPr>
          <w:rFonts w:cs="Arial"/>
          <w:bCs/>
        </w:rPr>
      </w:pPr>
      <w:r w:rsidRPr="004F0908">
        <w:rPr>
          <w:rFonts w:cs="Arial"/>
          <w:bCs/>
        </w:rPr>
        <w:t>dokáže konštruktívne a kooperatívne riešiť konflikty.</w:t>
      </w:r>
    </w:p>
    <w:p w:rsidR="000A44C5" w:rsidRPr="004F0908" w:rsidRDefault="000A44C5" w:rsidP="004F0908">
      <w:pPr>
        <w:ind w:firstLine="540"/>
        <w:jc w:val="both"/>
        <w:rPr>
          <w:rFonts w:cs="Arial"/>
          <w:bCs/>
        </w:rPr>
      </w:pPr>
    </w:p>
    <w:p w:rsidR="000A44C5" w:rsidRPr="009C1728" w:rsidRDefault="000A44C5" w:rsidP="000A44C5">
      <w:pPr>
        <w:rPr>
          <w:b/>
        </w:rPr>
      </w:pPr>
      <w:r w:rsidRPr="009C1728">
        <w:rPr>
          <w:b/>
        </w:rPr>
        <w:lastRenderedPageBreak/>
        <w:t>STRATÉGIA VYUČOVANIA</w:t>
      </w:r>
    </w:p>
    <w:p w:rsidR="000A44C5" w:rsidRPr="001C3841" w:rsidRDefault="000A44C5" w:rsidP="00076143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t>Stupeň a kvalita dosiahnutia vytýčených cieľov vyučovania matematiky závisí najmä od vyučovacích metód, od postupov odovzdávania poznatkov žiakom, od organizácie vyučovania. Vo vyučovaní matematiky sa v podstate rovnocenne uplatňujú motivačné, expozičné, fixačné a diagnostické metódy. Motivačné rozhovory, výzvy, úlohy, aktualizácia obsahu má byt vždy na začiatku a podľa možností aj v priebehu získavania a objavovania nových poznatkov, no i pred kontrolou a pri určovaní domácej úlohy. Pri motivácii sa využíva skutočnosť, že matematické pojmy, operácie, vety a metódy vznikli pri riešení konkrétneho problému, že matematika vychádza predovšetkým zo skúseností a z potrieb riešiť reálne situácie.</w:t>
      </w:r>
    </w:p>
    <w:p w:rsidR="000A44C5" w:rsidRPr="001C3841" w:rsidRDefault="000A44C5" w:rsidP="00076143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t>Funkciou expozičných metód je oboznámiť žiakov s novými pojmami, vzťahmi, zákonitosťami, pracovnými postupmi a s nimi spojenými metódami. Najúčinnejšie sú heuristické metódy a to nielen z hľadiska kvality osvojenia si nových poznatkov a zručnosti, ale i z hľadiska normatívneho, pretože rozvíjajú schopnosť samostatne sa vzdelávať.</w:t>
      </w:r>
    </w:p>
    <w:p w:rsidR="000A44C5" w:rsidRPr="001C3841" w:rsidRDefault="000A44C5" w:rsidP="00076143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t>Fixačné metódy vedú žiaka od orientačného oboznámenia sa s poznatkami, cez ich reprodukčné ovládanie až k tvorivému zvládnutiu. Nesmie sa však zabúdať na systematické utváranie vzťahov medzi starým a novým učivom, na systematické hľadanie súvislostí medzi jednotlivými tematickými celkami.</w:t>
      </w:r>
    </w:p>
    <w:p w:rsidR="000A44C5" w:rsidRPr="001C3841" w:rsidRDefault="000A44C5" w:rsidP="00076143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t>Z hľadiska zisťovania vzdelávacej a výchovnej kvality a efektivity práce učiteľa či žiaka, sú významné diagnostické metódy, ktoré pomáhajú realizovať princíp diferencovaného prístupu, klasifikáciu a ďalšie plánovanie vyučovacieho procesu. Medzi najbežnejšie metódy patrí pozorovanie a písomné skúšanie (testy, domáce úlohy, ročníkové práce, projekty, ...).</w:t>
      </w:r>
    </w:p>
    <w:p w:rsidR="000A44C5" w:rsidRPr="001C3841" w:rsidRDefault="000A44C5" w:rsidP="00076143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t>Aktivita žiaka pri vyučovaní matematiky nemá byt orientovaná len na úsilie zapamätať si, ale má byt spojená s hľadaním podstaty problému, so samostatným myslením. Vyučovanie má do istej miery kopírovať objaviteľský postup. To si vyžaduje, aby sa učivo, pokiaľ je to možné, predkladalo vo forme problémov a otázok, ktoré majú žiaci riešiť. Pri riešení problémov sa majú žiaci naučiť používať rôzne pramene informácií, prehľady vzorcov, tabuľky, encyklopédie a primeranú odbornú literatúru. Zdôrazňovanie aktivity žiaka, jeho samostatnej práce, odporúčanie heuristických metód však ešte neznamená, že je potrebné zriecť sa metód a foriem typicky vyučovacieho charakteru</w:t>
      </w:r>
    </w:p>
    <w:p w:rsidR="000A44C5" w:rsidRPr="001C3841" w:rsidRDefault="000A44C5" w:rsidP="000A44C5">
      <w:pPr>
        <w:pStyle w:val="Podtitul"/>
        <w:rPr>
          <w:b w:val="0"/>
          <w:bCs w:val="0"/>
        </w:rPr>
      </w:pPr>
    </w:p>
    <w:p w:rsidR="00952180" w:rsidRDefault="00952180" w:rsidP="00952180"/>
    <w:p w:rsidR="009263B2" w:rsidRDefault="009263B2" w:rsidP="00952180"/>
    <w:p w:rsidR="009263B2" w:rsidRPr="009C1728" w:rsidRDefault="009263B2" w:rsidP="009263B2">
      <w:pPr>
        <w:rPr>
          <w:b/>
        </w:rPr>
      </w:pPr>
      <w:r>
        <w:rPr>
          <w:b/>
        </w:rPr>
        <w:t>KLASIFIKÁCIA A HODNOTENIE</w:t>
      </w:r>
    </w:p>
    <w:p w:rsidR="00952180" w:rsidRDefault="00952180" w:rsidP="00952180"/>
    <w:p w:rsidR="00952180" w:rsidRDefault="00952180" w:rsidP="009263B2">
      <w:pPr>
        <w:ind w:left="-851" w:firstLine="851"/>
        <w:jc w:val="center"/>
        <w:rPr>
          <w:b/>
          <w:bCs/>
        </w:rPr>
      </w:pPr>
      <w:r w:rsidRPr="00474F20">
        <w:rPr>
          <w:b/>
          <w:bCs/>
        </w:rPr>
        <w:t xml:space="preserve">Vo </w:t>
      </w:r>
      <w:r>
        <w:rPr>
          <w:b/>
          <w:bCs/>
        </w:rPr>
        <w:t xml:space="preserve"> </w:t>
      </w:r>
      <w:r w:rsidRPr="00474F20">
        <w:rPr>
          <w:b/>
          <w:bCs/>
        </w:rPr>
        <w:t xml:space="preserve">výslednej známke sú zohľadnené výsledky z nasledovných metód a foriem </w:t>
      </w:r>
      <w:r w:rsidR="009263B2">
        <w:rPr>
          <w:b/>
          <w:bCs/>
        </w:rPr>
        <w:t>ho</w:t>
      </w:r>
      <w:r>
        <w:rPr>
          <w:b/>
          <w:bCs/>
        </w:rPr>
        <w:t>dnotenia.</w:t>
      </w:r>
    </w:p>
    <w:p w:rsidR="00952180" w:rsidRPr="004B6664" w:rsidRDefault="00952180" w:rsidP="00952180">
      <w:pPr>
        <w:ind w:left="-851"/>
      </w:pPr>
    </w:p>
    <w:p w:rsidR="00952180" w:rsidRDefault="00952180" w:rsidP="00952180">
      <w:pPr>
        <w:numPr>
          <w:ilvl w:val="0"/>
          <w:numId w:val="24"/>
        </w:numPr>
        <w:spacing w:before="100" w:beforeAutospacing="1" w:after="100" w:afterAutospacing="1"/>
      </w:pPr>
      <w:r w:rsidRPr="00BF22BF">
        <w:rPr>
          <w:b/>
          <w:u w:val="single"/>
        </w:rPr>
        <w:t>Pozorovanie činnosti žiakov</w:t>
      </w:r>
      <w:r w:rsidRPr="00BF22BF">
        <w:t xml:space="preserve">:  </w:t>
      </w:r>
      <w:r>
        <w:t>A</w:t>
      </w:r>
      <w:r w:rsidRPr="00BF22BF">
        <w:t xml:space="preserve"> -</w:t>
      </w:r>
      <w:r>
        <w:t xml:space="preserve"> </w:t>
      </w:r>
      <w:r w:rsidRPr="00BF22BF">
        <w:t xml:space="preserve">Formulácie viet, pravidiel, </w:t>
      </w:r>
      <w:r>
        <w:t>zákonov</w:t>
      </w:r>
    </w:p>
    <w:p w:rsidR="00952180" w:rsidRPr="00BF22BF" w:rsidRDefault="00952180" w:rsidP="00952180">
      <w:pPr>
        <w:spacing w:before="100" w:beforeAutospacing="1" w:after="100" w:afterAutospacing="1"/>
        <w:ind w:left="3240" w:firstLine="300"/>
      </w:pPr>
      <w:r>
        <w:t xml:space="preserve">   B - </w:t>
      </w:r>
      <w:r w:rsidRPr="00BF22BF">
        <w:t>Sleduje záujem o </w:t>
      </w:r>
      <w:r>
        <w:t xml:space="preserve">predmet, </w:t>
      </w:r>
      <w:proofErr w:type="spellStart"/>
      <w:r>
        <w:t>zapojenosť</w:t>
      </w:r>
      <w:proofErr w:type="spellEnd"/>
      <w:r>
        <w:t xml:space="preserve"> do súťaží</w:t>
      </w:r>
    </w:p>
    <w:p w:rsidR="00952180" w:rsidRPr="00474F20" w:rsidRDefault="00952180" w:rsidP="00952180">
      <w:pPr>
        <w:spacing w:before="100" w:beforeAutospacing="1" w:after="100" w:afterAutospacing="1"/>
        <w:ind w:left="3240"/>
      </w:pPr>
      <w:r>
        <w:t xml:space="preserve">        C - </w:t>
      </w:r>
      <w:r w:rsidRPr="00474F20">
        <w:t>Vypracovávanie domácich úloh</w:t>
      </w:r>
    </w:p>
    <w:p w:rsidR="00952180" w:rsidRPr="00474F20" w:rsidRDefault="00952180" w:rsidP="00952180">
      <w:pPr>
        <w:spacing w:before="100" w:beforeAutospacing="1" w:after="100" w:afterAutospacing="1"/>
        <w:ind w:left="3240"/>
      </w:pPr>
      <w:r>
        <w:t xml:space="preserve">        D - </w:t>
      </w:r>
      <w:r w:rsidRPr="00474F20">
        <w:t>Príprava na vyučovanie – pomôcky</w:t>
      </w:r>
      <w:r>
        <w:t>, učebnice, zošity, rysovacie pomôcky, kalkulačka (nie na mobile)</w:t>
      </w:r>
    </w:p>
    <w:p w:rsidR="00952180" w:rsidRPr="00474F20" w:rsidRDefault="00952180" w:rsidP="00952180">
      <w:pPr>
        <w:spacing w:before="100" w:beforeAutospacing="1" w:after="100" w:afterAutospacing="1"/>
        <w:ind w:left="3240" w:firstLine="480"/>
      </w:pPr>
      <w:r>
        <w:t xml:space="preserve">E - </w:t>
      </w:r>
      <w:r w:rsidRPr="00474F20">
        <w:t>Samostatná práca na doporučených úlohách mimo vyučovacích hodín</w:t>
      </w:r>
      <w:r>
        <w:t>, príprava projektov, referátov</w:t>
      </w:r>
    </w:p>
    <w:p w:rsidR="00952180" w:rsidRPr="00BF22BF" w:rsidRDefault="00952180" w:rsidP="00952180">
      <w:pPr>
        <w:numPr>
          <w:ilvl w:val="0"/>
          <w:numId w:val="24"/>
        </w:numPr>
        <w:spacing w:before="100" w:beforeAutospacing="1" w:after="100" w:afterAutospacing="1"/>
        <w:rPr>
          <w:b/>
        </w:rPr>
      </w:pPr>
      <w:r w:rsidRPr="00BF22BF">
        <w:rPr>
          <w:b/>
          <w:u w:val="single"/>
        </w:rPr>
        <w:lastRenderedPageBreak/>
        <w:t xml:space="preserve">Ústne skúšanie </w:t>
      </w:r>
      <w:r w:rsidRPr="00BF22BF">
        <w:rPr>
          <w:b/>
        </w:rPr>
        <w:t>(monológ, dialóg):</w:t>
      </w:r>
    </w:p>
    <w:p w:rsidR="00952180" w:rsidRPr="00474F20" w:rsidRDefault="00952180" w:rsidP="00952180">
      <w:pPr>
        <w:numPr>
          <w:ilvl w:val="4"/>
          <w:numId w:val="24"/>
        </w:numPr>
        <w:spacing w:before="100" w:beforeAutospacing="1" w:after="100" w:afterAutospacing="1"/>
      </w:pPr>
      <w:r w:rsidRPr="00474F20">
        <w:t xml:space="preserve">Kolektívne ústne skúšky (do skúšania sú zapojení všetci žiaci, ide o zistenie, či žiaci systematicky pracujú, skúšanie je orientačné) </w:t>
      </w:r>
    </w:p>
    <w:p w:rsidR="00952180" w:rsidRPr="00474F20" w:rsidRDefault="00952180" w:rsidP="00952180">
      <w:pPr>
        <w:numPr>
          <w:ilvl w:val="4"/>
          <w:numId w:val="24"/>
        </w:numPr>
        <w:spacing w:before="100" w:beforeAutospacing="1" w:after="100" w:afterAutospacing="1"/>
      </w:pPr>
      <w:r>
        <w:t>Ú</w:t>
      </w:r>
      <w:r w:rsidRPr="00474F20">
        <w:t>stne skúšanie jednotlivca pri tabuli</w:t>
      </w:r>
    </w:p>
    <w:p w:rsidR="00952180" w:rsidRDefault="00952180" w:rsidP="00952180">
      <w:pPr>
        <w:numPr>
          <w:ilvl w:val="0"/>
          <w:numId w:val="24"/>
        </w:numPr>
        <w:spacing w:before="100" w:beforeAutospacing="1" w:after="100" w:afterAutospacing="1"/>
        <w:jc w:val="both"/>
      </w:pPr>
      <w:r w:rsidRPr="00BF22BF">
        <w:rPr>
          <w:b/>
          <w:u w:val="single"/>
        </w:rPr>
        <w:t>Písomné skúšanie</w:t>
      </w:r>
      <w:r>
        <w:t xml:space="preserve"> </w:t>
      </w:r>
      <w:r w:rsidRPr="00474F20">
        <w:t>je vo vyučovaní významnou metódou kontroly dosahovaných výsledkov. Písomné práce poskytujú učiteľovi materiál na argumentovanie, dávajú úplný obraz o stave a úrovni vedomostí triedy</w:t>
      </w:r>
      <w:r>
        <w:t xml:space="preserve">, </w:t>
      </w:r>
      <w:r w:rsidRPr="00474F20">
        <w:t>ako celku i jednotlivých žiakov. Písomné skúšanie ukazuje, ako si žiaci trvalo a uvedomene osvojili nové učivo i staršie učivo, ako vedia samostatne používať teoretické poznatky v konkrétnych úlohách, či vykonávajú správne a racionálne numerické výpočty a úpravy, konštrukcie, či vedia zostrojovať grafické znázornenia údajov, či správne formulujú svoje myšlienky.</w:t>
      </w:r>
    </w:p>
    <w:p w:rsidR="00952180" w:rsidRPr="00474F20" w:rsidRDefault="00952180" w:rsidP="00952180">
      <w:pPr>
        <w:spacing w:before="100" w:beforeAutospacing="1" w:after="100" w:afterAutospacing="1"/>
        <w:ind w:left="720"/>
        <w:jc w:val="both"/>
      </w:pPr>
    </w:p>
    <w:p w:rsidR="00952180" w:rsidRDefault="00952180" w:rsidP="00952180">
      <w:pPr>
        <w:ind w:left="317"/>
        <w:rPr>
          <w:b/>
          <w:u w:val="single"/>
        </w:rPr>
      </w:pPr>
      <w:r w:rsidRPr="00371B06">
        <w:rPr>
          <w:b/>
          <w:u w:val="single"/>
        </w:rPr>
        <w:t xml:space="preserve">Používané formy písomných prác </w:t>
      </w:r>
    </w:p>
    <w:p w:rsidR="00952180" w:rsidRPr="00371B06" w:rsidRDefault="00952180" w:rsidP="00952180">
      <w:pPr>
        <w:ind w:left="317"/>
        <w:rPr>
          <w:b/>
        </w:rPr>
      </w:pPr>
    </w:p>
    <w:p w:rsidR="00952180" w:rsidRPr="00474F20" w:rsidRDefault="00952180" w:rsidP="00952180">
      <w:pPr>
        <w:numPr>
          <w:ilvl w:val="0"/>
          <w:numId w:val="25"/>
        </w:numPr>
        <w:spacing w:before="100" w:beforeAutospacing="1" w:after="100" w:afterAutospacing="1"/>
        <w:jc w:val="both"/>
      </w:pPr>
      <w:r>
        <w:rPr>
          <w:b/>
          <w:bCs/>
        </w:rPr>
        <w:t xml:space="preserve">Orientačné </w:t>
      </w:r>
      <w:r w:rsidRPr="00474F20">
        <w:t>– desaťminútovky (do 10 minút) – testy, ktoré odhalia úroveň osvojenia konkrétneho javu</w:t>
      </w:r>
      <w:r>
        <w:t>, slúžia na kontrolu domácej úlohy, pripravenosti na hodinu – hodnotenie známkou podľa uváženia - nehlásené</w:t>
      </w:r>
    </w:p>
    <w:p w:rsidR="00952180" w:rsidRPr="00474F20" w:rsidRDefault="00952180" w:rsidP="00952180">
      <w:pPr>
        <w:numPr>
          <w:ilvl w:val="0"/>
          <w:numId w:val="25"/>
        </w:numPr>
        <w:spacing w:before="100" w:beforeAutospacing="1" w:after="100" w:afterAutospacing="1"/>
        <w:jc w:val="both"/>
      </w:pPr>
      <w:r w:rsidRPr="00474F20">
        <w:rPr>
          <w:b/>
          <w:bCs/>
        </w:rPr>
        <w:t>Priebežné</w:t>
      </w:r>
      <w:r>
        <w:rPr>
          <w:b/>
          <w:bCs/>
        </w:rPr>
        <w:t xml:space="preserve"> </w:t>
      </w:r>
      <w:r w:rsidRPr="00474F20">
        <w:t>(10 – 20 minút) – krátke kontrolné orientačné práce obsahujú úlohy z krátkeho úseku učiva. Ich cieľom je zistiť, či žiaci pochopili prebraté učivo, zistiť typické chyby a individuálne nedostatky jednotlivých žiakov – hodnotené známkou</w:t>
      </w:r>
      <w:r>
        <w:t xml:space="preserve"> – vopred ohlásené</w:t>
      </w:r>
    </w:p>
    <w:p w:rsidR="00952180" w:rsidRPr="00474F20" w:rsidRDefault="00952180" w:rsidP="00952180">
      <w:pPr>
        <w:numPr>
          <w:ilvl w:val="0"/>
          <w:numId w:val="25"/>
        </w:numPr>
        <w:spacing w:before="100" w:beforeAutospacing="1" w:after="100" w:afterAutospacing="1"/>
        <w:jc w:val="both"/>
      </w:pPr>
      <w:r w:rsidRPr="00474F20">
        <w:rPr>
          <w:b/>
          <w:bCs/>
        </w:rPr>
        <w:t>Klasifikačné</w:t>
      </w:r>
      <w:r>
        <w:rPr>
          <w:b/>
          <w:bCs/>
        </w:rPr>
        <w:t xml:space="preserve"> </w:t>
      </w:r>
      <w:r w:rsidRPr="00474F20">
        <w:t xml:space="preserve">– kontrolné </w:t>
      </w:r>
      <w:r>
        <w:t>práce – tematické (25 - 30</w:t>
      </w:r>
      <w:r w:rsidRPr="00474F20">
        <w:t xml:space="preserve"> min.) – tematické písomné skúšky sa píšu po odučení tematického celku – hodnotené známkou</w:t>
      </w:r>
      <w:r>
        <w:t xml:space="preserve"> – povinné, ohlásené</w:t>
      </w:r>
    </w:p>
    <w:p w:rsidR="00952180" w:rsidRPr="00474F20" w:rsidRDefault="00952180" w:rsidP="00952180">
      <w:pPr>
        <w:numPr>
          <w:ilvl w:val="0"/>
          <w:numId w:val="25"/>
        </w:numPr>
        <w:spacing w:before="100" w:beforeAutospacing="1" w:after="100" w:afterAutospacing="1"/>
        <w:jc w:val="both"/>
      </w:pPr>
      <w:r w:rsidRPr="00474F20">
        <w:rPr>
          <w:b/>
          <w:bCs/>
        </w:rPr>
        <w:t xml:space="preserve">Štvrťročné </w:t>
      </w:r>
      <w:r w:rsidRPr="00474F20">
        <w:t>(45 min.) – štvrťročné písomné skúšky sú povinné pre všetkých žiakov – hodnotené známkou</w:t>
      </w:r>
      <w:r>
        <w:t xml:space="preserve"> - ohlásené</w:t>
      </w:r>
    </w:p>
    <w:p w:rsidR="00952180" w:rsidRDefault="00952180" w:rsidP="00952180">
      <w:pPr>
        <w:numPr>
          <w:ilvl w:val="0"/>
          <w:numId w:val="25"/>
        </w:numPr>
        <w:spacing w:before="100" w:beforeAutospacing="1" w:after="100" w:afterAutospacing="1"/>
        <w:jc w:val="both"/>
      </w:pPr>
      <w:r w:rsidRPr="00474F20">
        <w:rPr>
          <w:b/>
          <w:bCs/>
        </w:rPr>
        <w:t>Vstupné a výstupné</w:t>
      </w:r>
      <w:r>
        <w:rPr>
          <w:b/>
          <w:bCs/>
        </w:rPr>
        <w:t xml:space="preserve"> </w:t>
      </w:r>
      <w:r w:rsidRPr="00474F20">
        <w:rPr>
          <w:b/>
          <w:bCs/>
        </w:rPr>
        <w:t>testy</w:t>
      </w:r>
      <w:r w:rsidRPr="00474F20">
        <w:t xml:space="preserve"> (1 vyučovaciu hodinu) – orientačná písomná práca – hodnotené známkou </w:t>
      </w:r>
      <w:r>
        <w:t>– povinné – ohlásené</w:t>
      </w:r>
    </w:p>
    <w:p w:rsidR="00C6426A" w:rsidRPr="00C6426A" w:rsidRDefault="00C6426A" w:rsidP="00C6426A">
      <w:pPr>
        <w:tabs>
          <w:tab w:val="left" w:pos="2552"/>
        </w:tabs>
        <w:ind w:left="720"/>
        <w:jc w:val="both"/>
        <w:rPr>
          <w:sz w:val="44"/>
          <w:szCs w:val="44"/>
        </w:rPr>
      </w:pPr>
      <w:r w:rsidRPr="00C6426A">
        <w:rPr>
          <w:sz w:val="44"/>
          <w:szCs w:val="44"/>
        </w:rPr>
        <w:t xml:space="preserve">Stupnica hodnotenia </w:t>
      </w:r>
    </w:p>
    <w:p w:rsidR="00C6426A" w:rsidRPr="00C6426A" w:rsidRDefault="00C6426A" w:rsidP="004B6634">
      <w:pPr>
        <w:tabs>
          <w:tab w:val="left" w:pos="2552"/>
        </w:tabs>
        <w:ind w:left="1134"/>
        <w:jc w:val="both"/>
        <w:rPr>
          <w:b/>
        </w:rPr>
      </w:pPr>
      <w:r w:rsidRPr="00C6426A">
        <w:rPr>
          <w:b/>
        </w:rPr>
        <w:t xml:space="preserve">100 – 90 % </w:t>
      </w:r>
      <w:r w:rsidRPr="00C6426A">
        <w:rPr>
          <w:b/>
        </w:rPr>
        <w:tab/>
        <w:t>výborný,</w:t>
      </w:r>
    </w:p>
    <w:p w:rsidR="00C6426A" w:rsidRPr="00C6426A" w:rsidRDefault="004B6634" w:rsidP="004B6634">
      <w:pPr>
        <w:tabs>
          <w:tab w:val="left" w:pos="2552"/>
        </w:tabs>
        <w:ind w:left="1134"/>
        <w:jc w:val="both"/>
        <w:rPr>
          <w:b/>
        </w:rPr>
      </w:pPr>
      <w:r>
        <w:rPr>
          <w:b/>
        </w:rPr>
        <w:t xml:space="preserve">  </w:t>
      </w:r>
      <w:r w:rsidR="00C6426A" w:rsidRPr="00C6426A">
        <w:rPr>
          <w:b/>
        </w:rPr>
        <w:t xml:space="preserve">89 – 75 % </w:t>
      </w:r>
      <w:r w:rsidR="00C6426A" w:rsidRPr="00C6426A">
        <w:rPr>
          <w:b/>
        </w:rPr>
        <w:tab/>
        <w:t>chválitebný,</w:t>
      </w:r>
    </w:p>
    <w:p w:rsidR="00C6426A" w:rsidRPr="00C6426A" w:rsidRDefault="004B6634" w:rsidP="004B6634">
      <w:pPr>
        <w:tabs>
          <w:tab w:val="left" w:pos="2552"/>
        </w:tabs>
        <w:ind w:left="1134"/>
        <w:jc w:val="both"/>
        <w:rPr>
          <w:b/>
        </w:rPr>
      </w:pPr>
      <w:r>
        <w:rPr>
          <w:b/>
        </w:rPr>
        <w:t xml:space="preserve">  </w:t>
      </w:r>
      <w:r w:rsidR="00C6426A" w:rsidRPr="00C6426A">
        <w:rPr>
          <w:b/>
        </w:rPr>
        <w:t xml:space="preserve">74 – 50 % </w:t>
      </w:r>
      <w:r w:rsidR="00C6426A" w:rsidRPr="00C6426A">
        <w:rPr>
          <w:b/>
        </w:rPr>
        <w:tab/>
        <w:t>dobrý,</w:t>
      </w:r>
    </w:p>
    <w:p w:rsidR="00C6426A" w:rsidRPr="00C6426A" w:rsidRDefault="004B6634" w:rsidP="004B6634">
      <w:pPr>
        <w:tabs>
          <w:tab w:val="left" w:pos="2552"/>
        </w:tabs>
        <w:ind w:left="1134"/>
        <w:jc w:val="both"/>
        <w:rPr>
          <w:b/>
        </w:rPr>
      </w:pPr>
      <w:r>
        <w:rPr>
          <w:b/>
        </w:rPr>
        <w:t xml:space="preserve">  </w:t>
      </w:r>
      <w:r w:rsidR="00C6426A" w:rsidRPr="00C6426A">
        <w:rPr>
          <w:b/>
        </w:rPr>
        <w:t xml:space="preserve">49 – 33 % </w:t>
      </w:r>
      <w:r w:rsidR="00C6426A" w:rsidRPr="00C6426A">
        <w:rPr>
          <w:b/>
        </w:rPr>
        <w:tab/>
        <w:t>dostatočný,</w:t>
      </w:r>
    </w:p>
    <w:p w:rsidR="00C6426A" w:rsidRPr="00C6426A" w:rsidRDefault="004B6634" w:rsidP="004B6634">
      <w:pPr>
        <w:tabs>
          <w:tab w:val="left" w:pos="2552"/>
        </w:tabs>
        <w:ind w:left="1134"/>
        <w:jc w:val="both"/>
        <w:rPr>
          <w:b/>
        </w:rPr>
      </w:pPr>
      <w:r>
        <w:rPr>
          <w:b/>
        </w:rPr>
        <w:t xml:space="preserve">  </w:t>
      </w:r>
      <w:r w:rsidR="00C6426A" w:rsidRPr="00C6426A">
        <w:rPr>
          <w:b/>
        </w:rPr>
        <w:t xml:space="preserve">32 – 0 % </w:t>
      </w:r>
      <w:r w:rsidR="00C6426A" w:rsidRPr="00C6426A">
        <w:rPr>
          <w:b/>
        </w:rPr>
        <w:tab/>
        <w:t>nedostatočný.</w:t>
      </w:r>
    </w:p>
    <w:p w:rsidR="00952180" w:rsidRPr="00474F20" w:rsidRDefault="00952180" w:rsidP="00952180">
      <w:pPr>
        <w:spacing w:before="100" w:beforeAutospacing="1" w:after="100" w:afterAutospacing="1"/>
        <w:ind w:left="708"/>
        <w:jc w:val="both"/>
      </w:pPr>
      <w:r>
        <w:t>Vyučujúci matematiky budú pri výslednom hodnotení žiakov využívať vážený priemer.</w:t>
      </w:r>
    </w:p>
    <w:p w:rsidR="00952180" w:rsidRPr="00474F20" w:rsidRDefault="00952180" w:rsidP="00952180">
      <w:pPr>
        <w:ind w:firstLine="708"/>
        <w:jc w:val="both"/>
      </w:pPr>
      <w:r w:rsidRPr="00474F20">
        <w:t>Žiak bude v priebehu školského roka hodnotený v zmysle metodických pokynov pre hodnotenie  žiaka schválených MŠ SR.</w:t>
      </w:r>
    </w:p>
    <w:p w:rsidR="00952180" w:rsidRDefault="00952180" w:rsidP="00952180">
      <w:pPr>
        <w:spacing w:before="100" w:beforeAutospacing="1" w:after="100" w:afterAutospacing="1"/>
        <w:ind w:left="360"/>
        <w:jc w:val="both"/>
        <w:rPr>
          <w:b/>
        </w:rPr>
      </w:pPr>
    </w:p>
    <w:p w:rsidR="00952180" w:rsidRPr="00136D71" w:rsidRDefault="00952180" w:rsidP="00952180">
      <w:pPr>
        <w:spacing w:before="100" w:beforeAutospacing="1" w:after="100" w:afterAutospacing="1"/>
        <w:ind w:left="360"/>
        <w:jc w:val="both"/>
        <w:rPr>
          <w:b/>
        </w:rPr>
      </w:pPr>
      <w:r w:rsidRPr="00136D71">
        <w:rPr>
          <w:b/>
        </w:rPr>
        <w:lastRenderedPageBreak/>
        <w:t xml:space="preserve">Všetky </w:t>
      </w:r>
      <w:r>
        <w:rPr>
          <w:b/>
          <w:bCs/>
        </w:rPr>
        <w:t>p</w:t>
      </w:r>
      <w:r w:rsidRPr="00474F20">
        <w:rPr>
          <w:b/>
          <w:bCs/>
        </w:rPr>
        <w:t>riebežné testy</w:t>
      </w:r>
      <w:r>
        <w:rPr>
          <w:b/>
          <w:bCs/>
        </w:rPr>
        <w:t xml:space="preserve">, klasifikačné a štvrťročné </w:t>
      </w:r>
      <w:r w:rsidRPr="00136D71">
        <w:rPr>
          <w:b/>
        </w:rPr>
        <w:t xml:space="preserve">písomné práce sú pre študentov povinné. </w:t>
      </w:r>
    </w:p>
    <w:p w:rsidR="00952180" w:rsidRPr="00952180" w:rsidRDefault="00952180" w:rsidP="00952180">
      <w:pPr>
        <w:numPr>
          <w:ilvl w:val="0"/>
          <w:numId w:val="26"/>
        </w:numPr>
        <w:spacing w:before="100" w:beforeAutospacing="1" w:after="100" w:afterAutospacing="1"/>
        <w:jc w:val="both"/>
        <w:rPr>
          <w:b/>
        </w:rPr>
      </w:pPr>
      <w:r w:rsidRPr="001457AE">
        <w:t>ak študent nemôže napísať písomnú prácu alebo priebežnú písomnú prácu alebo odovzdať vypracovaný projekt (zadanú úlohu) v určenom termíne pre prekážku, o ktorej dopredu vie,</w:t>
      </w:r>
      <w:r w:rsidRPr="00136D71">
        <w:rPr>
          <w:sz w:val="28"/>
          <w:szCs w:val="28"/>
        </w:rPr>
        <w:t xml:space="preserve"> </w:t>
      </w:r>
      <w:r w:rsidRPr="00952180">
        <w:rPr>
          <w:b/>
        </w:rPr>
        <w:t>dohodne si s vyučujúcim dopredu náhradný termín,</w:t>
      </w:r>
      <w:r w:rsidRPr="00952180">
        <w:t xml:space="preserve"> ak tak neurobí, klasifikuje sa to ako vyhýbanie sa klasifikácii pre nedostatočnú prípravu na hodinu a hodnotenie písomnej práce alebo projektu (zadanej úlohy) bude  </w:t>
      </w:r>
      <w:r w:rsidRPr="00952180">
        <w:rPr>
          <w:b/>
        </w:rPr>
        <w:t>nedostatočný</w:t>
      </w:r>
    </w:p>
    <w:p w:rsidR="00952180" w:rsidRPr="00952180" w:rsidRDefault="00952180" w:rsidP="00952180">
      <w:pPr>
        <w:numPr>
          <w:ilvl w:val="0"/>
          <w:numId w:val="26"/>
        </w:numPr>
        <w:spacing w:before="100" w:beforeAutospacing="1" w:after="100" w:afterAutospacing="1"/>
        <w:jc w:val="both"/>
        <w:rPr>
          <w:b/>
        </w:rPr>
      </w:pPr>
      <w:r w:rsidRPr="00952180">
        <w:t xml:space="preserve">ak študent nemôže napísať písomnú prácu alebo priebežnú písomnú prácu alebo odovzdať projekt (zadanú úlohu) v určenom termíne pre nepredvídaný dôvod, </w:t>
      </w:r>
      <w:r w:rsidRPr="00952180">
        <w:rPr>
          <w:b/>
        </w:rPr>
        <w:t>na prvej hodine po príchode</w:t>
      </w:r>
      <w:r w:rsidRPr="00952180">
        <w:t xml:space="preserve"> do školy </w:t>
      </w:r>
      <w:r w:rsidRPr="00952180">
        <w:rPr>
          <w:b/>
        </w:rPr>
        <w:t>dohodne si s vyučujúcim náhradný termín,</w:t>
      </w:r>
      <w:r w:rsidRPr="00952180">
        <w:t xml:space="preserve"> ak tak neurobí, klasifikuje sa to ako nedostatočná príprava na hodinu a hodnotenie písomnej práce alebo projektu (zadanej úlohy) bude </w:t>
      </w:r>
      <w:r w:rsidRPr="00952180">
        <w:rPr>
          <w:b/>
        </w:rPr>
        <w:t xml:space="preserve">nedostatočný. </w:t>
      </w:r>
    </w:p>
    <w:p w:rsidR="00952180" w:rsidRPr="001457AE" w:rsidRDefault="00952180" w:rsidP="00952180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1457AE">
        <w:t xml:space="preserve">mimoriadne situácie ( napr. dlhodobá absencia, ...) sa budú riešiť dohodou. </w:t>
      </w:r>
    </w:p>
    <w:p w:rsidR="00952180" w:rsidRDefault="00952180" w:rsidP="00952180"/>
    <w:p w:rsidR="000930DC" w:rsidRPr="00B84496" w:rsidRDefault="000930DC" w:rsidP="000930DC">
      <w:pPr>
        <w:rPr>
          <w:b/>
        </w:rPr>
      </w:pPr>
      <w:r w:rsidRPr="00B84496">
        <w:rPr>
          <w:b/>
        </w:rPr>
        <w:t xml:space="preserve">PRIEREZOVÉ TÉMY: </w:t>
      </w:r>
    </w:p>
    <w:p w:rsidR="000930DC" w:rsidRDefault="000930DC" w:rsidP="000930DC">
      <w:pPr>
        <w:numPr>
          <w:ilvl w:val="0"/>
          <w:numId w:val="6"/>
        </w:numPr>
      </w:pPr>
      <w:r>
        <w:t>Osobnostný a sociálny rozvoj</w:t>
      </w:r>
    </w:p>
    <w:p w:rsidR="000930DC" w:rsidRDefault="000930DC" w:rsidP="000930DC">
      <w:pPr>
        <w:numPr>
          <w:ilvl w:val="0"/>
          <w:numId w:val="6"/>
        </w:numPr>
      </w:pPr>
      <w:r w:rsidRPr="001C3841">
        <w:t>Tvorba projektu a prezentačné zručnosti</w:t>
      </w:r>
    </w:p>
    <w:p w:rsidR="000930DC" w:rsidRDefault="000930DC" w:rsidP="000930DC">
      <w:pPr>
        <w:numPr>
          <w:ilvl w:val="0"/>
          <w:numId w:val="6"/>
        </w:numPr>
      </w:pPr>
      <w:r>
        <w:t>Finančná gramotnosť</w:t>
      </w:r>
    </w:p>
    <w:p w:rsidR="000930DC" w:rsidRDefault="000930DC" w:rsidP="000930DC">
      <w:pPr>
        <w:numPr>
          <w:ilvl w:val="0"/>
          <w:numId w:val="6"/>
        </w:numPr>
      </w:pPr>
      <w:r w:rsidRPr="001C3841">
        <w:t>Environmentálna výchova</w:t>
      </w:r>
    </w:p>
    <w:p w:rsidR="000930DC" w:rsidRDefault="000930DC" w:rsidP="000930DC">
      <w:pPr>
        <w:rPr>
          <w:b/>
        </w:rPr>
      </w:pPr>
    </w:p>
    <w:p w:rsidR="000930DC" w:rsidRDefault="000930DC" w:rsidP="000930DC">
      <w:pPr>
        <w:rPr>
          <w:b/>
        </w:rPr>
      </w:pPr>
      <w:r w:rsidRPr="009C1728">
        <w:rPr>
          <w:b/>
        </w:rPr>
        <w:t>UČEBNÉ ZDROJE</w:t>
      </w:r>
    </w:p>
    <w:p w:rsidR="003E5B9B" w:rsidRDefault="003E5B9B" w:rsidP="000930DC">
      <w:pPr>
        <w:rPr>
          <w:b/>
        </w:rPr>
      </w:pPr>
    </w:p>
    <w:p w:rsidR="003E5B9B" w:rsidRPr="003E5B9B" w:rsidRDefault="003E5B9B" w:rsidP="003E5B9B">
      <w:pPr>
        <w:numPr>
          <w:ilvl w:val="0"/>
          <w:numId w:val="30"/>
        </w:numPr>
      </w:pPr>
      <w:r>
        <w:t xml:space="preserve">Z. </w:t>
      </w:r>
      <w:proofErr w:type="spellStart"/>
      <w:r>
        <w:t>Kubáček</w:t>
      </w:r>
      <w:proofErr w:type="spellEnd"/>
      <w:r>
        <w:t>: Matematika pre 2</w:t>
      </w:r>
      <w:r w:rsidRPr="003E5B9B">
        <w:t>. ročník gymnázií 1. časť,</w:t>
      </w:r>
      <w:r>
        <w:t xml:space="preserve"> </w:t>
      </w:r>
      <w:r w:rsidRPr="003E5B9B">
        <w:t>r. 2009</w:t>
      </w:r>
      <w:r>
        <w:t xml:space="preserve"> </w:t>
      </w:r>
      <w:proofErr w:type="spellStart"/>
      <w:r>
        <w:t>Orbis</w:t>
      </w:r>
      <w:proofErr w:type="spellEnd"/>
      <w:r>
        <w:t xml:space="preserve"> </w:t>
      </w:r>
      <w:proofErr w:type="spellStart"/>
      <w:r>
        <w:t>Pictus</w:t>
      </w:r>
      <w:proofErr w:type="spellEnd"/>
      <w:r>
        <w:t xml:space="preserve"> </w:t>
      </w:r>
      <w:proofErr w:type="spellStart"/>
      <w:r>
        <w:t>Istropolitana</w:t>
      </w:r>
      <w:proofErr w:type="spellEnd"/>
    </w:p>
    <w:p w:rsidR="003E5B9B" w:rsidRPr="003E5B9B" w:rsidRDefault="003E5B9B" w:rsidP="003E5B9B">
      <w:pPr>
        <w:numPr>
          <w:ilvl w:val="0"/>
          <w:numId w:val="30"/>
        </w:numPr>
      </w:pPr>
      <w:r>
        <w:t xml:space="preserve">Z. </w:t>
      </w:r>
      <w:proofErr w:type="spellStart"/>
      <w:r>
        <w:t>Kubáček</w:t>
      </w:r>
      <w:proofErr w:type="spellEnd"/>
      <w:r>
        <w:t>: Matematika pre 2</w:t>
      </w:r>
      <w:r w:rsidRPr="003E5B9B">
        <w:t>. ročník gymnázií</w:t>
      </w:r>
      <w:r>
        <w:t xml:space="preserve"> 2</w:t>
      </w:r>
      <w:r w:rsidRPr="003E5B9B">
        <w:t>. časť,</w:t>
      </w:r>
      <w:r>
        <w:t xml:space="preserve"> r. 2010 </w:t>
      </w:r>
      <w:proofErr w:type="spellStart"/>
      <w:r>
        <w:t>Orbis</w:t>
      </w:r>
      <w:proofErr w:type="spellEnd"/>
      <w:r>
        <w:t xml:space="preserve"> </w:t>
      </w:r>
      <w:proofErr w:type="spellStart"/>
      <w:r>
        <w:t>Pictus</w:t>
      </w:r>
      <w:proofErr w:type="spellEnd"/>
      <w:r>
        <w:t xml:space="preserve"> </w:t>
      </w:r>
      <w:proofErr w:type="spellStart"/>
      <w:r>
        <w:t>Istropolitana</w:t>
      </w:r>
      <w:proofErr w:type="spellEnd"/>
    </w:p>
    <w:p w:rsidR="003E5B9B" w:rsidRDefault="003E5B9B" w:rsidP="003E5B9B">
      <w:pPr>
        <w:numPr>
          <w:ilvl w:val="0"/>
          <w:numId w:val="30"/>
        </w:numPr>
      </w:pPr>
      <w:r>
        <w:t xml:space="preserve">Z. </w:t>
      </w:r>
      <w:proofErr w:type="spellStart"/>
      <w:r>
        <w:t>Kubáček</w:t>
      </w:r>
      <w:proofErr w:type="spellEnd"/>
      <w:r>
        <w:t>: Matematika pre 3</w:t>
      </w:r>
      <w:r w:rsidRPr="003E5B9B">
        <w:t>. ročník gymnázií</w:t>
      </w:r>
      <w:r>
        <w:t xml:space="preserve"> a 7. ročník s osemročným štúdiom  </w:t>
      </w:r>
      <w:r w:rsidRPr="003E5B9B">
        <w:t xml:space="preserve"> </w:t>
      </w:r>
      <w:r>
        <w:t>1</w:t>
      </w:r>
      <w:r w:rsidRPr="003E5B9B">
        <w:t>. časť,</w:t>
      </w:r>
      <w:r>
        <w:t xml:space="preserve"> </w:t>
      </w:r>
      <w:r w:rsidRPr="003E5B9B">
        <w:t>r. 201</w:t>
      </w:r>
      <w:r>
        <w:t>2</w:t>
      </w:r>
      <w:r w:rsidRPr="003E5B9B">
        <w:t xml:space="preserve"> SNP</w:t>
      </w:r>
    </w:p>
    <w:p w:rsidR="000930DC" w:rsidRPr="001C3841" w:rsidRDefault="000930DC" w:rsidP="000930DC">
      <w:pPr>
        <w:pStyle w:val="Podtitul"/>
        <w:ind w:firstLine="720"/>
        <w:rPr>
          <w:bCs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940"/>
      </w:tblGrid>
      <w:tr w:rsidR="000930DC" w:rsidRPr="001C3841" w:rsidTr="00A8736B">
        <w:trPr>
          <w:jc w:val="center"/>
        </w:trPr>
        <w:tc>
          <w:tcPr>
            <w:tcW w:w="3168" w:type="dxa"/>
            <w:shd w:val="clear" w:color="auto" w:fill="auto"/>
          </w:tcPr>
          <w:p w:rsidR="000930DC" w:rsidRPr="00AE5DB0" w:rsidRDefault="000930DC" w:rsidP="00A8736B">
            <w:pPr>
              <w:jc w:val="center"/>
              <w:rPr>
                <w:b/>
                <w:bCs/>
              </w:rPr>
            </w:pPr>
            <w:r w:rsidRPr="00AE5DB0">
              <w:rPr>
                <w:b/>
                <w:bCs/>
              </w:rPr>
              <w:t xml:space="preserve">Tematický celok 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auto"/>
          </w:tcPr>
          <w:p w:rsidR="000930DC" w:rsidRPr="00AE5DB0" w:rsidRDefault="000930DC" w:rsidP="00A8736B">
            <w:pPr>
              <w:jc w:val="center"/>
              <w:rPr>
                <w:b/>
                <w:bCs/>
              </w:rPr>
            </w:pPr>
            <w:r w:rsidRPr="00AE5DB0">
              <w:rPr>
                <w:b/>
                <w:bCs/>
              </w:rPr>
              <w:t xml:space="preserve">Učebnica </w:t>
            </w:r>
          </w:p>
        </w:tc>
      </w:tr>
      <w:tr w:rsidR="000930DC" w:rsidRPr="001C3841" w:rsidTr="00A8736B">
        <w:trPr>
          <w:jc w:val="center"/>
        </w:trPr>
        <w:tc>
          <w:tcPr>
            <w:tcW w:w="3168" w:type="dxa"/>
            <w:shd w:val="clear" w:color="auto" w:fill="auto"/>
          </w:tcPr>
          <w:p w:rsidR="000930DC" w:rsidRPr="001C3841" w:rsidRDefault="000930DC" w:rsidP="00A8736B">
            <w:r w:rsidRPr="001C3841">
              <w:t xml:space="preserve">Matematická analýza </w:t>
            </w:r>
          </w:p>
        </w:tc>
        <w:tc>
          <w:tcPr>
            <w:tcW w:w="5940" w:type="dxa"/>
            <w:shd w:val="clear" w:color="auto" w:fill="auto"/>
          </w:tcPr>
          <w:p w:rsidR="000930DC" w:rsidRPr="001C3841" w:rsidRDefault="000930DC" w:rsidP="00A8736B">
            <w:r w:rsidRPr="001C3841">
              <w:t xml:space="preserve">T. </w:t>
            </w:r>
            <w:proofErr w:type="spellStart"/>
            <w:r w:rsidRPr="001C3841">
              <w:t>Hecht</w:t>
            </w:r>
            <w:proofErr w:type="spellEnd"/>
            <w:r w:rsidRPr="001C3841">
              <w:t>: Matematika pre 4. ročník Gymnázií a SOŠ</w:t>
            </w:r>
          </w:p>
        </w:tc>
      </w:tr>
      <w:tr w:rsidR="000930DC" w:rsidRPr="001C3841" w:rsidTr="00A8736B">
        <w:trPr>
          <w:jc w:val="center"/>
        </w:trPr>
        <w:tc>
          <w:tcPr>
            <w:tcW w:w="3168" w:type="dxa"/>
            <w:shd w:val="clear" w:color="auto" w:fill="auto"/>
          </w:tcPr>
          <w:p w:rsidR="000930DC" w:rsidRPr="001C3841" w:rsidRDefault="000930DC" w:rsidP="00A8736B">
            <w:r w:rsidRPr="001C3841">
              <w:t xml:space="preserve">Logika </w:t>
            </w:r>
          </w:p>
        </w:tc>
        <w:tc>
          <w:tcPr>
            <w:tcW w:w="5940" w:type="dxa"/>
            <w:shd w:val="clear" w:color="auto" w:fill="auto"/>
          </w:tcPr>
          <w:p w:rsidR="000930DC" w:rsidRPr="001C3841" w:rsidRDefault="000930DC" w:rsidP="00A8736B">
            <w:r w:rsidRPr="001C3841">
              <w:t xml:space="preserve">T. </w:t>
            </w:r>
            <w:proofErr w:type="spellStart"/>
            <w:r w:rsidRPr="001C3841">
              <w:t>Hecht</w:t>
            </w:r>
            <w:proofErr w:type="spellEnd"/>
            <w:r w:rsidRPr="001C3841">
              <w:t>: Matematika pre 4. ročník Gymnázií a SOŠ</w:t>
            </w:r>
          </w:p>
        </w:tc>
      </w:tr>
      <w:tr w:rsidR="000930DC" w:rsidRPr="001C3841" w:rsidTr="00A8736B">
        <w:trPr>
          <w:jc w:val="center"/>
        </w:trPr>
        <w:tc>
          <w:tcPr>
            <w:tcW w:w="3168" w:type="dxa"/>
            <w:shd w:val="clear" w:color="auto" w:fill="auto"/>
          </w:tcPr>
          <w:p w:rsidR="000930DC" w:rsidRPr="001C3841" w:rsidRDefault="000930DC" w:rsidP="00A8736B">
            <w:r w:rsidRPr="001C3841">
              <w:t xml:space="preserve">Čísla </w:t>
            </w:r>
          </w:p>
        </w:tc>
        <w:tc>
          <w:tcPr>
            <w:tcW w:w="5940" w:type="dxa"/>
            <w:shd w:val="clear" w:color="auto" w:fill="auto"/>
          </w:tcPr>
          <w:p w:rsidR="000930DC" w:rsidRPr="001C3841" w:rsidRDefault="000930DC" w:rsidP="00A8736B">
            <w:r w:rsidRPr="001C3841">
              <w:t xml:space="preserve">T. </w:t>
            </w:r>
            <w:proofErr w:type="spellStart"/>
            <w:r w:rsidRPr="001C3841">
              <w:t>Hecht</w:t>
            </w:r>
            <w:proofErr w:type="spellEnd"/>
            <w:r w:rsidRPr="001C3841">
              <w:t xml:space="preserve">: Matematika pre 1. ročník gymnázia a SOŠ </w:t>
            </w:r>
          </w:p>
        </w:tc>
      </w:tr>
      <w:tr w:rsidR="000930DC" w:rsidRPr="001C3841" w:rsidTr="00A8736B">
        <w:trPr>
          <w:jc w:val="center"/>
        </w:trPr>
        <w:tc>
          <w:tcPr>
            <w:tcW w:w="3168" w:type="dxa"/>
            <w:shd w:val="clear" w:color="auto" w:fill="auto"/>
          </w:tcPr>
          <w:p w:rsidR="000930DC" w:rsidRPr="001C3841" w:rsidRDefault="000930DC" w:rsidP="00A8736B">
            <w:r w:rsidRPr="001C3841">
              <w:t xml:space="preserve">Funkcie </w:t>
            </w:r>
          </w:p>
        </w:tc>
        <w:tc>
          <w:tcPr>
            <w:tcW w:w="5940" w:type="dxa"/>
            <w:shd w:val="clear" w:color="auto" w:fill="auto"/>
          </w:tcPr>
          <w:p w:rsidR="000930DC" w:rsidRDefault="000930DC" w:rsidP="00A8736B">
            <w:r>
              <w:t xml:space="preserve">T. </w:t>
            </w:r>
            <w:proofErr w:type="spellStart"/>
            <w:r>
              <w:t>Hecht</w:t>
            </w:r>
            <w:proofErr w:type="spellEnd"/>
            <w:r>
              <w:t xml:space="preserve"> Matematika pre 1</w:t>
            </w:r>
            <w:r w:rsidRPr="001C3841">
              <w:t>. ročník gymnázií a</w:t>
            </w:r>
            <w:r>
              <w:t> </w:t>
            </w:r>
            <w:r w:rsidRPr="001C3841">
              <w:t>SOŠ</w:t>
            </w:r>
          </w:p>
          <w:p w:rsidR="000930DC" w:rsidRDefault="000930DC" w:rsidP="00A8736B">
            <w:r w:rsidRPr="001C3841">
              <w:t xml:space="preserve">T. </w:t>
            </w:r>
            <w:proofErr w:type="spellStart"/>
            <w:r w:rsidRPr="001C3841">
              <w:t>Hecht</w:t>
            </w:r>
            <w:proofErr w:type="spellEnd"/>
            <w:r w:rsidRPr="001C3841">
              <w:t xml:space="preserve"> Matematika pre 2. ročník gymnázií a</w:t>
            </w:r>
            <w:r>
              <w:t> </w:t>
            </w:r>
            <w:r w:rsidRPr="001C3841">
              <w:t>SOŠ</w:t>
            </w:r>
          </w:p>
          <w:p w:rsidR="000930DC" w:rsidRDefault="000930DC" w:rsidP="00A8736B">
            <w:r>
              <w:t xml:space="preserve">T. </w:t>
            </w:r>
            <w:proofErr w:type="spellStart"/>
            <w:r>
              <w:t>Hecht</w:t>
            </w:r>
            <w:proofErr w:type="spellEnd"/>
            <w:r>
              <w:t xml:space="preserve"> Matematika pre 3</w:t>
            </w:r>
            <w:r w:rsidRPr="001C3841">
              <w:t>. ročník gymnázií a</w:t>
            </w:r>
            <w:r>
              <w:t> </w:t>
            </w:r>
            <w:r w:rsidRPr="001C3841">
              <w:t>SOŠ</w:t>
            </w:r>
          </w:p>
          <w:p w:rsidR="000930DC" w:rsidRPr="001C3841" w:rsidRDefault="000930DC" w:rsidP="00A8736B">
            <w:r>
              <w:t xml:space="preserve">O. </w:t>
            </w:r>
            <w:proofErr w:type="spellStart"/>
            <w:r>
              <w:t>Odvarko</w:t>
            </w:r>
            <w:proofErr w:type="spellEnd"/>
            <w:r>
              <w:t xml:space="preserve">: Matematika pre 2. ročník </w:t>
            </w:r>
            <w:proofErr w:type="spellStart"/>
            <w:r>
              <w:t>gym</w:t>
            </w:r>
            <w:proofErr w:type="spellEnd"/>
            <w:r>
              <w:t xml:space="preserve">. Funkcie </w:t>
            </w:r>
          </w:p>
        </w:tc>
      </w:tr>
      <w:tr w:rsidR="000930DC" w:rsidRPr="001C3841" w:rsidTr="00A8736B">
        <w:trPr>
          <w:jc w:val="center"/>
        </w:trPr>
        <w:tc>
          <w:tcPr>
            <w:tcW w:w="3168" w:type="dxa"/>
            <w:shd w:val="clear" w:color="auto" w:fill="auto"/>
          </w:tcPr>
          <w:p w:rsidR="000930DC" w:rsidRPr="001C3841" w:rsidRDefault="000930DC" w:rsidP="00A8736B">
            <w:r w:rsidRPr="001C3841">
              <w:t xml:space="preserve">Planimetria </w:t>
            </w:r>
          </w:p>
        </w:tc>
        <w:tc>
          <w:tcPr>
            <w:tcW w:w="5940" w:type="dxa"/>
            <w:shd w:val="clear" w:color="auto" w:fill="auto"/>
          </w:tcPr>
          <w:p w:rsidR="000930DC" w:rsidRPr="001C3841" w:rsidRDefault="000930DC" w:rsidP="00A8736B">
            <w:r w:rsidRPr="001C3841">
              <w:t xml:space="preserve">T. </w:t>
            </w:r>
            <w:proofErr w:type="spellStart"/>
            <w:r w:rsidRPr="001C3841">
              <w:t>Hecht</w:t>
            </w:r>
            <w:proofErr w:type="spellEnd"/>
            <w:r w:rsidRPr="001C3841">
              <w:t>: Matematika pre 1. ročník gymnázií a SOŠ</w:t>
            </w:r>
          </w:p>
        </w:tc>
      </w:tr>
      <w:tr w:rsidR="000930DC" w:rsidRPr="001C3841" w:rsidTr="00A8736B">
        <w:trPr>
          <w:jc w:val="center"/>
        </w:trPr>
        <w:tc>
          <w:tcPr>
            <w:tcW w:w="3168" w:type="dxa"/>
            <w:shd w:val="clear" w:color="auto" w:fill="auto"/>
          </w:tcPr>
          <w:p w:rsidR="000930DC" w:rsidRPr="001C3841" w:rsidRDefault="000930DC" w:rsidP="00A8736B">
            <w:r w:rsidRPr="001C3841">
              <w:t>Stereometria.</w:t>
            </w:r>
          </w:p>
          <w:p w:rsidR="000930DC" w:rsidRPr="001C3841" w:rsidRDefault="000930DC" w:rsidP="00A8736B"/>
        </w:tc>
        <w:tc>
          <w:tcPr>
            <w:tcW w:w="5940" w:type="dxa"/>
            <w:shd w:val="clear" w:color="auto" w:fill="auto"/>
          </w:tcPr>
          <w:p w:rsidR="000930DC" w:rsidRDefault="000930DC" w:rsidP="00A8736B">
            <w:r w:rsidRPr="001C3841">
              <w:t xml:space="preserve">T. </w:t>
            </w:r>
            <w:proofErr w:type="spellStart"/>
            <w:r w:rsidRPr="001C3841">
              <w:t>Hecht</w:t>
            </w:r>
            <w:proofErr w:type="spellEnd"/>
            <w:r w:rsidRPr="001C3841">
              <w:t>: Matematika pre 2. ročník gymnázií a</w:t>
            </w:r>
            <w:r>
              <w:t> </w:t>
            </w:r>
            <w:r w:rsidRPr="001C3841">
              <w:t>SOŠ</w:t>
            </w:r>
          </w:p>
          <w:p w:rsidR="000930DC" w:rsidRPr="001C3841" w:rsidRDefault="000930DC" w:rsidP="00A8736B">
            <w:r>
              <w:t xml:space="preserve">M. </w:t>
            </w:r>
            <w:proofErr w:type="spellStart"/>
            <w:r>
              <w:t>Božek</w:t>
            </w:r>
            <w:proofErr w:type="spellEnd"/>
            <w:r>
              <w:t xml:space="preserve">:: Matematika pre 2. ročník </w:t>
            </w:r>
            <w:proofErr w:type="spellStart"/>
            <w:r>
              <w:t>gym</w:t>
            </w:r>
            <w:proofErr w:type="spellEnd"/>
            <w:r>
              <w:t>. Základy geometrie v priestore.</w:t>
            </w:r>
          </w:p>
        </w:tc>
      </w:tr>
      <w:tr w:rsidR="000930DC" w:rsidRPr="001C3841" w:rsidTr="00A8736B">
        <w:trPr>
          <w:jc w:val="center"/>
        </w:trPr>
        <w:tc>
          <w:tcPr>
            <w:tcW w:w="3168" w:type="dxa"/>
            <w:shd w:val="clear" w:color="auto" w:fill="auto"/>
          </w:tcPr>
          <w:p w:rsidR="000930DC" w:rsidRPr="001C3841" w:rsidRDefault="000930DC" w:rsidP="00A8736B">
            <w:r w:rsidRPr="001C3841">
              <w:t xml:space="preserve">Kombinatorika </w:t>
            </w:r>
          </w:p>
        </w:tc>
        <w:tc>
          <w:tcPr>
            <w:tcW w:w="5940" w:type="dxa"/>
            <w:shd w:val="clear" w:color="auto" w:fill="auto"/>
          </w:tcPr>
          <w:p w:rsidR="000930DC" w:rsidRPr="001C3841" w:rsidRDefault="000930DC" w:rsidP="00A8736B">
            <w:r w:rsidRPr="001C3841">
              <w:t xml:space="preserve">T. </w:t>
            </w:r>
            <w:proofErr w:type="spellStart"/>
            <w:r w:rsidRPr="001C3841">
              <w:t>Hecht</w:t>
            </w:r>
            <w:proofErr w:type="spellEnd"/>
            <w:r w:rsidRPr="001C3841">
              <w:t>: Matematika pre 1. ročník gymnázií a SOŠ</w:t>
            </w:r>
          </w:p>
        </w:tc>
      </w:tr>
      <w:tr w:rsidR="000930DC" w:rsidRPr="001C3841" w:rsidTr="00A8736B">
        <w:trPr>
          <w:jc w:val="center"/>
        </w:trPr>
        <w:tc>
          <w:tcPr>
            <w:tcW w:w="3168" w:type="dxa"/>
            <w:shd w:val="clear" w:color="auto" w:fill="auto"/>
          </w:tcPr>
          <w:p w:rsidR="000930DC" w:rsidRPr="001C3841" w:rsidRDefault="000930DC" w:rsidP="00A8736B">
            <w:r w:rsidRPr="001C3841">
              <w:t>Pravdepodobnosť. Štatistika</w:t>
            </w:r>
          </w:p>
        </w:tc>
        <w:tc>
          <w:tcPr>
            <w:tcW w:w="5940" w:type="dxa"/>
            <w:shd w:val="clear" w:color="auto" w:fill="auto"/>
          </w:tcPr>
          <w:p w:rsidR="000930DC" w:rsidRDefault="000930DC" w:rsidP="00A8736B">
            <w:r w:rsidRPr="001C3841">
              <w:t xml:space="preserve">T. </w:t>
            </w:r>
            <w:proofErr w:type="spellStart"/>
            <w:r w:rsidRPr="001C3841">
              <w:t>Hecht</w:t>
            </w:r>
            <w:proofErr w:type="spellEnd"/>
            <w:r w:rsidRPr="001C3841">
              <w:t xml:space="preserve">: Matematika pre 4. ročník gymnázií a SOŠ </w:t>
            </w:r>
          </w:p>
          <w:p w:rsidR="000930DC" w:rsidRPr="001C3841" w:rsidRDefault="000930DC" w:rsidP="00A8736B">
            <w:r>
              <w:t xml:space="preserve">B. Riečan: Matematika pre </w:t>
            </w:r>
            <w:proofErr w:type="spellStart"/>
            <w:r>
              <w:t>gym</w:t>
            </w:r>
            <w:proofErr w:type="spellEnd"/>
            <w:r>
              <w:t>. Pravdepodobnosť a štatistika</w:t>
            </w:r>
          </w:p>
        </w:tc>
      </w:tr>
      <w:tr w:rsidR="003E5B9B" w:rsidRPr="001C3841" w:rsidTr="00CC29D6">
        <w:trPr>
          <w:jc w:val="center"/>
        </w:trPr>
        <w:tc>
          <w:tcPr>
            <w:tcW w:w="9108" w:type="dxa"/>
            <w:gridSpan w:val="2"/>
            <w:shd w:val="clear" w:color="auto" w:fill="auto"/>
          </w:tcPr>
          <w:p w:rsidR="003E5B9B" w:rsidRPr="001C3841" w:rsidRDefault="003E5B9B" w:rsidP="003E5B9B">
            <w:r>
              <w:t xml:space="preserve">Uvedené staršie tituly sa používajú tiež, v prípade ak sa preberá rozširujúce učivo, ktoré nie </w:t>
            </w:r>
            <w:r>
              <w:lastRenderedPageBreak/>
              <w:t xml:space="preserve">je uvedené v nových učebniciach a tiež sa využívajú na precvičovanie a upevňovanie učiva. Veľa </w:t>
            </w:r>
            <w:r w:rsidR="00AE1273">
              <w:t>učebného materiálu sa využíva z internetových zdrojov, alebo si ho vyučujúci vytvárajú sami.</w:t>
            </w:r>
          </w:p>
        </w:tc>
      </w:tr>
    </w:tbl>
    <w:p w:rsidR="00952180" w:rsidRPr="00EA6172" w:rsidRDefault="00952180" w:rsidP="00952180">
      <w:pPr>
        <w:sectPr w:rsidR="00952180" w:rsidRPr="00EA6172" w:rsidSect="0083066E">
          <w:headerReference w:type="default" r:id="rId7"/>
          <w:footerReference w:type="even" r:id="rId8"/>
          <w:footerReference w:type="default" r:id="rId9"/>
          <w:pgSz w:w="11907" w:h="16840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332979" w:rsidRPr="009C1728" w:rsidRDefault="009C1728" w:rsidP="00076143">
      <w:pPr>
        <w:pStyle w:val="Podtitul"/>
        <w:jc w:val="center"/>
        <w:rPr>
          <w:bCs w:val="0"/>
        </w:rPr>
      </w:pPr>
      <w:r w:rsidRPr="009C1728">
        <w:rPr>
          <w:bCs w:val="0"/>
        </w:rPr>
        <w:lastRenderedPageBreak/>
        <w:t>OBSAH VZDELÁVANIA</w:t>
      </w:r>
    </w:p>
    <w:p w:rsidR="00AB1632" w:rsidRPr="00133577" w:rsidRDefault="00AB1632" w:rsidP="00AB1632"/>
    <w:p w:rsidR="00F06F08" w:rsidRPr="008B4499" w:rsidRDefault="00076143" w:rsidP="00F06F08">
      <w:pPr>
        <w:ind w:left="360"/>
        <w:rPr>
          <w:rFonts w:cs="Arial"/>
          <w:color w:val="FF0000"/>
        </w:rPr>
      </w:pPr>
      <w:bookmarkStart w:id="0" w:name="_GoBack"/>
      <w:bookmarkEnd w:id="0"/>
      <w:r w:rsidRPr="009C1728">
        <w:rPr>
          <w:bCs/>
        </w:rPr>
        <w:t>2.ROČNÍK</w:t>
      </w:r>
      <w:r w:rsidR="00F06F08">
        <w:rPr>
          <w:bCs/>
        </w:rPr>
        <w:t xml:space="preserve">    </w:t>
      </w:r>
      <w:r w:rsidR="00F06F08" w:rsidRPr="001C3841">
        <w:rPr>
          <w:rFonts w:cs="Arial"/>
        </w:rPr>
        <w:t>(3 hodiny týždenne, 99 hodín za rok</w:t>
      </w:r>
      <w:r w:rsidR="00F06F08">
        <w:rPr>
          <w:rFonts w:cs="Arial"/>
          <w:color w:val="008000"/>
        </w:rPr>
        <w:t xml:space="preserve"> +1 hodina týždenne </w:t>
      </w:r>
      <w:r w:rsidR="00F06F08" w:rsidRPr="00D2161F">
        <w:rPr>
          <w:rFonts w:cs="Arial"/>
          <w:color w:val="339966"/>
        </w:rPr>
        <w:t>RH</w:t>
      </w:r>
      <w:r w:rsidR="00F06F08">
        <w:rPr>
          <w:rFonts w:cs="Arial"/>
          <w:color w:val="008000"/>
        </w:rPr>
        <w:t xml:space="preserve">, 33 hodín za rok, </w:t>
      </w:r>
      <w:r w:rsidR="00F06F08" w:rsidRPr="008B4499">
        <w:rPr>
          <w:rFonts w:cs="Arial"/>
          <w:color w:val="FF0000"/>
        </w:rPr>
        <w:t>spolu 132 hod. za rok)</w:t>
      </w:r>
    </w:p>
    <w:tbl>
      <w:tblPr>
        <w:tblW w:w="13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1"/>
        <w:gridCol w:w="4111"/>
        <w:gridCol w:w="1996"/>
        <w:gridCol w:w="3593"/>
        <w:gridCol w:w="1979"/>
      </w:tblGrid>
      <w:tr w:rsidR="00076143">
        <w:trPr>
          <w:trHeight w:val="165"/>
          <w:jc w:val="center"/>
        </w:trPr>
        <w:tc>
          <w:tcPr>
            <w:tcW w:w="2181" w:type="dxa"/>
            <w:vMerge w:val="restart"/>
            <w:shd w:val="clear" w:color="auto" w:fill="auto"/>
            <w:vAlign w:val="center"/>
          </w:tcPr>
          <w:p w:rsidR="00076143" w:rsidRPr="00F474DA" w:rsidRDefault="00076143" w:rsidP="00AE5DB0">
            <w:pPr>
              <w:jc w:val="center"/>
            </w:pPr>
            <w:r w:rsidRPr="00F474DA">
              <w:t>Tematický celok</w:t>
            </w:r>
          </w:p>
          <w:p w:rsidR="00076143" w:rsidRPr="00AE5DB0" w:rsidRDefault="00076143" w:rsidP="00AE5DB0">
            <w:pPr>
              <w:jc w:val="center"/>
              <w:rPr>
                <w:b/>
              </w:rPr>
            </w:pPr>
            <w:r w:rsidRPr="00F474DA">
              <w:t>počet hod</w:t>
            </w:r>
            <w:r>
              <w:t>ín</w:t>
            </w:r>
          </w:p>
        </w:tc>
        <w:tc>
          <w:tcPr>
            <w:tcW w:w="6107" w:type="dxa"/>
            <w:gridSpan w:val="2"/>
          </w:tcPr>
          <w:p w:rsidR="00076143" w:rsidRPr="00F474DA" w:rsidRDefault="00076143" w:rsidP="00076143">
            <w:r w:rsidRPr="00F474DA">
              <w:t xml:space="preserve"> Obsahový štandard</w:t>
            </w:r>
          </w:p>
        </w:tc>
        <w:tc>
          <w:tcPr>
            <w:tcW w:w="3593" w:type="dxa"/>
            <w:tcBorders>
              <w:bottom w:val="single" w:sz="4" w:space="0" w:color="auto"/>
            </w:tcBorders>
          </w:tcPr>
          <w:p w:rsidR="00076143" w:rsidRPr="00F474DA" w:rsidRDefault="00076143" w:rsidP="00AE5DB0">
            <w:pPr>
              <w:spacing w:after="200" w:line="276" w:lineRule="auto"/>
            </w:pPr>
            <w:r w:rsidRPr="00F474DA">
              <w:t>Výkonový štandard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076143" w:rsidRDefault="00076143" w:rsidP="00076143">
            <w:r>
              <w:t>Prostriedky hodnotenia</w:t>
            </w:r>
          </w:p>
        </w:tc>
      </w:tr>
      <w:tr w:rsidR="00076143">
        <w:trPr>
          <w:trHeight w:val="187"/>
          <w:jc w:val="center"/>
        </w:trPr>
        <w:tc>
          <w:tcPr>
            <w:tcW w:w="2181" w:type="dxa"/>
            <w:vMerge/>
            <w:shd w:val="clear" w:color="auto" w:fill="auto"/>
          </w:tcPr>
          <w:p w:rsidR="00076143" w:rsidRDefault="00076143" w:rsidP="00AE5DB0">
            <w:pPr>
              <w:jc w:val="center"/>
            </w:pPr>
          </w:p>
        </w:tc>
        <w:tc>
          <w:tcPr>
            <w:tcW w:w="4111" w:type="dxa"/>
          </w:tcPr>
          <w:p w:rsidR="00076143" w:rsidRPr="00F474DA" w:rsidRDefault="00076143" w:rsidP="00076143">
            <w:r w:rsidRPr="00F474DA">
              <w:t>Téma</w:t>
            </w:r>
          </w:p>
        </w:tc>
        <w:tc>
          <w:tcPr>
            <w:tcW w:w="1996" w:type="dxa"/>
          </w:tcPr>
          <w:p w:rsidR="00076143" w:rsidRPr="00F474DA" w:rsidRDefault="00076143" w:rsidP="00076143">
            <w:r w:rsidRPr="00F474DA">
              <w:t>Pojmy</w:t>
            </w:r>
          </w:p>
        </w:tc>
        <w:tc>
          <w:tcPr>
            <w:tcW w:w="3593" w:type="dxa"/>
            <w:tcBorders>
              <w:top w:val="single" w:sz="4" w:space="0" w:color="auto"/>
            </w:tcBorders>
          </w:tcPr>
          <w:p w:rsidR="00076143" w:rsidRDefault="00076143" w:rsidP="00AE5DB0">
            <w:pPr>
              <w:tabs>
                <w:tab w:val="num" w:pos="288"/>
              </w:tabs>
              <w:spacing w:after="200" w:line="276" w:lineRule="auto"/>
              <w:ind w:left="360"/>
            </w:pPr>
            <w:r>
              <w:t>Spôsobilosti</w:t>
            </w:r>
          </w:p>
        </w:tc>
        <w:tc>
          <w:tcPr>
            <w:tcW w:w="197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143" w:rsidRDefault="00076143" w:rsidP="00AE5DB0">
            <w:pPr>
              <w:tabs>
                <w:tab w:val="num" w:pos="288"/>
              </w:tabs>
              <w:spacing w:after="200" w:line="276" w:lineRule="auto"/>
              <w:ind w:left="360"/>
            </w:pPr>
          </w:p>
        </w:tc>
      </w:tr>
      <w:tr w:rsidR="00C579DD">
        <w:trPr>
          <w:jc w:val="center"/>
        </w:trPr>
        <w:tc>
          <w:tcPr>
            <w:tcW w:w="2181" w:type="dxa"/>
            <w:vMerge w:val="restart"/>
          </w:tcPr>
          <w:p w:rsidR="00C579DD" w:rsidRPr="00AE5DB0" w:rsidRDefault="00E51F19" w:rsidP="00076143">
            <w:pPr>
              <w:rPr>
                <w:b/>
              </w:rPr>
            </w:pPr>
            <w:r w:rsidRPr="00AE5DB0">
              <w:rPr>
                <w:b/>
              </w:rPr>
              <w:t xml:space="preserve">1. </w:t>
            </w:r>
            <w:r w:rsidR="00C579DD" w:rsidRPr="00AE5DB0">
              <w:rPr>
                <w:b/>
              </w:rPr>
              <w:t>Logika, dôvodenie. dôkazy</w:t>
            </w:r>
          </w:p>
          <w:p w:rsidR="00241732" w:rsidRPr="00AE5DB0" w:rsidRDefault="00241732" w:rsidP="00076143">
            <w:pPr>
              <w:rPr>
                <w:b/>
                <w:color w:val="000000"/>
              </w:rPr>
            </w:pPr>
            <w:r w:rsidRPr="00AE5DB0">
              <w:rPr>
                <w:b/>
              </w:rPr>
              <w:t xml:space="preserve">   </w:t>
            </w:r>
            <w:r w:rsidRPr="00AE5DB0">
              <w:rPr>
                <w:b/>
                <w:color w:val="000000"/>
              </w:rPr>
              <w:t xml:space="preserve">(15 + </w:t>
            </w:r>
            <w:r w:rsidRPr="00AE5DB0">
              <w:rPr>
                <w:b/>
                <w:color w:val="008000"/>
              </w:rPr>
              <w:t>5</w:t>
            </w:r>
            <w:r w:rsidR="00E16F66" w:rsidRPr="00AE5DB0">
              <w:rPr>
                <w:b/>
                <w:color w:val="008000"/>
              </w:rPr>
              <w:t xml:space="preserve"> RH</w:t>
            </w:r>
            <w:r w:rsidRPr="00AE5DB0">
              <w:rPr>
                <w:b/>
                <w:color w:val="000000"/>
              </w:rPr>
              <w:t>)</w:t>
            </w:r>
          </w:p>
          <w:p w:rsidR="00241732" w:rsidRPr="00AE5DB0" w:rsidRDefault="00241732" w:rsidP="00076143">
            <w:pPr>
              <w:rPr>
                <w:b/>
              </w:rPr>
            </w:pPr>
          </w:p>
        </w:tc>
        <w:tc>
          <w:tcPr>
            <w:tcW w:w="4111" w:type="dxa"/>
            <w:vAlign w:val="center"/>
          </w:tcPr>
          <w:p w:rsidR="00C579DD" w:rsidRDefault="00C579DD" w:rsidP="00076143">
            <w:r>
              <w:t>Odlišnosti vyjadrovania v rôznych prostrediach (veda, legislatíva, bežný život)</w:t>
            </w:r>
          </w:p>
        </w:tc>
        <w:tc>
          <w:tcPr>
            <w:tcW w:w="1996" w:type="dxa"/>
          </w:tcPr>
          <w:p w:rsidR="00C579DD" w:rsidRPr="00AE5DB0" w:rsidRDefault="00C579DD" w:rsidP="00076143">
            <w:pPr>
              <w:rPr>
                <w:strike/>
              </w:rPr>
            </w:pPr>
          </w:p>
        </w:tc>
        <w:tc>
          <w:tcPr>
            <w:tcW w:w="3593" w:type="dxa"/>
          </w:tcPr>
          <w:p w:rsidR="00C579DD" w:rsidRDefault="00C579DD" w:rsidP="00076143">
            <w:r>
              <w:t>Žiak vie:</w:t>
            </w:r>
          </w:p>
          <w:p w:rsidR="00C579DD" w:rsidRDefault="00C579DD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>pracovať s jednoduchými návodmi, odbornými textami a ukážkami nariadení vrátane posúdenia správnosti z nich odvodených tvrdení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51F19" w:rsidRPr="00133577" w:rsidRDefault="00E51F19" w:rsidP="00076143">
            <w:r w:rsidRPr="00133577">
              <w:t>Frontálne skúšanie</w:t>
            </w:r>
          </w:p>
          <w:p w:rsidR="00E51F19" w:rsidRPr="00133577" w:rsidRDefault="00E51F19" w:rsidP="00076143">
            <w:r w:rsidRPr="00AE5DB0">
              <w:rPr>
                <w:b/>
              </w:rPr>
              <w:t>Priebežný test -</w:t>
            </w:r>
            <w:r w:rsidRPr="00133577">
              <w:t xml:space="preserve"> písomka</w:t>
            </w:r>
          </w:p>
          <w:p w:rsidR="00E51F19" w:rsidRPr="00133577" w:rsidRDefault="00E51F19" w:rsidP="00076143">
            <w:r w:rsidRPr="00133577">
              <w:t>Skupinová práca</w:t>
            </w:r>
          </w:p>
          <w:p w:rsidR="00E51F19" w:rsidRPr="00133577" w:rsidRDefault="00E51F19" w:rsidP="00AE5DB0">
            <w:pPr>
              <w:autoSpaceDE w:val="0"/>
              <w:autoSpaceDN w:val="0"/>
              <w:adjustRightInd w:val="0"/>
            </w:pPr>
            <w:r w:rsidRPr="00AE5DB0">
              <w:rPr>
                <w:rFonts w:cs="ArialMT"/>
                <w:lang w:eastAsia="sk-SK"/>
              </w:rPr>
              <w:t>Riešenie</w:t>
            </w:r>
            <w:r w:rsidRPr="00133577">
              <w:t xml:space="preserve"> problémových úloh prostredníctvom tímovej práce</w:t>
            </w:r>
          </w:p>
          <w:p w:rsidR="00E51F19" w:rsidRPr="00133577" w:rsidRDefault="00E51F19" w:rsidP="00076143">
            <w:r w:rsidRPr="00133577">
              <w:t>Projekt, referát</w:t>
            </w:r>
          </w:p>
          <w:p w:rsidR="00C579DD" w:rsidRDefault="00C579DD" w:rsidP="00076143"/>
        </w:tc>
      </w:tr>
      <w:tr w:rsidR="00C579DD">
        <w:trPr>
          <w:jc w:val="center"/>
        </w:trPr>
        <w:tc>
          <w:tcPr>
            <w:tcW w:w="2181" w:type="dxa"/>
            <w:vMerge/>
          </w:tcPr>
          <w:p w:rsidR="00C579DD" w:rsidRDefault="00C579DD" w:rsidP="00076143"/>
        </w:tc>
        <w:tc>
          <w:tcPr>
            <w:tcW w:w="4111" w:type="dxa"/>
            <w:vAlign w:val="center"/>
          </w:tcPr>
          <w:p w:rsidR="00C579DD" w:rsidRDefault="00C579DD" w:rsidP="00076143">
            <w:r>
              <w:t>Základy usudzovania</w:t>
            </w:r>
          </w:p>
          <w:p w:rsidR="002A30B1" w:rsidRPr="00AE5DB0" w:rsidRDefault="002A30B1" w:rsidP="00076143">
            <w:pPr>
              <w:rPr>
                <w:color w:val="008000"/>
              </w:rPr>
            </w:pPr>
            <w:r w:rsidRPr="00AE5DB0">
              <w:rPr>
                <w:color w:val="008000"/>
              </w:rPr>
              <w:t xml:space="preserve">Prehlbovanie učiva tém. </w:t>
            </w:r>
            <w:r w:rsidR="00F2198E" w:rsidRPr="00AE5DB0">
              <w:rPr>
                <w:color w:val="008000"/>
              </w:rPr>
              <w:t>C</w:t>
            </w:r>
            <w:r w:rsidRPr="00AE5DB0">
              <w:rPr>
                <w:color w:val="008000"/>
              </w:rPr>
              <w:t>elku</w:t>
            </w:r>
          </w:p>
        </w:tc>
        <w:tc>
          <w:tcPr>
            <w:tcW w:w="1996" w:type="dxa"/>
          </w:tcPr>
          <w:p w:rsidR="00C579DD" w:rsidRDefault="00C579DD" w:rsidP="00076143">
            <w:r>
              <w:t>Usudzovanie, dôkaz, potvrdenie, vyvrátenie, kontrapríklad, protirečenie</w:t>
            </w:r>
          </w:p>
        </w:tc>
        <w:tc>
          <w:tcPr>
            <w:tcW w:w="3593" w:type="dxa"/>
          </w:tcPr>
          <w:p w:rsidR="00C579DD" w:rsidRDefault="00C579DD" w:rsidP="00076143">
            <w:r>
              <w:t>Žiak vie:</w:t>
            </w:r>
          </w:p>
          <w:p w:rsidR="00C579DD" w:rsidRDefault="00C579DD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>hľadať chyby v argumentácii a usudzovaní,</w:t>
            </w:r>
          </w:p>
          <w:p w:rsidR="00C579DD" w:rsidRDefault="00C579DD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>v jednoduchých prípadoch vysloviť kontrapríklad všeobecných tvrdení,</w:t>
            </w:r>
          </w:p>
          <w:p w:rsidR="00C579DD" w:rsidRDefault="00C579DD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>rozlíšiť nepodložené tvrdenie v prípade, že má dostatok informácií,</w:t>
            </w:r>
          </w:p>
          <w:p w:rsidR="00C579DD" w:rsidRDefault="00C579DD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>zovšeobecniť jednoduché tvrdenia</w:t>
            </w:r>
          </w:p>
        </w:tc>
        <w:tc>
          <w:tcPr>
            <w:tcW w:w="1979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579DD" w:rsidRDefault="00C579DD" w:rsidP="00076143"/>
        </w:tc>
      </w:tr>
      <w:tr w:rsidR="00C579DD">
        <w:trPr>
          <w:trHeight w:val="550"/>
          <w:jc w:val="center"/>
        </w:trPr>
        <w:tc>
          <w:tcPr>
            <w:tcW w:w="2181" w:type="dxa"/>
            <w:vMerge/>
          </w:tcPr>
          <w:p w:rsidR="00C579DD" w:rsidRDefault="00C579DD" w:rsidP="00076143"/>
        </w:tc>
        <w:tc>
          <w:tcPr>
            <w:tcW w:w="4111" w:type="dxa"/>
            <w:vAlign w:val="center"/>
          </w:tcPr>
          <w:p w:rsidR="00C579DD" w:rsidRDefault="00C579DD" w:rsidP="00076143">
            <w:r>
              <w:t>Dôkaz – priamy, sporom</w:t>
            </w:r>
          </w:p>
          <w:p w:rsidR="002A30B1" w:rsidRDefault="002A30B1" w:rsidP="00076143">
            <w:r w:rsidRPr="00AE5DB0">
              <w:rPr>
                <w:color w:val="008000"/>
              </w:rPr>
              <w:t xml:space="preserve">Prehlbovanie učiva tém. </w:t>
            </w:r>
            <w:r w:rsidR="00F2198E" w:rsidRPr="00AE5DB0">
              <w:rPr>
                <w:color w:val="008000"/>
              </w:rPr>
              <w:t>C</w:t>
            </w:r>
            <w:r w:rsidRPr="00AE5DB0">
              <w:rPr>
                <w:color w:val="008000"/>
              </w:rPr>
              <w:t>elku</w:t>
            </w:r>
          </w:p>
        </w:tc>
        <w:tc>
          <w:tcPr>
            <w:tcW w:w="1996" w:type="dxa"/>
          </w:tcPr>
          <w:p w:rsidR="00C579DD" w:rsidRDefault="00C579DD" w:rsidP="00076143">
            <w:r>
              <w:t xml:space="preserve">Odvodenie, zdôvodnenie, priamy dôkaz, dôkaz sporom, </w:t>
            </w:r>
          </w:p>
        </w:tc>
        <w:tc>
          <w:tcPr>
            <w:tcW w:w="3593" w:type="dxa"/>
          </w:tcPr>
          <w:p w:rsidR="00C579DD" w:rsidRDefault="00C579DD" w:rsidP="00076143">
            <w:r>
              <w:t>Žiak vie:</w:t>
            </w:r>
          </w:p>
          <w:p w:rsidR="00C579DD" w:rsidRDefault="00C579DD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>rozoznať priamy dôkaz a dôkaz sporom,</w:t>
            </w:r>
          </w:p>
          <w:p w:rsidR="00C579DD" w:rsidRDefault="00C579DD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>rozumie podstate uvedených dôkazov a vie ju aplikovať v jednoduchých prípadoch aj v bežnom živote,</w:t>
            </w:r>
          </w:p>
          <w:p w:rsidR="00C579DD" w:rsidRDefault="00C579DD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 w:rsidRPr="00B35BB2">
              <w:t>svoje riešenie, resp. tvrdenie odôvodniť</w:t>
            </w:r>
          </w:p>
        </w:tc>
        <w:tc>
          <w:tcPr>
            <w:tcW w:w="197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9DD" w:rsidRDefault="00C579DD" w:rsidP="00076143"/>
        </w:tc>
      </w:tr>
      <w:tr w:rsidR="00C579DD">
        <w:trPr>
          <w:trHeight w:val="3590"/>
          <w:jc w:val="center"/>
        </w:trPr>
        <w:tc>
          <w:tcPr>
            <w:tcW w:w="2181" w:type="dxa"/>
            <w:shd w:val="clear" w:color="auto" w:fill="auto"/>
          </w:tcPr>
          <w:p w:rsidR="002C4850" w:rsidRPr="00AE5DB0" w:rsidRDefault="002C4850" w:rsidP="00076143">
            <w:pPr>
              <w:rPr>
                <w:b/>
              </w:rPr>
            </w:pPr>
          </w:p>
          <w:p w:rsidR="002C4850" w:rsidRPr="00AE5DB0" w:rsidRDefault="002C4850" w:rsidP="00076143">
            <w:pPr>
              <w:rPr>
                <w:b/>
              </w:rPr>
            </w:pPr>
          </w:p>
          <w:p w:rsidR="00C579DD" w:rsidRPr="00AE5DB0" w:rsidRDefault="00E51F19" w:rsidP="00076143">
            <w:pPr>
              <w:rPr>
                <w:b/>
              </w:rPr>
            </w:pPr>
            <w:r w:rsidRPr="00AE5DB0">
              <w:rPr>
                <w:b/>
              </w:rPr>
              <w:t xml:space="preserve">2. </w:t>
            </w:r>
            <w:r w:rsidR="00C579DD" w:rsidRPr="00AE5DB0">
              <w:rPr>
                <w:b/>
              </w:rPr>
              <w:t>Čísla, premenná a počtové výkony s</w:t>
            </w:r>
            <w:r w:rsidR="00241732" w:rsidRPr="00AE5DB0">
              <w:rPr>
                <w:b/>
              </w:rPr>
              <w:t> </w:t>
            </w:r>
            <w:r w:rsidR="00C579DD" w:rsidRPr="00AE5DB0">
              <w:rPr>
                <w:b/>
              </w:rPr>
              <w:t>číslami</w:t>
            </w:r>
          </w:p>
          <w:p w:rsidR="00241732" w:rsidRPr="00AE5DB0" w:rsidRDefault="00241732" w:rsidP="00076143">
            <w:pPr>
              <w:rPr>
                <w:b/>
                <w:color w:val="000000"/>
              </w:rPr>
            </w:pPr>
            <w:r w:rsidRPr="00AE5DB0">
              <w:rPr>
                <w:b/>
              </w:rPr>
              <w:t xml:space="preserve">  (10 + </w:t>
            </w:r>
            <w:r w:rsidRPr="00AE5DB0">
              <w:rPr>
                <w:b/>
                <w:color w:val="008000"/>
              </w:rPr>
              <w:t>3</w:t>
            </w:r>
            <w:r w:rsidR="00E16F66" w:rsidRPr="00AE5DB0">
              <w:rPr>
                <w:b/>
                <w:color w:val="000000"/>
              </w:rPr>
              <w:t xml:space="preserve"> </w:t>
            </w:r>
            <w:r w:rsidR="00E16F66" w:rsidRPr="00AE5DB0">
              <w:rPr>
                <w:b/>
                <w:color w:val="008000"/>
              </w:rPr>
              <w:t xml:space="preserve">RH </w:t>
            </w:r>
            <w:r w:rsidR="00E16F66" w:rsidRPr="00AE5DB0">
              <w:rPr>
                <w:b/>
                <w:color w:val="000000"/>
              </w:rPr>
              <w:t>)</w:t>
            </w:r>
          </w:p>
        </w:tc>
        <w:tc>
          <w:tcPr>
            <w:tcW w:w="4111" w:type="dxa"/>
            <w:vAlign w:val="center"/>
          </w:tcPr>
          <w:p w:rsidR="00C579DD" w:rsidRDefault="00C579DD" w:rsidP="00076143">
            <w:r>
              <w:t>Nepresné čísla</w:t>
            </w:r>
          </w:p>
          <w:p w:rsidR="002A30B1" w:rsidRDefault="002A30B1" w:rsidP="00076143">
            <w:r w:rsidRPr="00AE5DB0">
              <w:rPr>
                <w:color w:val="008000"/>
              </w:rPr>
              <w:t xml:space="preserve">Prehlbovanie učiva tém. </w:t>
            </w:r>
            <w:r w:rsidR="00F2198E" w:rsidRPr="00AE5DB0">
              <w:rPr>
                <w:color w:val="008000"/>
              </w:rPr>
              <w:t>C</w:t>
            </w:r>
            <w:r w:rsidRPr="00AE5DB0">
              <w:rPr>
                <w:color w:val="008000"/>
              </w:rPr>
              <w:t>elku</w:t>
            </w:r>
          </w:p>
        </w:tc>
        <w:tc>
          <w:tcPr>
            <w:tcW w:w="1996" w:type="dxa"/>
          </w:tcPr>
          <w:p w:rsidR="00C579DD" w:rsidRDefault="00C579DD" w:rsidP="00076143">
            <w:r>
              <w:t>Presný a približný výsledok, zaokrúhľovanie, absolútna a relatívna chyba</w:t>
            </w:r>
          </w:p>
        </w:tc>
        <w:tc>
          <w:tcPr>
            <w:tcW w:w="3593" w:type="dxa"/>
          </w:tcPr>
          <w:p w:rsidR="00C579DD" w:rsidRDefault="00C579DD" w:rsidP="00076143">
            <w:r>
              <w:t>Žiak vie:</w:t>
            </w:r>
          </w:p>
          <w:p w:rsidR="00C579DD" w:rsidRDefault="00C579DD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>zaokrúhľovať a počítať so zaokrúhlenými hodnotami vrátane odhadu absolútnej chyby súčtu viacerých sčítancov, resp. súčinu presného a približného čísla,</w:t>
            </w:r>
          </w:p>
          <w:p w:rsidR="00C579DD" w:rsidRPr="00B35BB2" w:rsidRDefault="00C579DD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>zvoliť spôsob výpočtu, ktorý v danej situácii vedie k čo najpresnejšiemu výsledku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F19" w:rsidRPr="00133577" w:rsidRDefault="00E51F19" w:rsidP="00076143">
            <w:r w:rsidRPr="00133577">
              <w:t>Frontálne skúšanie</w:t>
            </w:r>
          </w:p>
          <w:p w:rsidR="00E51F19" w:rsidRPr="00AE5DB0" w:rsidRDefault="00E51F19" w:rsidP="00076143">
            <w:pPr>
              <w:rPr>
                <w:b/>
              </w:rPr>
            </w:pPr>
            <w:r w:rsidRPr="00AE5DB0">
              <w:rPr>
                <w:b/>
              </w:rPr>
              <w:t>Písomná práca č. 1</w:t>
            </w:r>
          </w:p>
          <w:p w:rsidR="00E51F19" w:rsidRPr="00133577" w:rsidRDefault="00E51F19" w:rsidP="00076143">
            <w:r w:rsidRPr="00133577">
              <w:t>Skupinová práca</w:t>
            </w:r>
          </w:p>
          <w:p w:rsidR="00E51F19" w:rsidRPr="00133577" w:rsidRDefault="00E51F19" w:rsidP="00076143">
            <w:r w:rsidRPr="00AE5DB0">
              <w:rPr>
                <w:b/>
              </w:rPr>
              <w:t xml:space="preserve">Priebežný test </w:t>
            </w:r>
            <w:r w:rsidRPr="00133577">
              <w:t>- písomka</w:t>
            </w:r>
          </w:p>
          <w:p w:rsidR="00E51F19" w:rsidRPr="00133577" w:rsidRDefault="00E51F19" w:rsidP="00076143">
            <w:r w:rsidRPr="00133577">
              <w:t>Riešenie problémových úloh prostredníctvom tímovej práce</w:t>
            </w:r>
          </w:p>
          <w:p w:rsidR="00E51F19" w:rsidRPr="00133577" w:rsidRDefault="00E51F19" w:rsidP="00076143">
            <w:r w:rsidRPr="00133577">
              <w:t>Projekt, referát</w:t>
            </w:r>
          </w:p>
          <w:p w:rsidR="00C579DD" w:rsidRDefault="00C579DD" w:rsidP="00076143"/>
        </w:tc>
      </w:tr>
      <w:tr w:rsidR="00C579DD">
        <w:trPr>
          <w:trHeight w:val="3175"/>
          <w:jc w:val="center"/>
        </w:trPr>
        <w:tc>
          <w:tcPr>
            <w:tcW w:w="2181" w:type="dxa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C579DD" w:rsidRPr="00AE5DB0" w:rsidRDefault="00E51F19" w:rsidP="00076143">
            <w:pPr>
              <w:rPr>
                <w:b/>
              </w:rPr>
            </w:pPr>
            <w:r w:rsidRPr="00AE5DB0">
              <w:rPr>
                <w:b/>
              </w:rPr>
              <w:t xml:space="preserve">3. </w:t>
            </w:r>
            <w:r w:rsidR="00C579DD" w:rsidRPr="00AE5DB0">
              <w:rPr>
                <w:b/>
              </w:rPr>
              <w:t>Vzťahy, funkcie, tabuľky, diagramy</w:t>
            </w:r>
          </w:p>
          <w:p w:rsidR="00DA167B" w:rsidRPr="00AE5DB0" w:rsidRDefault="00F2198E" w:rsidP="00076143">
            <w:pPr>
              <w:rPr>
                <w:b/>
                <w:color w:val="000000"/>
              </w:rPr>
            </w:pPr>
            <w:r>
              <w:rPr>
                <w:b/>
              </w:rPr>
              <w:t xml:space="preserve">  (38</w:t>
            </w:r>
            <w:r w:rsidR="00DA167B" w:rsidRPr="00AE5DB0">
              <w:rPr>
                <w:b/>
              </w:rPr>
              <w:t xml:space="preserve"> + </w:t>
            </w:r>
            <w:r w:rsidR="00DA167B" w:rsidRPr="00AE5DB0">
              <w:rPr>
                <w:b/>
                <w:color w:val="008000"/>
              </w:rPr>
              <w:t>15</w:t>
            </w:r>
            <w:r w:rsidR="00E16F66" w:rsidRPr="00AE5DB0">
              <w:rPr>
                <w:b/>
                <w:color w:val="008000"/>
              </w:rPr>
              <w:t xml:space="preserve"> RH</w:t>
            </w:r>
            <w:r w:rsidR="00DA167B" w:rsidRPr="00AE5DB0">
              <w:rPr>
                <w:b/>
                <w:color w:val="000000"/>
              </w:rPr>
              <w:t>)</w:t>
            </w:r>
          </w:p>
        </w:tc>
        <w:tc>
          <w:tcPr>
            <w:tcW w:w="4111" w:type="dxa"/>
            <w:tcBorders>
              <w:bottom w:val="single" w:sz="4" w:space="0" w:color="000000"/>
            </w:tcBorders>
            <w:vAlign w:val="center"/>
          </w:tcPr>
          <w:p w:rsidR="00C579DD" w:rsidRDefault="00C579DD" w:rsidP="00076143">
            <w:r>
              <w:t>Elementárna finančná matematika</w:t>
            </w:r>
          </w:p>
          <w:p w:rsidR="002A30B1" w:rsidRDefault="002A30B1" w:rsidP="00076143">
            <w:r w:rsidRPr="00AE5DB0">
              <w:rPr>
                <w:color w:val="008000"/>
              </w:rPr>
              <w:t xml:space="preserve">Prehlbovanie učiva tém. </w:t>
            </w:r>
            <w:r w:rsidR="00F2198E" w:rsidRPr="00AE5DB0">
              <w:rPr>
                <w:color w:val="008000"/>
              </w:rPr>
              <w:t>C</w:t>
            </w:r>
            <w:r w:rsidRPr="00AE5DB0">
              <w:rPr>
                <w:color w:val="008000"/>
              </w:rPr>
              <w:t>elku</w:t>
            </w:r>
          </w:p>
        </w:tc>
        <w:tc>
          <w:tcPr>
            <w:tcW w:w="1996" w:type="dxa"/>
            <w:tcBorders>
              <w:bottom w:val="single" w:sz="4" w:space="0" w:color="000000"/>
            </w:tcBorders>
          </w:tcPr>
          <w:p w:rsidR="00C579DD" w:rsidRDefault="00C579DD" w:rsidP="00076143">
            <w:r>
              <w:t>Jednoduché a zložené úrokovanie</w:t>
            </w:r>
          </w:p>
        </w:tc>
        <w:tc>
          <w:tcPr>
            <w:tcW w:w="3593" w:type="dxa"/>
            <w:tcBorders>
              <w:bottom w:val="single" w:sz="4" w:space="0" w:color="000000"/>
            </w:tcBorders>
          </w:tcPr>
          <w:p w:rsidR="00C579DD" w:rsidRDefault="00C579DD" w:rsidP="00076143">
            <w:r>
              <w:t>Žiak vie:</w:t>
            </w:r>
          </w:p>
          <w:p w:rsidR="00C579DD" w:rsidRDefault="00C579DD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>počítať jednoduché úlohy na jednoduché a zložené úrokovanie,</w:t>
            </w:r>
          </w:p>
          <w:p w:rsidR="00C579DD" w:rsidRDefault="00C579DD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>rozumie princípu splácania pôžičky,</w:t>
            </w:r>
          </w:p>
          <w:p w:rsidR="00C579DD" w:rsidRDefault="00C579DD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>v jednoduchých prípadoch na základe výpočtu úrokovej miery porovnať výhodnosť dvoch pôžičiek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579DD" w:rsidRDefault="00C579DD" w:rsidP="00076143"/>
          <w:p w:rsidR="00E51F19" w:rsidRDefault="00E51F19" w:rsidP="00076143"/>
          <w:p w:rsidR="00E51F19" w:rsidRDefault="00E51F19" w:rsidP="00076143"/>
          <w:p w:rsidR="00E51F19" w:rsidRDefault="00E51F19" w:rsidP="00076143"/>
          <w:p w:rsidR="00E51F19" w:rsidRDefault="00E51F19" w:rsidP="00076143"/>
          <w:p w:rsidR="00E51F19" w:rsidRDefault="00E51F19" w:rsidP="00076143"/>
          <w:p w:rsidR="00E51F19" w:rsidRPr="00133577" w:rsidRDefault="00E51F19" w:rsidP="00076143">
            <w:r w:rsidRPr="00133577">
              <w:t>Frontálne skúšanie</w:t>
            </w:r>
          </w:p>
          <w:p w:rsidR="00E51F19" w:rsidRPr="00AE5DB0" w:rsidRDefault="00E51F19" w:rsidP="00076143">
            <w:pPr>
              <w:rPr>
                <w:b/>
              </w:rPr>
            </w:pPr>
            <w:r w:rsidRPr="00AE5DB0">
              <w:rPr>
                <w:b/>
              </w:rPr>
              <w:t>Písomná práca č. 2</w:t>
            </w:r>
          </w:p>
          <w:p w:rsidR="00E51F19" w:rsidRPr="00133577" w:rsidRDefault="00E51F19" w:rsidP="00076143">
            <w:r w:rsidRPr="00133577">
              <w:t>Skupinová práca</w:t>
            </w:r>
          </w:p>
          <w:p w:rsidR="00E51F19" w:rsidRPr="00133577" w:rsidRDefault="00E51F19" w:rsidP="00076143">
            <w:r w:rsidRPr="00AE5DB0">
              <w:rPr>
                <w:b/>
              </w:rPr>
              <w:t xml:space="preserve">Priebežný test </w:t>
            </w:r>
            <w:r w:rsidRPr="00133577">
              <w:t>- písomka</w:t>
            </w:r>
          </w:p>
          <w:p w:rsidR="00E51F19" w:rsidRPr="00133577" w:rsidRDefault="00E51F19" w:rsidP="00076143">
            <w:r w:rsidRPr="00133577">
              <w:t>Riešenie problémových úloh prostredníctvom tímovej práce</w:t>
            </w:r>
          </w:p>
          <w:p w:rsidR="00E51F19" w:rsidRPr="00133577" w:rsidRDefault="00E51F19" w:rsidP="00076143">
            <w:r w:rsidRPr="00133577">
              <w:t>Projekt, referát</w:t>
            </w:r>
          </w:p>
          <w:p w:rsidR="00E51F19" w:rsidRDefault="00E51F19" w:rsidP="00076143"/>
        </w:tc>
      </w:tr>
      <w:tr w:rsidR="00C579DD">
        <w:trPr>
          <w:jc w:val="center"/>
        </w:trPr>
        <w:tc>
          <w:tcPr>
            <w:tcW w:w="2181" w:type="dxa"/>
            <w:vMerge/>
            <w:shd w:val="clear" w:color="auto" w:fill="auto"/>
          </w:tcPr>
          <w:p w:rsidR="00C579DD" w:rsidRDefault="00C579DD" w:rsidP="00076143"/>
        </w:tc>
        <w:tc>
          <w:tcPr>
            <w:tcW w:w="4111" w:type="dxa"/>
            <w:vAlign w:val="center"/>
          </w:tcPr>
          <w:p w:rsidR="00C579DD" w:rsidRDefault="00C579DD" w:rsidP="00076143">
            <w:r>
              <w:t>Riešenie rovníc a</w:t>
            </w:r>
            <w:r w:rsidR="00F2198E">
              <w:t> </w:t>
            </w:r>
            <w:r>
              <w:t>nerovníc</w:t>
            </w:r>
          </w:p>
          <w:p w:rsidR="002A30B1" w:rsidRDefault="002A30B1" w:rsidP="00076143">
            <w:r w:rsidRPr="00AE5DB0">
              <w:rPr>
                <w:color w:val="008000"/>
              </w:rPr>
              <w:t>Prehlbovanie učiva tém. celku</w:t>
            </w:r>
          </w:p>
        </w:tc>
        <w:tc>
          <w:tcPr>
            <w:tcW w:w="1996" w:type="dxa"/>
          </w:tcPr>
          <w:p w:rsidR="00C579DD" w:rsidRDefault="00C579DD" w:rsidP="00076143">
            <w:r>
              <w:t xml:space="preserve">Lineárna rovnica, lineárna nerovnica, kvadratická rovnica, kvadratická nerovnica, </w:t>
            </w:r>
            <w:r>
              <w:lastRenderedPageBreak/>
              <w:t>algebrické, približné a grafické riešenie rovníc, ohraničenie a odhad riešenia</w:t>
            </w:r>
          </w:p>
        </w:tc>
        <w:tc>
          <w:tcPr>
            <w:tcW w:w="3593" w:type="dxa"/>
          </w:tcPr>
          <w:p w:rsidR="00C579DD" w:rsidRDefault="00C579DD" w:rsidP="00076143">
            <w:r>
              <w:lastRenderedPageBreak/>
              <w:t>Žiak vie:</w:t>
            </w:r>
          </w:p>
          <w:p w:rsidR="00C579DD" w:rsidRDefault="00C579DD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>vyriešiť základné typy lineárnych rovníc a ich sústav,</w:t>
            </w:r>
          </w:p>
          <w:p w:rsidR="00C579DD" w:rsidRDefault="00C579DD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>použiť vhodnú metódu riešenia kvadratickej rovnice (napr. pomocou úpravy na štvorec, diskriminantu, graficky),</w:t>
            </w:r>
          </w:p>
          <w:p w:rsidR="00C579DD" w:rsidRDefault="00C579DD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lastRenderedPageBreak/>
              <w:t>zostaviť lineárnu rovnicu, sústavu lineárnych rovníc, kvadratickú rovnice alebo nerovnicu predstavujúcu matematický model slovnej úlohy, vyriešiť ju, overiť a interpretovať výsledky s ohľadom na pôvodnú slovnú úlohu,</w:t>
            </w:r>
          </w:p>
          <w:p w:rsidR="00C579DD" w:rsidRDefault="00C579DD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>na základe grafického znázornenia určiť približné riešenie – odhadnúť riešenie</w:t>
            </w:r>
          </w:p>
        </w:tc>
        <w:tc>
          <w:tcPr>
            <w:tcW w:w="197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9DD" w:rsidRDefault="00C579DD" w:rsidP="00076143"/>
        </w:tc>
      </w:tr>
      <w:tr w:rsidR="00C579DD">
        <w:trPr>
          <w:jc w:val="center"/>
        </w:trPr>
        <w:tc>
          <w:tcPr>
            <w:tcW w:w="2181" w:type="dxa"/>
            <w:vMerge/>
          </w:tcPr>
          <w:p w:rsidR="00C579DD" w:rsidRDefault="00C579DD" w:rsidP="00076143"/>
        </w:tc>
        <w:tc>
          <w:tcPr>
            <w:tcW w:w="4111" w:type="dxa"/>
            <w:vAlign w:val="center"/>
          </w:tcPr>
          <w:p w:rsidR="00C579DD" w:rsidRDefault="00C579DD" w:rsidP="00076143">
            <w:r>
              <w:t>Funkcia</w:t>
            </w:r>
          </w:p>
          <w:p w:rsidR="002A30B1" w:rsidRDefault="002A30B1" w:rsidP="00076143">
            <w:r w:rsidRPr="00AE5DB0">
              <w:rPr>
                <w:color w:val="008000"/>
              </w:rPr>
              <w:t xml:space="preserve">Prehlbovanie učiva tém. </w:t>
            </w:r>
            <w:r w:rsidR="00F2198E" w:rsidRPr="00AE5DB0">
              <w:rPr>
                <w:color w:val="008000"/>
              </w:rPr>
              <w:t>C</w:t>
            </w:r>
            <w:r w:rsidRPr="00AE5DB0">
              <w:rPr>
                <w:color w:val="008000"/>
              </w:rPr>
              <w:t>elku</w:t>
            </w:r>
          </w:p>
        </w:tc>
        <w:tc>
          <w:tcPr>
            <w:tcW w:w="1996" w:type="dxa"/>
          </w:tcPr>
          <w:p w:rsidR="00C579DD" w:rsidRDefault="00C579DD" w:rsidP="00076143">
            <w:r>
              <w:t>Lineárna a exponenciálna funkcia, model lineárnej a exponenciálnej závislosti, kvadratická, mocninová, logaritmická funkcia</w:t>
            </w:r>
          </w:p>
          <w:p w:rsidR="002A30B1" w:rsidRPr="00AE5DB0" w:rsidRDefault="002A30B1" w:rsidP="00076143">
            <w:pPr>
              <w:rPr>
                <w:color w:val="008000"/>
              </w:rPr>
            </w:pPr>
            <w:r w:rsidRPr="00AE5DB0">
              <w:rPr>
                <w:color w:val="008000"/>
              </w:rPr>
              <w:t>Goniometrické funkcie, rovnice</w:t>
            </w:r>
          </w:p>
        </w:tc>
        <w:tc>
          <w:tcPr>
            <w:tcW w:w="3593" w:type="dxa"/>
          </w:tcPr>
          <w:p w:rsidR="00C579DD" w:rsidRDefault="00C579DD" w:rsidP="00076143">
            <w:r>
              <w:t>Žiak vie:</w:t>
            </w:r>
          </w:p>
          <w:p w:rsidR="00C579DD" w:rsidRDefault="00C579DD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>rozlíšiť lineárnu a exponenciálnu závislosť a uviesť typické príklady týchto závislostí,</w:t>
            </w:r>
          </w:p>
          <w:p w:rsidR="00C579DD" w:rsidRDefault="00C579DD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>využiť grafy lineárnej a exponenciálnej funkcie pre riešenie úloh,</w:t>
            </w:r>
          </w:p>
          <w:p w:rsidR="00C579DD" w:rsidRDefault="00C579DD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>na základe grafu aj predpisu identifikovať niektoré ďalšie typy funkcií</w:t>
            </w:r>
          </w:p>
          <w:p w:rsidR="00C579DD" w:rsidRPr="00B35BB2" w:rsidRDefault="00C579DD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 w:rsidRPr="00B35BB2">
              <w:t>geometricky interpretovať riešenie rovníc alebo sústav rovníc</w:t>
            </w:r>
          </w:p>
          <w:p w:rsidR="00C579DD" w:rsidRPr="00B35BB2" w:rsidRDefault="00C579DD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 w:rsidRPr="00B35BB2">
              <w:t>zostrojiť graf lineárnej a kvadratickej funkcie podľa jej predpisu,</w:t>
            </w:r>
          </w:p>
          <w:p w:rsidR="00C579DD" w:rsidRDefault="00C579DD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 w:rsidRPr="00B35BB2">
              <w:t>určiť predpis lineárnej funkcie na základe jej grafu</w:t>
            </w:r>
          </w:p>
        </w:tc>
        <w:tc>
          <w:tcPr>
            <w:tcW w:w="197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9DD" w:rsidRDefault="00C579DD" w:rsidP="00076143"/>
        </w:tc>
      </w:tr>
      <w:tr w:rsidR="00EC05D6">
        <w:trPr>
          <w:trHeight w:val="550"/>
          <w:jc w:val="center"/>
        </w:trPr>
        <w:tc>
          <w:tcPr>
            <w:tcW w:w="2181" w:type="dxa"/>
            <w:vMerge w:val="restart"/>
          </w:tcPr>
          <w:p w:rsidR="00EC05D6" w:rsidRPr="00AE5DB0" w:rsidRDefault="00EC05D6" w:rsidP="00076143">
            <w:pPr>
              <w:rPr>
                <w:b/>
              </w:rPr>
            </w:pPr>
            <w:r w:rsidRPr="00AE5DB0">
              <w:rPr>
                <w:b/>
              </w:rPr>
              <w:t>4. Geometria a meranie</w:t>
            </w:r>
          </w:p>
          <w:p w:rsidR="00EC05D6" w:rsidRPr="00AE5DB0" w:rsidRDefault="00F41320" w:rsidP="00076143">
            <w:pPr>
              <w:rPr>
                <w:b/>
                <w:color w:val="000000"/>
              </w:rPr>
            </w:pPr>
            <w:r>
              <w:rPr>
                <w:b/>
              </w:rPr>
              <w:lastRenderedPageBreak/>
              <w:t xml:space="preserve">  (22</w:t>
            </w:r>
            <w:r w:rsidR="00EC05D6" w:rsidRPr="00AE5DB0">
              <w:rPr>
                <w:b/>
              </w:rPr>
              <w:t xml:space="preserve"> + </w:t>
            </w:r>
            <w:r w:rsidR="00F2198E">
              <w:rPr>
                <w:b/>
                <w:color w:val="008000"/>
              </w:rPr>
              <w:t>6</w:t>
            </w:r>
            <w:r w:rsidR="00EC05D6" w:rsidRPr="00AE5DB0">
              <w:rPr>
                <w:b/>
                <w:color w:val="000000"/>
              </w:rPr>
              <w:t xml:space="preserve"> </w:t>
            </w:r>
            <w:r w:rsidR="00EC05D6" w:rsidRPr="00AE5DB0">
              <w:rPr>
                <w:b/>
                <w:color w:val="008000"/>
              </w:rPr>
              <w:t>RH</w:t>
            </w:r>
            <w:r w:rsidR="00EC05D6" w:rsidRPr="00AE5DB0">
              <w:rPr>
                <w:b/>
                <w:color w:val="000000"/>
              </w:rPr>
              <w:t>)</w:t>
            </w:r>
          </w:p>
        </w:tc>
        <w:tc>
          <w:tcPr>
            <w:tcW w:w="4111" w:type="dxa"/>
            <w:vAlign w:val="center"/>
          </w:tcPr>
          <w:p w:rsidR="00EC05D6" w:rsidRDefault="00EC05D6" w:rsidP="00EC05D6">
            <w:r>
              <w:lastRenderedPageBreak/>
              <w:t xml:space="preserve">Voľné rovnobežné premietanie, vzájomná poloha priamok, rovín, </w:t>
            </w:r>
            <w:r>
              <w:lastRenderedPageBreak/>
              <w:t>metrické úlohy, vzdialenosť bodu od priamky, roviny, uhol, rezy kocky a iných telies.</w:t>
            </w:r>
          </w:p>
        </w:tc>
        <w:tc>
          <w:tcPr>
            <w:tcW w:w="1996" w:type="dxa"/>
          </w:tcPr>
          <w:p w:rsidR="00EC05D6" w:rsidRPr="00B35BB2" w:rsidRDefault="00EC05D6" w:rsidP="00076143">
            <w:r w:rsidRPr="00B35BB2">
              <w:lastRenderedPageBreak/>
              <w:t xml:space="preserve">Prienik roviny telesom, voľné </w:t>
            </w:r>
            <w:r w:rsidRPr="00B35BB2">
              <w:lastRenderedPageBreak/>
              <w:t>rovnobežné premietanie, kocka, kváder</w:t>
            </w:r>
          </w:p>
        </w:tc>
        <w:tc>
          <w:tcPr>
            <w:tcW w:w="3593" w:type="dxa"/>
          </w:tcPr>
          <w:p w:rsidR="00EC05D6" w:rsidRDefault="00EC05D6" w:rsidP="00076143">
            <w:r>
              <w:lastRenderedPageBreak/>
              <w:t>Žiak vie:</w:t>
            </w:r>
          </w:p>
          <w:p w:rsidR="00EC05D6" w:rsidRDefault="00EC05D6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 xml:space="preserve">v jednoduchých prípadoch </w:t>
            </w:r>
            <w:r>
              <w:lastRenderedPageBreak/>
              <w:t>zobraziť rez telesa rovinou,</w:t>
            </w:r>
          </w:p>
          <w:p w:rsidR="00EC05D6" w:rsidRDefault="00EC05D6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>riešiť jednoduché úlohy vyžadujúce priestorovú predstavivosť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C05D6" w:rsidRPr="00133577" w:rsidRDefault="00EC05D6" w:rsidP="00076143">
            <w:r w:rsidRPr="00133577">
              <w:lastRenderedPageBreak/>
              <w:t>Frontálne skúšanie</w:t>
            </w:r>
          </w:p>
          <w:p w:rsidR="00EC05D6" w:rsidRPr="00AE5DB0" w:rsidRDefault="00EC05D6" w:rsidP="00076143">
            <w:pPr>
              <w:rPr>
                <w:b/>
              </w:rPr>
            </w:pPr>
            <w:r w:rsidRPr="00AE5DB0">
              <w:rPr>
                <w:b/>
              </w:rPr>
              <w:lastRenderedPageBreak/>
              <w:t>Písomná práca č. 3</w:t>
            </w:r>
          </w:p>
          <w:p w:rsidR="00EC05D6" w:rsidRPr="00133577" w:rsidRDefault="00EC05D6" w:rsidP="00076143">
            <w:r w:rsidRPr="00AE5DB0">
              <w:rPr>
                <w:b/>
              </w:rPr>
              <w:t xml:space="preserve">Priebežný test </w:t>
            </w:r>
            <w:r w:rsidRPr="00133577">
              <w:t>- písomka</w:t>
            </w:r>
          </w:p>
          <w:p w:rsidR="00EC05D6" w:rsidRPr="00133577" w:rsidRDefault="00EC05D6" w:rsidP="00076143">
            <w:r w:rsidRPr="00133577">
              <w:t>Riešenie problémových úloh prostredníctvom tímovej práce</w:t>
            </w:r>
          </w:p>
          <w:p w:rsidR="00EC05D6" w:rsidRPr="00133577" w:rsidRDefault="00EC05D6" w:rsidP="00076143">
            <w:r w:rsidRPr="00133577">
              <w:t>Projekt, referát</w:t>
            </w:r>
          </w:p>
          <w:p w:rsidR="00EC05D6" w:rsidRDefault="00EC05D6" w:rsidP="00076143"/>
          <w:p w:rsidR="00EC05D6" w:rsidRDefault="00EC05D6" w:rsidP="00076143"/>
        </w:tc>
      </w:tr>
      <w:tr w:rsidR="00EC05D6" w:rsidTr="00EC05D6">
        <w:trPr>
          <w:trHeight w:val="3412"/>
          <w:jc w:val="center"/>
        </w:trPr>
        <w:tc>
          <w:tcPr>
            <w:tcW w:w="2181" w:type="dxa"/>
            <w:vMerge/>
          </w:tcPr>
          <w:p w:rsidR="00EC05D6" w:rsidRDefault="00EC05D6" w:rsidP="00076143"/>
        </w:tc>
        <w:tc>
          <w:tcPr>
            <w:tcW w:w="4111" w:type="dxa"/>
            <w:shd w:val="clear" w:color="auto" w:fill="auto"/>
            <w:vAlign w:val="center"/>
          </w:tcPr>
          <w:p w:rsidR="00EC05D6" w:rsidRDefault="00EC05D6" w:rsidP="00076143">
            <w:r>
              <w:t>Oblé telesá, ich povrch a objem, myšlienka odvodenia pomocou Cavalieriho princípu</w:t>
            </w:r>
          </w:p>
          <w:p w:rsidR="00EC05D6" w:rsidRDefault="00EC05D6" w:rsidP="00076143">
            <w:pPr>
              <w:rPr>
                <w:color w:val="008000"/>
              </w:rPr>
            </w:pPr>
          </w:p>
          <w:p w:rsidR="00EC05D6" w:rsidRDefault="00EC05D6" w:rsidP="00076143"/>
        </w:tc>
        <w:tc>
          <w:tcPr>
            <w:tcW w:w="1996" w:type="dxa"/>
            <w:shd w:val="clear" w:color="auto" w:fill="auto"/>
          </w:tcPr>
          <w:p w:rsidR="00EC05D6" w:rsidRDefault="00EC05D6" w:rsidP="00076143"/>
          <w:p w:rsidR="00EC05D6" w:rsidRDefault="00EC05D6" w:rsidP="00076143">
            <w:r>
              <w:t xml:space="preserve">Valec, kužeľ, </w:t>
            </w:r>
          </w:p>
          <w:p w:rsidR="00EC05D6" w:rsidRDefault="00EC05D6" w:rsidP="00076143">
            <w:r>
              <w:t>guľa, povrch, objem, sieť telesa</w:t>
            </w:r>
          </w:p>
        </w:tc>
        <w:tc>
          <w:tcPr>
            <w:tcW w:w="3593" w:type="dxa"/>
            <w:shd w:val="clear" w:color="auto" w:fill="auto"/>
          </w:tcPr>
          <w:p w:rsidR="00EC05D6" w:rsidRDefault="00EC05D6" w:rsidP="00076143">
            <w:r>
              <w:t>Žiak vie:</w:t>
            </w:r>
          </w:p>
          <w:p w:rsidR="00EC05D6" w:rsidRDefault="00EC05D6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>vypočítať povrch a objem telies pomocou daných vzorcov vrátane jednoduchých prípadov, keď je potrebné niektoré údaje dopočítať z ostatných údajov,</w:t>
            </w:r>
          </w:p>
          <w:p w:rsidR="00EC05D6" w:rsidRDefault="00EC05D6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>pozná súvislosti rezu guľou so súradnicovým systémom poludníkov a rovnobežiek</w:t>
            </w:r>
          </w:p>
        </w:tc>
        <w:tc>
          <w:tcPr>
            <w:tcW w:w="1979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C05D6" w:rsidRDefault="00EC05D6" w:rsidP="00076143"/>
        </w:tc>
      </w:tr>
      <w:tr w:rsidR="00EC05D6" w:rsidTr="00CC29D6">
        <w:trPr>
          <w:trHeight w:val="2760"/>
          <w:jc w:val="center"/>
        </w:trPr>
        <w:tc>
          <w:tcPr>
            <w:tcW w:w="2181" w:type="dxa"/>
            <w:vMerge/>
            <w:tcBorders>
              <w:bottom w:val="single" w:sz="4" w:space="0" w:color="auto"/>
            </w:tcBorders>
          </w:tcPr>
          <w:p w:rsidR="00EC05D6" w:rsidRDefault="00EC05D6" w:rsidP="00076143"/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05D6" w:rsidRPr="00EC05D6" w:rsidRDefault="00EC05D6" w:rsidP="00076143">
            <w:r w:rsidRPr="00EC05D6">
              <w:rPr>
                <w:color w:val="008000"/>
              </w:rPr>
              <w:t>Trigonometrické riešenie trojuholníka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auto"/>
          </w:tcPr>
          <w:p w:rsidR="00EC05D6" w:rsidRDefault="00EC05D6" w:rsidP="00076143">
            <w:r>
              <w:t>Goniometrické funkcie na riešenie pravouhlého trojuholníka, sínusová, kosínusová veta – riešenie všeobecného trojuholníka</w:t>
            </w:r>
          </w:p>
        </w:tc>
        <w:tc>
          <w:tcPr>
            <w:tcW w:w="3593" w:type="dxa"/>
            <w:tcBorders>
              <w:bottom w:val="single" w:sz="4" w:space="0" w:color="auto"/>
            </w:tcBorders>
            <w:shd w:val="clear" w:color="auto" w:fill="auto"/>
          </w:tcPr>
          <w:p w:rsidR="00EC05D6" w:rsidRDefault="00EC05D6" w:rsidP="00076143">
            <w:r>
              <w:t>Žiak vie:</w:t>
            </w:r>
          </w:p>
          <w:p w:rsidR="00EC05D6" w:rsidRDefault="00EC05D6" w:rsidP="00EC05D6">
            <w:pPr>
              <w:numPr>
                <w:ilvl w:val="0"/>
                <w:numId w:val="4"/>
              </w:numPr>
            </w:pPr>
            <w:r>
              <w:t>vypočítať uhly, strany v trojuholníku</w:t>
            </w:r>
          </w:p>
          <w:p w:rsidR="00EC05D6" w:rsidRDefault="00EC05D6" w:rsidP="00EC05D6">
            <w:pPr>
              <w:numPr>
                <w:ilvl w:val="0"/>
                <w:numId w:val="4"/>
              </w:numPr>
            </w:pPr>
            <w:r>
              <w:t>vie použiť goniometrické funkcie na výpočet základných prvkov pravouhlého trojuholníka</w:t>
            </w:r>
          </w:p>
          <w:p w:rsidR="00EC05D6" w:rsidRDefault="00EC05D6" w:rsidP="00EC05D6">
            <w:pPr>
              <w:numPr>
                <w:ilvl w:val="0"/>
                <w:numId w:val="4"/>
              </w:numPr>
            </w:pPr>
            <w:r>
              <w:t>vie aplikovať poznatky pri riešení praktických úloh(fyzika, terén, pochodový uhol)</w:t>
            </w:r>
          </w:p>
        </w:tc>
        <w:tc>
          <w:tcPr>
            <w:tcW w:w="197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5D6" w:rsidRDefault="00EC05D6" w:rsidP="00076143"/>
        </w:tc>
      </w:tr>
      <w:tr w:rsidR="00E51F19">
        <w:trPr>
          <w:trHeight w:val="33"/>
          <w:jc w:val="center"/>
        </w:trPr>
        <w:tc>
          <w:tcPr>
            <w:tcW w:w="2181" w:type="dxa"/>
          </w:tcPr>
          <w:p w:rsidR="00E51F19" w:rsidRPr="00AE5DB0" w:rsidRDefault="00E56DBB" w:rsidP="00076143">
            <w:pPr>
              <w:rPr>
                <w:b/>
              </w:rPr>
            </w:pPr>
            <w:r w:rsidRPr="00AE5DB0">
              <w:rPr>
                <w:b/>
              </w:rPr>
              <w:t xml:space="preserve">5. </w:t>
            </w:r>
            <w:r w:rsidR="00E51F19" w:rsidRPr="00AE5DB0">
              <w:rPr>
                <w:b/>
              </w:rPr>
              <w:t>Kombinatorika, pravdepodobnosť, štatistika</w:t>
            </w:r>
          </w:p>
          <w:p w:rsidR="00DA167B" w:rsidRDefault="00DA167B" w:rsidP="00076143">
            <w:pPr>
              <w:rPr>
                <w:b/>
              </w:rPr>
            </w:pPr>
            <w:r w:rsidRPr="00AE5DB0">
              <w:rPr>
                <w:b/>
              </w:rPr>
              <w:t xml:space="preserve">  (10)</w:t>
            </w:r>
          </w:p>
          <w:p w:rsidR="00005F54" w:rsidRDefault="00005F54" w:rsidP="00076143">
            <w:pPr>
              <w:rPr>
                <w:b/>
              </w:rPr>
            </w:pPr>
          </w:p>
          <w:p w:rsidR="00005F54" w:rsidRDefault="00005F54" w:rsidP="00076143">
            <w:pPr>
              <w:rPr>
                <w:b/>
              </w:rPr>
            </w:pPr>
          </w:p>
          <w:p w:rsidR="00005F54" w:rsidRDefault="00005F54" w:rsidP="00076143">
            <w:pPr>
              <w:rPr>
                <w:b/>
              </w:rPr>
            </w:pPr>
          </w:p>
          <w:p w:rsidR="00005F54" w:rsidRDefault="00005F54" w:rsidP="00076143">
            <w:pPr>
              <w:rPr>
                <w:b/>
              </w:rPr>
            </w:pPr>
          </w:p>
          <w:p w:rsidR="00005F54" w:rsidRDefault="00005F54" w:rsidP="00076143">
            <w:pPr>
              <w:rPr>
                <w:b/>
              </w:rPr>
            </w:pPr>
          </w:p>
          <w:p w:rsidR="00005F54" w:rsidRDefault="00005F54" w:rsidP="00076143">
            <w:pPr>
              <w:rPr>
                <w:b/>
              </w:rPr>
            </w:pPr>
          </w:p>
          <w:p w:rsidR="00005F54" w:rsidRDefault="00005F54" w:rsidP="00076143">
            <w:pPr>
              <w:rPr>
                <w:b/>
              </w:rPr>
            </w:pPr>
          </w:p>
          <w:p w:rsidR="00005F54" w:rsidRDefault="00005F54" w:rsidP="00076143">
            <w:pPr>
              <w:rPr>
                <w:b/>
              </w:rPr>
            </w:pPr>
          </w:p>
          <w:p w:rsidR="00005F54" w:rsidRDefault="00005F54" w:rsidP="00076143">
            <w:pPr>
              <w:rPr>
                <w:b/>
              </w:rPr>
            </w:pPr>
          </w:p>
          <w:p w:rsidR="00005F54" w:rsidRDefault="00005F54" w:rsidP="00076143">
            <w:pPr>
              <w:rPr>
                <w:b/>
              </w:rPr>
            </w:pPr>
          </w:p>
          <w:p w:rsidR="00005F54" w:rsidRDefault="00005F54" w:rsidP="00076143">
            <w:pPr>
              <w:rPr>
                <w:b/>
              </w:rPr>
            </w:pPr>
          </w:p>
          <w:p w:rsidR="00005F54" w:rsidRPr="00AE5DB0" w:rsidRDefault="00005F54" w:rsidP="00076143">
            <w:pPr>
              <w:rPr>
                <w:b/>
              </w:rPr>
            </w:pPr>
            <w:r>
              <w:rPr>
                <w:b/>
              </w:rPr>
              <w:t>Školské práce (8h)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E51F19" w:rsidRDefault="00F2198E" w:rsidP="00F41320">
            <w:pPr>
              <w:autoSpaceDE w:val="0"/>
              <w:autoSpaceDN w:val="0"/>
              <w:adjustRightInd w:val="0"/>
            </w:pPr>
            <w:r>
              <w:lastRenderedPageBreak/>
              <w:t>Kombiná</w:t>
            </w:r>
            <w:r w:rsidR="00F41320">
              <w:t>cie, variácie, permutáci</w:t>
            </w:r>
            <w:r>
              <w:t>e</w:t>
            </w:r>
          </w:p>
        </w:tc>
        <w:tc>
          <w:tcPr>
            <w:tcW w:w="1996" w:type="dxa"/>
            <w:shd w:val="clear" w:color="auto" w:fill="auto"/>
          </w:tcPr>
          <w:p w:rsidR="00F41320" w:rsidRPr="00AE5DB0" w:rsidRDefault="00F41320" w:rsidP="00F41320">
            <w:pPr>
              <w:autoSpaceDE w:val="0"/>
              <w:autoSpaceDN w:val="0"/>
              <w:adjustRightInd w:val="0"/>
              <w:rPr>
                <w:rFonts w:cs="ArialMT"/>
                <w:lang w:eastAsia="sk-SK"/>
              </w:rPr>
            </w:pPr>
            <w:r>
              <w:rPr>
                <w:rFonts w:cs="ArialMT"/>
                <w:lang w:eastAsia="sk-SK"/>
              </w:rPr>
              <w:t xml:space="preserve">Kombinačné číslo, vlastnosti </w:t>
            </w:r>
            <w:proofErr w:type="spellStart"/>
            <w:r>
              <w:rPr>
                <w:rFonts w:cs="ArialMT"/>
                <w:lang w:eastAsia="sk-SK"/>
              </w:rPr>
              <w:t>faktoriál</w:t>
            </w:r>
            <w:proofErr w:type="spellEnd"/>
            <w:r>
              <w:rPr>
                <w:rFonts w:cs="ArialMT"/>
                <w:lang w:eastAsia="sk-SK"/>
              </w:rPr>
              <w:t xml:space="preserve">, pascalov trojuholník, rovnice, </w:t>
            </w:r>
            <w:r>
              <w:rPr>
                <w:rFonts w:cs="ArialMT"/>
                <w:lang w:eastAsia="sk-SK"/>
              </w:rPr>
              <w:lastRenderedPageBreak/>
              <w:t>nerovnice, výrazy s kombinačnými číslami. Binomická veta</w:t>
            </w:r>
          </w:p>
          <w:p w:rsidR="00E51F19" w:rsidRDefault="00E51F19" w:rsidP="00076143"/>
        </w:tc>
        <w:tc>
          <w:tcPr>
            <w:tcW w:w="3593" w:type="dxa"/>
            <w:shd w:val="clear" w:color="auto" w:fill="auto"/>
          </w:tcPr>
          <w:p w:rsidR="00E51F19" w:rsidRDefault="00E51F19" w:rsidP="00076143">
            <w:r>
              <w:lastRenderedPageBreak/>
              <w:t>Žiak vie:</w:t>
            </w:r>
          </w:p>
          <w:p w:rsidR="00E51F19" w:rsidRDefault="00F41320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>určiť počet kombinácií, variácií, permutácií</w:t>
            </w:r>
          </w:p>
          <w:p w:rsidR="00F41320" w:rsidRDefault="00F41320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 xml:space="preserve">aplikovať vzťahy pri riešení slovných </w:t>
            </w:r>
            <w:proofErr w:type="spellStart"/>
            <w:r>
              <w:t>kombinatorických</w:t>
            </w:r>
            <w:proofErr w:type="spellEnd"/>
            <w:r>
              <w:t xml:space="preserve"> </w:t>
            </w:r>
            <w:r>
              <w:lastRenderedPageBreak/>
              <w:t>úloh</w:t>
            </w:r>
          </w:p>
          <w:p w:rsidR="00F41320" w:rsidRDefault="00F41320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>určiť podmienku existencie výrazu s </w:t>
            </w:r>
            <w:proofErr w:type="spellStart"/>
            <w:r>
              <w:t>faktoriálom</w:t>
            </w:r>
            <w:proofErr w:type="spellEnd"/>
            <w:r>
              <w:t>,</w:t>
            </w:r>
          </w:p>
          <w:p w:rsidR="00F41320" w:rsidRDefault="00F41320" w:rsidP="00AE5DB0">
            <w:pPr>
              <w:numPr>
                <w:ilvl w:val="0"/>
                <w:numId w:val="4"/>
              </w:numPr>
              <w:tabs>
                <w:tab w:val="clear" w:pos="720"/>
                <w:tab w:val="num" w:pos="288"/>
              </w:tabs>
              <w:ind w:left="398" w:hanging="398"/>
            </w:pPr>
            <w:r>
              <w:t>riešiť, upravovať rovnice, nerovnice</w:t>
            </w:r>
          </w:p>
        </w:tc>
        <w:tc>
          <w:tcPr>
            <w:tcW w:w="19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51F19" w:rsidRPr="00133577" w:rsidRDefault="00E51F19" w:rsidP="00076143">
            <w:r w:rsidRPr="00133577">
              <w:lastRenderedPageBreak/>
              <w:t>Frontálne skúšanie</w:t>
            </w:r>
          </w:p>
          <w:p w:rsidR="00E51F19" w:rsidRPr="00AE5DB0" w:rsidRDefault="00E51F19" w:rsidP="00076143">
            <w:pPr>
              <w:rPr>
                <w:b/>
              </w:rPr>
            </w:pPr>
            <w:r w:rsidRPr="00AE5DB0">
              <w:rPr>
                <w:b/>
              </w:rPr>
              <w:t>Písomná práca č. 4</w:t>
            </w:r>
          </w:p>
          <w:p w:rsidR="00E51F19" w:rsidRPr="00133577" w:rsidRDefault="00E51F19" w:rsidP="00076143">
            <w:r w:rsidRPr="00133577">
              <w:t>Skupinová práca</w:t>
            </w:r>
          </w:p>
          <w:p w:rsidR="00E51F19" w:rsidRPr="00133577" w:rsidRDefault="00E51F19" w:rsidP="00076143">
            <w:r w:rsidRPr="00AE5DB0">
              <w:rPr>
                <w:b/>
              </w:rPr>
              <w:lastRenderedPageBreak/>
              <w:t xml:space="preserve">Priebežný test </w:t>
            </w:r>
            <w:r w:rsidRPr="00133577">
              <w:t>- písomka</w:t>
            </w:r>
          </w:p>
          <w:p w:rsidR="00E51F19" w:rsidRPr="00133577" w:rsidRDefault="00E51F19" w:rsidP="00076143">
            <w:r w:rsidRPr="00133577">
              <w:t>Riešenie problémových úloh prostredníctvom tímovej práce</w:t>
            </w:r>
          </w:p>
          <w:p w:rsidR="00E51F19" w:rsidRPr="00133577" w:rsidRDefault="00E51F19" w:rsidP="00076143">
            <w:r w:rsidRPr="00133577">
              <w:t>Projekt, referát</w:t>
            </w:r>
          </w:p>
          <w:p w:rsidR="00E51F19" w:rsidRDefault="00E51F19" w:rsidP="00076143"/>
        </w:tc>
      </w:tr>
    </w:tbl>
    <w:p w:rsidR="00E51F19" w:rsidRDefault="00E51F19" w:rsidP="00E51F19">
      <w:r w:rsidRPr="00133577">
        <w:lastRenderedPageBreak/>
        <w:t xml:space="preserve">V rámci predmetu matematika je venovaných </w:t>
      </w:r>
      <w:r w:rsidRPr="00005F54">
        <w:rPr>
          <w:b/>
        </w:rPr>
        <w:t>8 hodín na písanie a opravu písomných prác</w:t>
      </w:r>
      <w:r w:rsidRPr="00133577">
        <w:t xml:space="preserve"> počas školského roku.</w:t>
      </w:r>
    </w:p>
    <w:p w:rsidR="00A72713" w:rsidRDefault="00A72713" w:rsidP="00E51F19"/>
    <w:p w:rsidR="00005F54" w:rsidRDefault="00005F54" w:rsidP="00E51F19"/>
    <w:p w:rsidR="00A72713" w:rsidRDefault="00A72713" w:rsidP="00E51F19"/>
    <w:p w:rsidR="00A72713" w:rsidRDefault="00A72713" w:rsidP="00E51F19"/>
    <w:p w:rsidR="00A72713" w:rsidRDefault="00A72713" w:rsidP="00E51F19"/>
    <w:p w:rsidR="00A72713" w:rsidRDefault="00A72713" w:rsidP="00E51F19"/>
    <w:p w:rsidR="00F41320" w:rsidRDefault="00F41320" w:rsidP="00E51F19"/>
    <w:p w:rsidR="00F41320" w:rsidRDefault="00F41320" w:rsidP="00E51F19"/>
    <w:p w:rsidR="00F41320" w:rsidRDefault="00F41320" w:rsidP="00E51F19"/>
    <w:p w:rsidR="00F41320" w:rsidRDefault="00F41320" w:rsidP="00E51F19"/>
    <w:p w:rsidR="00F41320" w:rsidRDefault="00F41320" w:rsidP="00E51F19"/>
    <w:p w:rsidR="00F41320" w:rsidRDefault="00F41320" w:rsidP="00E51F19"/>
    <w:p w:rsidR="00F41320" w:rsidRDefault="00F41320" w:rsidP="00E51F19"/>
    <w:p w:rsidR="00F41320" w:rsidRDefault="00F41320" w:rsidP="00E51F19"/>
    <w:p w:rsidR="00F41320" w:rsidRDefault="00F41320" w:rsidP="00E51F19"/>
    <w:p w:rsidR="00F41320" w:rsidRDefault="00F41320" w:rsidP="00E51F19"/>
    <w:p w:rsidR="00F41320" w:rsidRDefault="00F41320" w:rsidP="00E51F19"/>
    <w:p w:rsidR="00F41320" w:rsidRDefault="00F41320" w:rsidP="00E51F19"/>
    <w:p w:rsidR="00F41320" w:rsidRDefault="00F41320" w:rsidP="00E51F19"/>
    <w:p w:rsidR="00F41320" w:rsidRDefault="00F41320" w:rsidP="00E51F19"/>
    <w:p w:rsidR="00A72713" w:rsidRDefault="00A72713" w:rsidP="00E51F19"/>
    <w:p w:rsidR="00F06F08" w:rsidRPr="008B4499" w:rsidRDefault="004D2B97" w:rsidP="004B18ED">
      <w:pPr>
        <w:rPr>
          <w:rFonts w:cs="Arial"/>
          <w:color w:val="FF0000"/>
        </w:rPr>
      </w:pPr>
      <w:r>
        <w:rPr>
          <w:bCs/>
        </w:rPr>
        <w:lastRenderedPageBreak/>
        <w:t>3</w:t>
      </w:r>
      <w:r w:rsidR="00A72713" w:rsidRPr="009C1728">
        <w:rPr>
          <w:bCs/>
        </w:rPr>
        <w:t>.ROČNÍK</w:t>
      </w:r>
      <w:r w:rsidR="00F06F08">
        <w:rPr>
          <w:bCs/>
        </w:rPr>
        <w:t xml:space="preserve">      </w:t>
      </w:r>
      <w:r w:rsidR="004B18ED">
        <w:rPr>
          <w:rFonts w:cs="Arial"/>
        </w:rPr>
        <w:t>(4 hodiny týždenne, 132</w:t>
      </w:r>
      <w:r w:rsidR="004B18ED" w:rsidRPr="001C3841">
        <w:rPr>
          <w:rFonts w:cs="Arial"/>
        </w:rPr>
        <w:t xml:space="preserve"> hodín za rok</w:t>
      </w:r>
      <w:r w:rsidR="004B18ED">
        <w:rPr>
          <w:rFonts w:cs="Arial"/>
        </w:rPr>
        <w:t xml:space="preserve"> </w:t>
      </w:r>
      <w:r w:rsidR="004B18ED">
        <w:rPr>
          <w:rFonts w:cs="Arial"/>
          <w:color w:val="008000"/>
        </w:rPr>
        <w:t xml:space="preserve">+1 hodina týždenne </w:t>
      </w:r>
      <w:r w:rsidR="004B18ED" w:rsidRPr="00D2161F">
        <w:rPr>
          <w:rFonts w:cs="Arial"/>
          <w:color w:val="339966"/>
        </w:rPr>
        <w:t>RH</w:t>
      </w:r>
      <w:r w:rsidR="004B18ED">
        <w:rPr>
          <w:rFonts w:cs="Arial"/>
          <w:color w:val="008000"/>
        </w:rPr>
        <w:t xml:space="preserve">, 33 hodín za rok, </w:t>
      </w:r>
      <w:r w:rsidR="004B18ED" w:rsidRPr="004B18ED">
        <w:rPr>
          <w:rFonts w:cs="Arial"/>
          <w:color w:val="FF0000"/>
        </w:rPr>
        <w:t>spolu 165h</w:t>
      </w:r>
      <w:r w:rsidR="004B18ED">
        <w:rPr>
          <w:rFonts w:cs="Arial"/>
          <w:color w:val="FF0000"/>
        </w:rPr>
        <w:t>od.</w:t>
      </w:r>
      <w:r w:rsidR="004B18ED" w:rsidRPr="004B18ED">
        <w:rPr>
          <w:rFonts w:cs="Arial"/>
          <w:color w:val="FF0000"/>
        </w:rPr>
        <w:t xml:space="preserve"> za rok</w:t>
      </w:r>
      <w:r w:rsidR="004B18ED" w:rsidRPr="001C3841">
        <w:rPr>
          <w:rFonts w:cs="Arial"/>
        </w:rPr>
        <w:t>)</w:t>
      </w:r>
    </w:p>
    <w:tbl>
      <w:tblPr>
        <w:tblW w:w="13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2484"/>
        <w:gridCol w:w="2268"/>
        <w:gridCol w:w="5023"/>
        <w:gridCol w:w="1963"/>
      </w:tblGrid>
      <w:tr w:rsidR="00A72713" w:rsidTr="00247F10">
        <w:trPr>
          <w:trHeight w:val="165"/>
          <w:jc w:val="center"/>
        </w:trPr>
        <w:tc>
          <w:tcPr>
            <w:tcW w:w="2122" w:type="dxa"/>
            <w:vMerge w:val="restart"/>
            <w:shd w:val="clear" w:color="auto" w:fill="auto"/>
            <w:vAlign w:val="center"/>
          </w:tcPr>
          <w:p w:rsidR="00A72713" w:rsidRPr="00F474DA" w:rsidRDefault="00A72713" w:rsidP="00AE5DB0">
            <w:pPr>
              <w:jc w:val="center"/>
            </w:pPr>
            <w:r w:rsidRPr="00F474DA">
              <w:t>Tematický celok</w:t>
            </w:r>
          </w:p>
          <w:p w:rsidR="00A72713" w:rsidRPr="00AE5DB0" w:rsidRDefault="00A72713" w:rsidP="00AE5DB0">
            <w:pPr>
              <w:jc w:val="center"/>
              <w:rPr>
                <w:b/>
              </w:rPr>
            </w:pPr>
            <w:r w:rsidRPr="00F474DA">
              <w:t>počet hod</w:t>
            </w:r>
            <w:r>
              <w:t>ín</w:t>
            </w:r>
          </w:p>
        </w:tc>
        <w:tc>
          <w:tcPr>
            <w:tcW w:w="4752" w:type="dxa"/>
            <w:gridSpan w:val="2"/>
          </w:tcPr>
          <w:p w:rsidR="00A72713" w:rsidRPr="00F474DA" w:rsidRDefault="00A72713" w:rsidP="00A72713">
            <w:r w:rsidRPr="00F474DA">
              <w:t xml:space="preserve"> Obsahový štandard</w:t>
            </w:r>
          </w:p>
        </w:tc>
        <w:tc>
          <w:tcPr>
            <w:tcW w:w="5023" w:type="dxa"/>
            <w:tcBorders>
              <w:bottom w:val="single" w:sz="4" w:space="0" w:color="auto"/>
            </w:tcBorders>
          </w:tcPr>
          <w:p w:rsidR="00A72713" w:rsidRPr="00F474DA" w:rsidRDefault="00A72713" w:rsidP="00AE5DB0">
            <w:pPr>
              <w:spacing w:after="200" w:line="276" w:lineRule="auto"/>
            </w:pPr>
            <w:r w:rsidRPr="00F474DA">
              <w:t>Výkonový štandard</w:t>
            </w:r>
          </w:p>
        </w:tc>
        <w:tc>
          <w:tcPr>
            <w:tcW w:w="196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A72713" w:rsidRDefault="00A72713" w:rsidP="00A72713">
            <w:r>
              <w:t>Prostriedky hodnotenia</w:t>
            </w:r>
          </w:p>
        </w:tc>
      </w:tr>
      <w:tr w:rsidR="00E739A2" w:rsidTr="000D6BF6">
        <w:trPr>
          <w:trHeight w:val="187"/>
          <w:jc w:val="center"/>
        </w:trPr>
        <w:tc>
          <w:tcPr>
            <w:tcW w:w="2122" w:type="dxa"/>
            <w:vMerge/>
            <w:shd w:val="clear" w:color="auto" w:fill="auto"/>
          </w:tcPr>
          <w:p w:rsidR="00A72713" w:rsidRDefault="00A72713" w:rsidP="00AE5DB0">
            <w:pPr>
              <w:jc w:val="center"/>
            </w:pPr>
          </w:p>
        </w:tc>
        <w:tc>
          <w:tcPr>
            <w:tcW w:w="2484" w:type="dxa"/>
          </w:tcPr>
          <w:p w:rsidR="00A72713" w:rsidRPr="00F474DA" w:rsidRDefault="00A72713" w:rsidP="00A72713">
            <w:r w:rsidRPr="00F474DA">
              <w:t>Téma</w:t>
            </w:r>
          </w:p>
        </w:tc>
        <w:tc>
          <w:tcPr>
            <w:tcW w:w="2268" w:type="dxa"/>
          </w:tcPr>
          <w:p w:rsidR="00A72713" w:rsidRPr="00F474DA" w:rsidRDefault="00A72713" w:rsidP="00A72713">
            <w:r w:rsidRPr="00F474DA">
              <w:t>Pojmy</w:t>
            </w:r>
          </w:p>
        </w:tc>
        <w:tc>
          <w:tcPr>
            <w:tcW w:w="5023" w:type="dxa"/>
            <w:tcBorders>
              <w:top w:val="single" w:sz="4" w:space="0" w:color="auto"/>
            </w:tcBorders>
          </w:tcPr>
          <w:p w:rsidR="00A72713" w:rsidRDefault="00A72713" w:rsidP="00AE5DB0">
            <w:pPr>
              <w:tabs>
                <w:tab w:val="num" w:pos="288"/>
              </w:tabs>
              <w:spacing w:after="200" w:line="276" w:lineRule="auto"/>
              <w:ind w:left="360"/>
            </w:pPr>
            <w:r>
              <w:t>Spôsobilosti</w:t>
            </w:r>
          </w:p>
        </w:tc>
        <w:tc>
          <w:tcPr>
            <w:tcW w:w="196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713" w:rsidRDefault="00A72713" w:rsidP="00AE5DB0">
            <w:pPr>
              <w:tabs>
                <w:tab w:val="num" w:pos="288"/>
              </w:tabs>
              <w:spacing w:after="200" w:line="276" w:lineRule="auto"/>
              <w:ind w:left="360"/>
            </w:pPr>
          </w:p>
        </w:tc>
      </w:tr>
      <w:tr w:rsidR="00E739A2" w:rsidTr="000D6BF6">
        <w:trPr>
          <w:trHeight w:val="2678"/>
          <w:jc w:val="center"/>
        </w:trPr>
        <w:tc>
          <w:tcPr>
            <w:tcW w:w="2122" w:type="dxa"/>
            <w:vMerge w:val="restart"/>
          </w:tcPr>
          <w:p w:rsidR="00E739A2" w:rsidRPr="00AE5DB0" w:rsidRDefault="00E739A2" w:rsidP="00A72713">
            <w:pPr>
              <w:rPr>
                <w:b/>
              </w:rPr>
            </w:pPr>
            <w:r w:rsidRPr="00AE5DB0">
              <w:rPr>
                <w:b/>
              </w:rPr>
              <w:t>1. Planimetria a stereometria</w:t>
            </w:r>
          </w:p>
          <w:p w:rsidR="00E739A2" w:rsidRPr="00AE5DB0" w:rsidRDefault="00E739A2" w:rsidP="00A72713">
            <w:pPr>
              <w:rPr>
                <w:b/>
                <w:color w:val="000000"/>
              </w:rPr>
            </w:pPr>
            <w:r w:rsidRPr="00AE5DB0">
              <w:rPr>
                <w:b/>
              </w:rPr>
              <w:t xml:space="preserve">   </w:t>
            </w:r>
            <w:r w:rsidRPr="00AE5DB0">
              <w:rPr>
                <w:b/>
                <w:color w:val="000000"/>
              </w:rPr>
              <w:t>(50</w:t>
            </w:r>
            <w:r>
              <w:rPr>
                <w:b/>
                <w:color w:val="000000"/>
              </w:rPr>
              <w:t xml:space="preserve"> + </w:t>
            </w:r>
            <w:r w:rsidRPr="00C25B58">
              <w:rPr>
                <w:color w:val="008000"/>
              </w:rPr>
              <w:t>30</w:t>
            </w:r>
            <w:r w:rsidRPr="0026736D">
              <w:rPr>
                <w:color w:val="008000"/>
              </w:rPr>
              <w:t xml:space="preserve"> RH</w:t>
            </w:r>
            <w:r w:rsidRPr="00AE5DB0">
              <w:rPr>
                <w:b/>
                <w:color w:val="000000"/>
              </w:rPr>
              <w:t>)</w:t>
            </w:r>
          </w:p>
          <w:p w:rsidR="00E739A2" w:rsidRPr="00AE5DB0" w:rsidRDefault="00E739A2" w:rsidP="00A72713">
            <w:pPr>
              <w:rPr>
                <w:b/>
              </w:rPr>
            </w:pPr>
          </w:p>
          <w:p w:rsidR="00E739A2" w:rsidRPr="00AE5DB0" w:rsidRDefault="00E739A2" w:rsidP="00A72713">
            <w:pPr>
              <w:rPr>
                <w:b/>
              </w:rPr>
            </w:pPr>
          </w:p>
          <w:p w:rsidR="00E739A2" w:rsidRPr="00AE5DB0" w:rsidRDefault="00E739A2" w:rsidP="00A72713">
            <w:pPr>
              <w:rPr>
                <w:b/>
              </w:rPr>
            </w:pPr>
          </w:p>
          <w:p w:rsidR="00E739A2" w:rsidRPr="00AE5DB0" w:rsidRDefault="00E739A2" w:rsidP="00A72713">
            <w:pPr>
              <w:rPr>
                <w:b/>
              </w:rPr>
            </w:pPr>
          </w:p>
          <w:p w:rsidR="00E739A2" w:rsidRPr="00AE5DB0" w:rsidRDefault="00E739A2" w:rsidP="00A72713">
            <w:pPr>
              <w:rPr>
                <w:b/>
              </w:rPr>
            </w:pPr>
          </w:p>
          <w:p w:rsidR="00E739A2" w:rsidRPr="00AE5DB0" w:rsidRDefault="00E739A2" w:rsidP="00A72713">
            <w:pPr>
              <w:rPr>
                <w:b/>
              </w:rPr>
            </w:pPr>
          </w:p>
          <w:p w:rsidR="00E739A2" w:rsidRPr="00AE5DB0" w:rsidRDefault="00E739A2" w:rsidP="00A72713">
            <w:pPr>
              <w:rPr>
                <w:b/>
              </w:rPr>
            </w:pPr>
          </w:p>
          <w:p w:rsidR="00E739A2" w:rsidRPr="00AE5DB0" w:rsidRDefault="00E739A2" w:rsidP="00A72713">
            <w:pPr>
              <w:rPr>
                <w:b/>
              </w:rPr>
            </w:pPr>
          </w:p>
          <w:p w:rsidR="00E739A2" w:rsidRPr="00AE5DB0" w:rsidRDefault="00E739A2" w:rsidP="00A72713">
            <w:pPr>
              <w:rPr>
                <w:b/>
              </w:rPr>
            </w:pPr>
          </w:p>
          <w:p w:rsidR="00E739A2" w:rsidRPr="00AE5DB0" w:rsidRDefault="00E739A2" w:rsidP="00A72713">
            <w:pPr>
              <w:rPr>
                <w:b/>
              </w:rPr>
            </w:pPr>
          </w:p>
          <w:p w:rsidR="00E739A2" w:rsidRPr="00AE5DB0" w:rsidRDefault="00E739A2" w:rsidP="00A72713">
            <w:pPr>
              <w:rPr>
                <w:b/>
              </w:rPr>
            </w:pPr>
          </w:p>
          <w:p w:rsidR="00E739A2" w:rsidRPr="00AE5DB0" w:rsidRDefault="00E739A2" w:rsidP="00A72713">
            <w:pPr>
              <w:rPr>
                <w:b/>
              </w:rPr>
            </w:pPr>
          </w:p>
          <w:p w:rsidR="00E739A2" w:rsidRPr="00AE5DB0" w:rsidRDefault="00E739A2" w:rsidP="00A72713">
            <w:pPr>
              <w:rPr>
                <w:b/>
              </w:rPr>
            </w:pPr>
          </w:p>
          <w:p w:rsidR="00E739A2" w:rsidRPr="00AE5DB0" w:rsidRDefault="00E739A2" w:rsidP="00A72713">
            <w:pPr>
              <w:rPr>
                <w:b/>
              </w:rPr>
            </w:pPr>
          </w:p>
          <w:p w:rsidR="00E739A2" w:rsidRPr="00AE5DB0" w:rsidRDefault="00E739A2" w:rsidP="00A72713">
            <w:pPr>
              <w:rPr>
                <w:b/>
              </w:rPr>
            </w:pPr>
          </w:p>
          <w:p w:rsidR="00E739A2" w:rsidRPr="00AE5DB0" w:rsidRDefault="00E739A2" w:rsidP="00A72713">
            <w:pPr>
              <w:rPr>
                <w:b/>
              </w:rPr>
            </w:pPr>
          </w:p>
          <w:p w:rsidR="00E739A2" w:rsidRPr="00AE5DB0" w:rsidRDefault="00E739A2" w:rsidP="00A72713">
            <w:pPr>
              <w:rPr>
                <w:b/>
              </w:rPr>
            </w:pPr>
          </w:p>
          <w:p w:rsidR="00E739A2" w:rsidRPr="00AE5DB0" w:rsidRDefault="00E739A2" w:rsidP="00A72713">
            <w:pPr>
              <w:rPr>
                <w:b/>
              </w:rPr>
            </w:pPr>
          </w:p>
          <w:p w:rsidR="00E739A2" w:rsidRPr="00AE5DB0" w:rsidRDefault="00E739A2" w:rsidP="00A72713">
            <w:pPr>
              <w:rPr>
                <w:b/>
              </w:rPr>
            </w:pPr>
          </w:p>
          <w:p w:rsidR="00E739A2" w:rsidRPr="00AE5DB0" w:rsidRDefault="00E739A2" w:rsidP="00A72713">
            <w:pPr>
              <w:rPr>
                <w:b/>
              </w:rPr>
            </w:pPr>
          </w:p>
          <w:p w:rsidR="00E739A2" w:rsidRPr="00AE5DB0" w:rsidRDefault="00E739A2" w:rsidP="00A72713">
            <w:pPr>
              <w:rPr>
                <w:b/>
              </w:rPr>
            </w:pPr>
          </w:p>
          <w:p w:rsidR="00E739A2" w:rsidRPr="00AE5DB0" w:rsidRDefault="00E739A2" w:rsidP="00A72713">
            <w:pPr>
              <w:rPr>
                <w:b/>
              </w:rPr>
            </w:pPr>
          </w:p>
          <w:p w:rsidR="00E739A2" w:rsidRPr="00AE5DB0" w:rsidRDefault="00E739A2" w:rsidP="00A72713">
            <w:pPr>
              <w:rPr>
                <w:b/>
              </w:rPr>
            </w:pPr>
          </w:p>
          <w:p w:rsidR="00E739A2" w:rsidRPr="00AE5DB0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Pr="00AE5DB0" w:rsidRDefault="00E739A2" w:rsidP="00A72713">
            <w:pPr>
              <w:rPr>
                <w:b/>
              </w:rPr>
            </w:pPr>
            <w:r>
              <w:rPr>
                <w:b/>
              </w:rPr>
              <w:t>Kombinatorika, p</w:t>
            </w:r>
            <w:r w:rsidRPr="00AE5DB0">
              <w:rPr>
                <w:b/>
              </w:rPr>
              <w:t>ravdepodobnosť,</w:t>
            </w:r>
            <w:r>
              <w:rPr>
                <w:b/>
              </w:rPr>
              <w:t xml:space="preserve"> š</w:t>
            </w:r>
            <w:r w:rsidRPr="00AE5DB0">
              <w:rPr>
                <w:b/>
              </w:rPr>
              <w:t>tatistika</w:t>
            </w:r>
          </w:p>
          <w:p w:rsidR="00E739A2" w:rsidRDefault="00E739A2" w:rsidP="00A72713">
            <w:pPr>
              <w:rPr>
                <w:b/>
              </w:rPr>
            </w:pPr>
            <w:r>
              <w:rPr>
                <w:b/>
              </w:rPr>
              <w:t>(40</w:t>
            </w:r>
            <w:r w:rsidRPr="00AE5DB0">
              <w:rPr>
                <w:b/>
              </w:rPr>
              <w:t>)</w:t>
            </w: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9C36FB">
            <w:pPr>
              <w:rPr>
                <w:color w:val="008000"/>
              </w:rPr>
            </w:pPr>
            <w:r w:rsidRPr="009C36FB">
              <w:rPr>
                <w:color w:val="008000"/>
              </w:rPr>
              <w:t>Postupnosti, rady</w:t>
            </w:r>
          </w:p>
          <w:p w:rsidR="00E739A2" w:rsidRDefault="00E739A2" w:rsidP="009C36FB">
            <w:pPr>
              <w:rPr>
                <w:color w:val="008000"/>
              </w:rPr>
            </w:pPr>
            <w:r>
              <w:rPr>
                <w:color w:val="008000"/>
              </w:rPr>
              <w:t xml:space="preserve">(20RH) </w:t>
            </w:r>
          </w:p>
          <w:p w:rsidR="00E739A2" w:rsidRDefault="00E739A2" w:rsidP="009C36FB">
            <w:pPr>
              <w:rPr>
                <w:color w:val="008000"/>
              </w:rPr>
            </w:pPr>
          </w:p>
          <w:p w:rsidR="00E739A2" w:rsidRDefault="00E739A2" w:rsidP="009C36FB">
            <w:pPr>
              <w:rPr>
                <w:color w:val="008000"/>
              </w:rPr>
            </w:pPr>
          </w:p>
          <w:p w:rsidR="00E739A2" w:rsidRDefault="00E739A2" w:rsidP="009C36FB">
            <w:pPr>
              <w:rPr>
                <w:color w:val="008000"/>
              </w:rPr>
            </w:pPr>
          </w:p>
          <w:p w:rsidR="00E739A2" w:rsidRDefault="00E739A2" w:rsidP="009C36FB">
            <w:pPr>
              <w:rPr>
                <w:color w:val="008000"/>
              </w:rPr>
            </w:pPr>
          </w:p>
          <w:p w:rsidR="00E739A2" w:rsidRDefault="00E739A2" w:rsidP="009C36FB">
            <w:pPr>
              <w:rPr>
                <w:color w:val="008000"/>
              </w:rPr>
            </w:pPr>
          </w:p>
          <w:p w:rsidR="00E739A2" w:rsidRDefault="00E739A2" w:rsidP="009C36FB">
            <w:pPr>
              <w:rPr>
                <w:color w:val="008000"/>
              </w:rPr>
            </w:pPr>
          </w:p>
          <w:p w:rsidR="00E739A2" w:rsidRDefault="00E739A2" w:rsidP="009C36FB">
            <w:pPr>
              <w:rPr>
                <w:color w:val="008000"/>
              </w:rPr>
            </w:pPr>
          </w:p>
          <w:p w:rsidR="00E739A2" w:rsidRDefault="00E739A2" w:rsidP="009C36FB">
            <w:pPr>
              <w:rPr>
                <w:color w:val="008000"/>
              </w:rPr>
            </w:pPr>
          </w:p>
          <w:p w:rsidR="00E739A2" w:rsidRPr="00D65075" w:rsidRDefault="00E739A2" w:rsidP="009C36FB">
            <w:pPr>
              <w:rPr>
                <w:color w:val="008000"/>
              </w:rPr>
            </w:pPr>
            <w:r>
              <w:rPr>
                <w:color w:val="008000"/>
              </w:rPr>
              <w:t>Z</w:t>
            </w:r>
            <w:r w:rsidRPr="00D65075">
              <w:rPr>
                <w:color w:val="008000"/>
              </w:rPr>
              <w:t>áklady diferenciálneho počtu</w:t>
            </w:r>
          </w:p>
          <w:p w:rsidR="00E739A2" w:rsidRDefault="00E739A2" w:rsidP="00DF64B0">
            <w:pPr>
              <w:rPr>
                <w:b/>
              </w:rPr>
            </w:pPr>
            <w:r>
              <w:rPr>
                <w:color w:val="008000"/>
              </w:rPr>
              <w:t xml:space="preserve">(13 </w:t>
            </w:r>
            <w:r w:rsidRPr="0026736D">
              <w:rPr>
                <w:color w:val="008000"/>
              </w:rPr>
              <w:t>RH</w:t>
            </w:r>
            <w:r>
              <w:rPr>
                <w:color w:val="008000"/>
              </w:rPr>
              <w:t>)</w:t>
            </w: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Default="00E739A2" w:rsidP="00A72713">
            <w:pPr>
              <w:rPr>
                <w:b/>
              </w:rPr>
            </w:pPr>
          </w:p>
          <w:p w:rsidR="00E739A2" w:rsidRPr="00AE5DB0" w:rsidRDefault="00E739A2" w:rsidP="00A72713">
            <w:pPr>
              <w:rPr>
                <w:b/>
                <w:color w:val="339966"/>
              </w:rPr>
            </w:pPr>
            <w:r>
              <w:rPr>
                <w:b/>
              </w:rPr>
              <w:t>Školské práce (8h)</w:t>
            </w:r>
          </w:p>
        </w:tc>
        <w:tc>
          <w:tcPr>
            <w:tcW w:w="2484" w:type="dxa"/>
            <w:vAlign w:val="center"/>
          </w:tcPr>
          <w:p w:rsidR="00E739A2" w:rsidRPr="00247F10" w:rsidRDefault="00E739A2" w:rsidP="00A72713">
            <w:r w:rsidRPr="00247F10">
              <w:lastRenderedPageBreak/>
              <w:t>Analytická geometria v rovine a v priestore.</w:t>
            </w:r>
          </w:p>
          <w:p w:rsidR="00E739A2" w:rsidRPr="00247F10" w:rsidRDefault="00E739A2" w:rsidP="00A72713">
            <w:r w:rsidRPr="00247F10">
              <w:t>Súradnicová sústava</w:t>
            </w:r>
          </w:p>
          <w:p w:rsidR="00E739A2" w:rsidRPr="00247F10" w:rsidRDefault="00E739A2" w:rsidP="00A72713">
            <w:r w:rsidRPr="00247F10">
              <w:t>Priamka a jej časti. Rovina a jej časti. Vzájomná poloha.</w:t>
            </w:r>
          </w:p>
          <w:p w:rsidR="00E739A2" w:rsidRPr="00247F10" w:rsidRDefault="00E739A2" w:rsidP="00A72713">
            <w:r w:rsidRPr="00247F10">
              <w:t>Metrické vzťahy medzi lineárnymi geometrickými útvarmi.</w:t>
            </w:r>
          </w:p>
          <w:p w:rsidR="00E739A2" w:rsidRPr="00247F10" w:rsidRDefault="00E739A2" w:rsidP="00A72713">
            <w:r w:rsidRPr="00247F10">
              <w:t>Geometrické miesta bodov.</w:t>
            </w:r>
          </w:p>
          <w:p w:rsidR="00E739A2" w:rsidRPr="00247F10" w:rsidRDefault="00E739A2" w:rsidP="00496D5F">
            <w:r w:rsidRPr="0026736D">
              <w:rPr>
                <w:color w:val="008000"/>
              </w:rPr>
              <w:t xml:space="preserve">Analytická geometria – prehlbovanie </w:t>
            </w:r>
            <w:r>
              <w:rPr>
                <w:color w:val="008000"/>
              </w:rPr>
              <w:t xml:space="preserve">učiva </w:t>
            </w:r>
            <w:proofErr w:type="spellStart"/>
            <w:r>
              <w:rPr>
                <w:color w:val="008000"/>
              </w:rPr>
              <w:t>te</w:t>
            </w:r>
            <w:r w:rsidRPr="0026736D">
              <w:rPr>
                <w:color w:val="008000"/>
              </w:rPr>
              <w:t>m</w:t>
            </w:r>
            <w:proofErr w:type="spellEnd"/>
            <w:r w:rsidRPr="0026736D">
              <w:rPr>
                <w:color w:val="008000"/>
              </w:rPr>
              <w:t>. celku</w:t>
            </w:r>
          </w:p>
        </w:tc>
        <w:tc>
          <w:tcPr>
            <w:tcW w:w="2268" w:type="dxa"/>
          </w:tcPr>
          <w:p w:rsidR="00E739A2" w:rsidRPr="00247F10" w:rsidRDefault="00E739A2" w:rsidP="008E72FD">
            <w:r w:rsidRPr="00247F10">
              <w:rPr>
                <w:rFonts w:eastAsia="TimesNewRoman"/>
                <w:lang w:val="cs-CZ"/>
              </w:rPr>
              <w:t>(</w:t>
            </w:r>
            <w:r w:rsidRPr="00247F10">
              <w:t>karteziánska) súradnicová sústava na priamke (číselná os) a v rovine, súradnice bodu, všeobecná</w:t>
            </w:r>
          </w:p>
          <w:p w:rsidR="00E739A2" w:rsidRPr="00247F10" w:rsidRDefault="00E739A2" w:rsidP="008E72FD">
            <w:r w:rsidRPr="00247F10">
              <w:t xml:space="preserve">rovnica priamky, smernica priamky, </w:t>
            </w:r>
            <w:proofErr w:type="spellStart"/>
            <w:r w:rsidRPr="00247F10">
              <w:t>smernicový</w:t>
            </w:r>
            <w:proofErr w:type="spellEnd"/>
            <w:r w:rsidRPr="00247F10">
              <w:t xml:space="preserve"> tvar rovnice priamky, rovnica kružnice,</w:t>
            </w:r>
          </w:p>
          <w:p w:rsidR="00E739A2" w:rsidRPr="00247F10" w:rsidRDefault="00E739A2" w:rsidP="008E72FD">
            <w:pPr>
              <w:rPr>
                <w:strike/>
                <w:color w:val="339966"/>
              </w:rPr>
            </w:pPr>
          </w:p>
        </w:tc>
        <w:tc>
          <w:tcPr>
            <w:tcW w:w="5023" w:type="dxa"/>
          </w:tcPr>
          <w:p w:rsidR="00E739A2" w:rsidRPr="00247F10" w:rsidRDefault="00E739A2" w:rsidP="00D54DAC">
            <w:r w:rsidRPr="00247F10">
              <w:t>Žiak vie:</w:t>
            </w:r>
          </w:p>
          <w:p w:rsidR="00E739A2" w:rsidRPr="00247F10" w:rsidRDefault="00E739A2" w:rsidP="00D54DAC">
            <w:r w:rsidRPr="00247F10">
              <w:t>• zostrojiť (v danej súradnicovej sústave) obrazy bodov, ak pozná ich súradnice, a určiť súradnice</w:t>
            </w:r>
          </w:p>
          <w:p w:rsidR="00E739A2" w:rsidRPr="00247F10" w:rsidRDefault="00E739A2" w:rsidP="00D54DAC">
            <w:r w:rsidRPr="00247F10">
              <w:t>daných bodov,</w:t>
            </w:r>
          </w:p>
          <w:p w:rsidR="00E739A2" w:rsidRPr="00247F10" w:rsidRDefault="00E739A2" w:rsidP="00D54DAC">
            <w:r w:rsidRPr="00247F10">
              <w:t>• vypočítať súradnice stredu úsečky, resp. bodu, ktorý úsečku rozdeľuje v danom pomere,</w:t>
            </w:r>
          </w:p>
          <w:p w:rsidR="00E739A2" w:rsidRPr="00247F10" w:rsidRDefault="00E739A2" w:rsidP="00D54DAC">
            <w:r w:rsidRPr="00247F10">
              <w:t>• napísať analytické vyjadrenie priamky</w:t>
            </w:r>
          </w:p>
          <w:p w:rsidR="00E739A2" w:rsidRPr="00247F10" w:rsidRDefault="00E739A2" w:rsidP="00D54DAC">
            <w:r w:rsidRPr="00247F10">
              <w:t>- prechádzajúcej dvoma danými bodmi,</w:t>
            </w:r>
          </w:p>
          <w:p w:rsidR="00E739A2" w:rsidRPr="00247F10" w:rsidRDefault="00E739A2" w:rsidP="00D54DAC">
            <w:r w:rsidRPr="00247F10">
              <w:t>- daným bodom rovnobežne s danou priamkou,</w:t>
            </w:r>
          </w:p>
          <w:p w:rsidR="00E739A2" w:rsidRPr="00247F10" w:rsidRDefault="00E739A2" w:rsidP="008E72FD">
            <w:r w:rsidRPr="00247F10">
              <w:t>- prechádzajúcej daným bodom kolmo na danú priamku</w:t>
            </w:r>
          </w:p>
          <w:p w:rsidR="00E739A2" w:rsidRPr="00247F10" w:rsidRDefault="00E739A2" w:rsidP="008E72FD"/>
        </w:tc>
        <w:tc>
          <w:tcPr>
            <w:tcW w:w="196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739A2" w:rsidRPr="00247F10" w:rsidRDefault="00E739A2" w:rsidP="00A72713">
            <w:r w:rsidRPr="00247F10">
              <w:t>Frontálne skúšanie</w:t>
            </w:r>
          </w:p>
          <w:p w:rsidR="00E739A2" w:rsidRPr="00247F10" w:rsidRDefault="00E739A2" w:rsidP="00A72713">
            <w:r w:rsidRPr="00247F10">
              <w:rPr>
                <w:b/>
              </w:rPr>
              <w:t>Priebežný test -</w:t>
            </w:r>
            <w:r w:rsidRPr="00247F10">
              <w:t xml:space="preserve"> písomka</w:t>
            </w:r>
          </w:p>
          <w:p w:rsidR="00E739A2" w:rsidRPr="00247F10" w:rsidRDefault="00E739A2" w:rsidP="00A72713">
            <w:r w:rsidRPr="00247F10">
              <w:t>Skupinová práca</w:t>
            </w:r>
          </w:p>
          <w:p w:rsidR="00E739A2" w:rsidRPr="00247F10" w:rsidRDefault="00E739A2" w:rsidP="00AE5DB0">
            <w:pPr>
              <w:autoSpaceDE w:val="0"/>
              <w:autoSpaceDN w:val="0"/>
              <w:adjustRightInd w:val="0"/>
            </w:pPr>
            <w:r w:rsidRPr="00247F10">
              <w:rPr>
                <w:lang w:eastAsia="sk-SK"/>
              </w:rPr>
              <w:t>Riešenie</w:t>
            </w:r>
            <w:r w:rsidRPr="00247F10">
              <w:t xml:space="preserve"> problémových úloh prostredníctvom tímovej práce</w:t>
            </w:r>
          </w:p>
          <w:p w:rsidR="00E739A2" w:rsidRPr="00247F10" w:rsidRDefault="00E739A2" w:rsidP="00A72713">
            <w:r w:rsidRPr="00247F10">
              <w:t>Projekt, referát</w:t>
            </w:r>
          </w:p>
          <w:p w:rsidR="00E739A2" w:rsidRPr="00247F10" w:rsidRDefault="00E739A2" w:rsidP="00A72713"/>
          <w:p w:rsidR="00E739A2" w:rsidRPr="00247F10" w:rsidRDefault="00E739A2" w:rsidP="00A72713"/>
          <w:p w:rsidR="00E739A2" w:rsidRPr="00247F10" w:rsidRDefault="00E739A2" w:rsidP="00A72713"/>
          <w:p w:rsidR="00E739A2" w:rsidRPr="00247F10" w:rsidRDefault="00E739A2" w:rsidP="00A72713"/>
          <w:p w:rsidR="00E739A2" w:rsidRPr="00247F10" w:rsidRDefault="00E739A2" w:rsidP="00A72713"/>
          <w:p w:rsidR="00E739A2" w:rsidRPr="00247F10" w:rsidRDefault="00E739A2" w:rsidP="00A72713"/>
          <w:p w:rsidR="00E739A2" w:rsidRPr="00247F10" w:rsidRDefault="00E739A2" w:rsidP="00A72713"/>
          <w:p w:rsidR="00E739A2" w:rsidRPr="00247F10" w:rsidRDefault="00E739A2" w:rsidP="00A72713"/>
          <w:p w:rsidR="00E739A2" w:rsidRPr="00247F10" w:rsidRDefault="00E739A2" w:rsidP="00A72713"/>
          <w:p w:rsidR="00E739A2" w:rsidRPr="00247F10" w:rsidRDefault="00E739A2" w:rsidP="00A72713"/>
          <w:p w:rsidR="00E739A2" w:rsidRPr="00247F10" w:rsidRDefault="00E739A2" w:rsidP="00A72713"/>
          <w:p w:rsidR="00E739A2" w:rsidRPr="00247F10" w:rsidRDefault="00E739A2" w:rsidP="00A72713"/>
          <w:p w:rsidR="00E739A2" w:rsidRPr="00247F10" w:rsidRDefault="00E739A2" w:rsidP="00A72713"/>
          <w:p w:rsidR="00E739A2" w:rsidRPr="00247F10" w:rsidRDefault="00E739A2" w:rsidP="00A72713"/>
          <w:p w:rsidR="00E739A2" w:rsidRPr="00247F10" w:rsidRDefault="00E739A2" w:rsidP="00A72713"/>
          <w:p w:rsidR="00E739A2" w:rsidRPr="00247F10" w:rsidRDefault="00E739A2" w:rsidP="00A72713"/>
          <w:p w:rsidR="00E739A2" w:rsidRPr="00247F10" w:rsidRDefault="00E739A2" w:rsidP="00A72713"/>
          <w:p w:rsidR="00E739A2" w:rsidRPr="00247F10" w:rsidRDefault="00E739A2" w:rsidP="00A72713"/>
          <w:p w:rsidR="00E739A2" w:rsidRPr="00247F10" w:rsidRDefault="00E739A2" w:rsidP="00A72713"/>
          <w:p w:rsidR="00E739A2" w:rsidRPr="00247F10" w:rsidRDefault="00E739A2" w:rsidP="00D2161F">
            <w:r w:rsidRPr="00247F10">
              <w:t>Frontálne skúšanie</w:t>
            </w:r>
          </w:p>
          <w:p w:rsidR="00E739A2" w:rsidRPr="00247F10" w:rsidRDefault="00E739A2" w:rsidP="00D2161F">
            <w:r w:rsidRPr="00247F10">
              <w:rPr>
                <w:b/>
              </w:rPr>
              <w:t>Priebežný test -</w:t>
            </w:r>
            <w:r w:rsidRPr="00247F10">
              <w:t xml:space="preserve"> písomka</w:t>
            </w:r>
          </w:p>
          <w:p w:rsidR="00E739A2" w:rsidRPr="00247F10" w:rsidRDefault="00E739A2" w:rsidP="00D2161F">
            <w:r w:rsidRPr="00247F10">
              <w:t>Skupinová práca</w:t>
            </w:r>
          </w:p>
          <w:p w:rsidR="00E739A2" w:rsidRPr="00247F10" w:rsidRDefault="00E739A2" w:rsidP="00AE5DB0">
            <w:pPr>
              <w:autoSpaceDE w:val="0"/>
              <w:autoSpaceDN w:val="0"/>
              <w:adjustRightInd w:val="0"/>
            </w:pPr>
            <w:r w:rsidRPr="00247F10">
              <w:rPr>
                <w:lang w:eastAsia="sk-SK"/>
              </w:rPr>
              <w:t>Riešenie</w:t>
            </w:r>
            <w:r w:rsidRPr="00247F10">
              <w:t xml:space="preserve"> problémových úloh prostredníctvom tímovej práce</w:t>
            </w:r>
          </w:p>
          <w:p w:rsidR="00E739A2" w:rsidRPr="00247F10" w:rsidRDefault="00E739A2" w:rsidP="00D2161F">
            <w:r w:rsidRPr="00247F10">
              <w:t>Projekt, referát</w:t>
            </w:r>
          </w:p>
          <w:p w:rsidR="00E739A2" w:rsidRPr="00247F10" w:rsidRDefault="00E739A2" w:rsidP="00D2161F"/>
          <w:p w:rsidR="00E739A2" w:rsidRPr="00247F10" w:rsidRDefault="00E739A2" w:rsidP="00A72713"/>
        </w:tc>
      </w:tr>
      <w:tr w:rsidR="00E739A2" w:rsidTr="000D6BF6">
        <w:trPr>
          <w:jc w:val="center"/>
        </w:trPr>
        <w:tc>
          <w:tcPr>
            <w:tcW w:w="2122" w:type="dxa"/>
            <w:vMerge/>
          </w:tcPr>
          <w:p w:rsidR="00E739A2" w:rsidRDefault="00E739A2" w:rsidP="00A72713"/>
        </w:tc>
        <w:tc>
          <w:tcPr>
            <w:tcW w:w="2484" w:type="dxa"/>
            <w:vAlign w:val="center"/>
          </w:tcPr>
          <w:p w:rsidR="00E739A2" w:rsidRPr="00247F10" w:rsidRDefault="00E739A2" w:rsidP="00A72713">
            <w:r w:rsidRPr="00247F10">
              <w:t>Zhodné a podobné zobrazenia</w:t>
            </w:r>
          </w:p>
          <w:p w:rsidR="00E739A2" w:rsidRPr="00247F10" w:rsidRDefault="00E739A2" w:rsidP="00A72713">
            <w:r w:rsidRPr="00247F10">
              <w:t xml:space="preserve">Osová súmernosť. </w:t>
            </w:r>
          </w:p>
          <w:p w:rsidR="00E739A2" w:rsidRPr="00247F10" w:rsidRDefault="00E739A2" w:rsidP="00A72713">
            <w:r w:rsidRPr="00247F10">
              <w:t>Identita.</w:t>
            </w:r>
          </w:p>
          <w:p w:rsidR="00E739A2" w:rsidRPr="00247F10" w:rsidRDefault="00E739A2" w:rsidP="00A72713">
            <w:r w:rsidRPr="00247F10">
              <w:t>Posunutie.</w:t>
            </w:r>
          </w:p>
          <w:p w:rsidR="00E739A2" w:rsidRPr="00247F10" w:rsidRDefault="00E739A2" w:rsidP="00A72713">
            <w:r w:rsidRPr="00247F10">
              <w:t>Otočenie. Stredová súmernosť.</w:t>
            </w:r>
          </w:p>
          <w:p w:rsidR="00E739A2" w:rsidRPr="00247F10" w:rsidRDefault="00E739A2" w:rsidP="00496D5F"/>
        </w:tc>
        <w:tc>
          <w:tcPr>
            <w:tcW w:w="2268" w:type="dxa"/>
          </w:tcPr>
          <w:p w:rsidR="00E739A2" w:rsidRPr="00247F10" w:rsidRDefault="00E739A2" w:rsidP="00D54DAC">
            <w:r w:rsidRPr="00247F10">
              <w:t>Zhodné zobrazenie, osová súmernosť, os súmernosti, posunutie, stredová súmernosť, stred súmernosti,</w:t>
            </w:r>
          </w:p>
          <w:p w:rsidR="00E739A2" w:rsidRPr="00247F10" w:rsidRDefault="00E739A2" w:rsidP="00D54DAC">
            <w:r w:rsidRPr="00247F10">
              <w:t>otočenie, stred otočenia, orientovaný uhol a jeho veľkosti, uhol otočenia, osovo a stredovo súmerný</w:t>
            </w:r>
          </w:p>
          <w:p w:rsidR="00E739A2" w:rsidRPr="00247F10" w:rsidRDefault="00E739A2" w:rsidP="00D54DAC">
            <w:r w:rsidRPr="00247F10">
              <w:t>útvar</w:t>
            </w:r>
          </w:p>
        </w:tc>
        <w:tc>
          <w:tcPr>
            <w:tcW w:w="5023" w:type="dxa"/>
          </w:tcPr>
          <w:p w:rsidR="00E739A2" w:rsidRPr="00247F10" w:rsidRDefault="00E739A2" w:rsidP="00D54DAC">
            <w:r w:rsidRPr="00247F10">
              <w:t>Žiak vie:</w:t>
            </w:r>
          </w:p>
          <w:p w:rsidR="00E739A2" w:rsidRPr="00247F10" w:rsidRDefault="00E739A2" w:rsidP="00D54DAC">
            <w:r w:rsidRPr="00247F10">
              <w:t>• zobraziť daný bod (útvar, graf) v danom zhodnom alebo podobnom zobrazeni,</w:t>
            </w:r>
          </w:p>
          <w:p w:rsidR="00E739A2" w:rsidRPr="00247F10" w:rsidRDefault="00E739A2" w:rsidP="00D54DAC">
            <w:r w:rsidRPr="00247F10">
              <w:t>• rozhodnúť, či je daný útvar osovo (stredovo) súmerný,</w:t>
            </w:r>
          </w:p>
          <w:p w:rsidR="00E739A2" w:rsidRPr="00247F10" w:rsidRDefault="00E739A2" w:rsidP="00D54DAC">
            <w:r w:rsidRPr="00247F10">
              <w:t>• napísať súradnice bodu (rovnicu priamky, úsečky, kružnice), ktorý je obrazom daného bodu (danej</w:t>
            </w:r>
          </w:p>
          <w:p w:rsidR="00E739A2" w:rsidRPr="00247F10" w:rsidRDefault="00E739A2" w:rsidP="00D54DAC">
            <w:r w:rsidRPr="00247F10">
              <w:t>priamky, úsečky, kružnice)</w:t>
            </w:r>
          </w:p>
          <w:p w:rsidR="00E739A2" w:rsidRPr="00247F10" w:rsidRDefault="00E739A2" w:rsidP="00D54DAC">
            <w:r w:rsidRPr="00247F10">
              <w:t>- v súmernosti podľa začiatku súradnej sústavy,</w:t>
            </w:r>
          </w:p>
          <w:p w:rsidR="00E739A2" w:rsidRPr="00247F10" w:rsidRDefault="00E739A2" w:rsidP="00D54DAC"/>
        </w:tc>
        <w:tc>
          <w:tcPr>
            <w:tcW w:w="196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739A2" w:rsidRPr="00247F10" w:rsidRDefault="00E739A2" w:rsidP="00A72713"/>
        </w:tc>
      </w:tr>
      <w:tr w:rsidR="00E739A2" w:rsidTr="00CC29D6">
        <w:trPr>
          <w:trHeight w:val="13477"/>
          <w:jc w:val="center"/>
        </w:trPr>
        <w:tc>
          <w:tcPr>
            <w:tcW w:w="2122" w:type="dxa"/>
            <w:vMerge/>
            <w:tcBorders>
              <w:bottom w:val="single" w:sz="4" w:space="0" w:color="auto"/>
            </w:tcBorders>
          </w:tcPr>
          <w:p w:rsidR="00E739A2" w:rsidRDefault="00E739A2" w:rsidP="00A72713"/>
        </w:tc>
        <w:tc>
          <w:tcPr>
            <w:tcW w:w="2484" w:type="dxa"/>
            <w:tcBorders>
              <w:bottom w:val="single" w:sz="4" w:space="0" w:color="auto"/>
            </w:tcBorders>
          </w:tcPr>
          <w:p w:rsidR="00E739A2" w:rsidRDefault="00E739A2" w:rsidP="00FC3541"/>
          <w:p w:rsidR="00E739A2" w:rsidRPr="00247F10" w:rsidRDefault="00E739A2" w:rsidP="00FC3541">
            <w:r>
              <w:t>P</w:t>
            </w:r>
            <w:r w:rsidRPr="00247F10">
              <w:t>ravdepodobnosť, doplnková pravdepodobnosť, „geometrická“ pravdepodobnosť, náhodný</w:t>
            </w:r>
          </w:p>
          <w:p w:rsidR="00E739A2" w:rsidRPr="00247F10" w:rsidRDefault="00E739A2" w:rsidP="00FC3541">
            <w:r w:rsidRPr="00247F10">
              <w:t>jav, nezávislé javy</w:t>
            </w:r>
          </w:p>
          <w:p w:rsidR="00E739A2" w:rsidRPr="00247F10" w:rsidRDefault="00E739A2" w:rsidP="00FC3541"/>
          <w:p w:rsidR="00E739A2" w:rsidRPr="00247F10" w:rsidRDefault="00E739A2" w:rsidP="00FC3541"/>
          <w:p w:rsidR="00E739A2" w:rsidRPr="00247F10" w:rsidRDefault="00E739A2" w:rsidP="00FC3541"/>
          <w:p w:rsidR="00E739A2" w:rsidRPr="00247F10" w:rsidRDefault="00E739A2" w:rsidP="00FC3541"/>
          <w:p w:rsidR="00E739A2" w:rsidRDefault="00E739A2" w:rsidP="00FC3541"/>
          <w:p w:rsidR="00E739A2" w:rsidRDefault="00E739A2" w:rsidP="00FC3541"/>
          <w:p w:rsidR="00E739A2" w:rsidRPr="00247F10" w:rsidRDefault="00E739A2" w:rsidP="00FC3541"/>
          <w:p w:rsidR="00E739A2" w:rsidRPr="00247F10" w:rsidRDefault="00E739A2" w:rsidP="00FC3541">
            <w:r w:rsidRPr="00247F10">
              <w:t>Štatistický súbor, jednotka, znak</w:t>
            </w:r>
          </w:p>
          <w:p w:rsidR="00E739A2" w:rsidRDefault="00E739A2" w:rsidP="00FC3541">
            <w:r w:rsidRPr="00247F10">
              <w:t>Početnosť,....</w:t>
            </w:r>
          </w:p>
          <w:p w:rsidR="00E739A2" w:rsidRDefault="00E739A2" w:rsidP="00FC3541">
            <w:r w:rsidRPr="000579B4">
              <w:t>Štatistika výberového súboru</w:t>
            </w:r>
          </w:p>
          <w:p w:rsidR="00E739A2" w:rsidRDefault="00E739A2" w:rsidP="00FC3541"/>
          <w:p w:rsidR="00E739A2" w:rsidRDefault="00E739A2" w:rsidP="00FC3541"/>
          <w:p w:rsidR="00E739A2" w:rsidRDefault="00E739A2" w:rsidP="00FC3541"/>
          <w:p w:rsidR="00E739A2" w:rsidRDefault="00E739A2" w:rsidP="00FC3541"/>
          <w:p w:rsidR="00E739A2" w:rsidRDefault="00E739A2" w:rsidP="00FC3541"/>
          <w:p w:rsidR="00E739A2" w:rsidRDefault="00E739A2" w:rsidP="00FC3541"/>
          <w:p w:rsidR="00E739A2" w:rsidRDefault="00E739A2" w:rsidP="00FC3541"/>
          <w:p w:rsidR="00E739A2" w:rsidRDefault="00E739A2" w:rsidP="00FC3541"/>
          <w:p w:rsidR="00E739A2" w:rsidRDefault="00E739A2" w:rsidP="00FC3541"/>
          <w:p w:rsidR="00E739A2" w:rsidRDefault="00E739A2" w:rsidP="00FC3541"/>
          <w:p w:rsidR="00E739A2" w:rsidRDefault="00E739A2" w:rsidP="00FC3541"/>
          <w:p w:rsidR="00E739A2" w:rsidRDefault="00E739A2" w:rsidP="00FC3541"/>
          <w:p w:rsidR="00E739A2" w:rsidRDefault="00E739A2" w:rsidP="00FC3541"/>
          <w:p w:rsidR="00E739A2" w:rsidRPr="00D04A24" w:rsidRDefault="00E739A2" w:rsidP="00D04A24">
            <w:r>
              <w:lastRenderedPageBreak/>
              <w:t xml:space="preserve">Postupnosti, </w:t>
            </w:r>
            <w:r w:rsidRPr="00D04A24">
              <w:t> rady</w:t>
            </w:r>
          </w:p>
          <w:p w:rsidR="00E739A2" w:rsidRDefault="00E739A2" w:rsidP="00DF64B0">
            <w:r>
              <w:t>limita postupnosti.</w:t>
            </w:r>
          </w:p>
          <w:p w:rsidR="00E739A2" w:rsidRDefault="00E739A2" w:rsidP="00DF64B0"/>
          <w:p w:rsidR="00E739A2" w:rsidRDefault="00E739A2" w:rsidP="00DF64B0"/>
          <w:p w:rsidR="00E739A2" w:rsidRDefault="00E739A2" w:rsidP="00DF64B0"/>
          <w:p w:rsidR="00E739A2" w:rsidRDefault="00E739A2" w:rsidP="00DF64B0"/>
          <w:p w:rsidR="00E739A2" w:rsidRDefault="00E739A2" w:rsidP="00DF64B0"/>
          <w:p w:rsidR="00E739A2" w:rsidRDefault="00E739A2" w:rsidP="00DF64B0"/>
          <w:p w:rsidR="00E739A2" w:rsidRDefault="00E739A2" w:rsidP="00DF64B0"/>
          <w:p w:rsidR="00E739A2" w:rsidRDefault="00E739A2" w:rsidP="00DF64B0"/>
          <w:p w:rsidR="00E739A2" w:rsidRDefault="00E739A2" w:rsidP="00DF64B0"/>
          <w:p w:rsidR="00E739A2" w:rsidRDefault="00E739A2" w:rsidP="00DF64B0">
            <w:r>
              <w:t>L</w:t>
            </w:r>
            <w:r w:rsidRPr="00D04A24">
              <w:t>imita funkcie.</w:t>
            </w:r>
          </w:p>
          <w:p w:rsidR="00E739A2" w:rsidRPr="00D04A24" w:rsidRDefault="00E739A2" w:rsidP="00DF64B0">
            <w:r w:rsidRPr="00D04A24">
              <w:t>Derivácia</w:t>
            </w:r>
            <w:r>
              <w:t>, integrál</w:t>
            </w:r>
          </w:p>
          <w:p w:rsidR="00E739A2" w:rsidRPr="00D04A24" w:rsidRDefault="00E739A2" w:rsidP="00D04A24"/>
          <w:p w:rsidR="00E739A2" w:rsidRDefault="00E739A2" w:rsidP="0026736D">
            <w:pPr>
              <w:jc w:val="both"/>
              <w:rPr>
                <w:color w:val="339966"/>
              </w:rPr>
            </w:pPr>
          </w:p>
          <w:p w:rsidR="00E739A2" w:rsidRDefault="00E739A2" w:rsidP="0026736D">
            <w:pPr>
              <w:jc w:val="both"/>
              <w:rPr>
                <w:color w:val="339966"/>
              </w:rPr>
            </w:pPr>
          </w:p>
          <w:p w:rsidR="00E739A2" w:rsidRDefault="00E739A2" w:rsidP="0026736D">
            <w:pPr>
              <w:jc w:val="both"/>
              <w:rPr>
                <w:color w:val="339966"/>
              </w:rPr>
            </w:pPr>
          </w:p>
          <w:p w:rsidR="00E739A2" w:rsidRDefault="00E739A2" w:rsidP="0026736D">
            <w:pPr>
              <w:jc w:val="both"/>
              <w:rPr>
                <w:color w:val="339966"/>
              </w:rPr>
            </w:pPr>
          </w:p>
          <w:p w:rsidR="00E739A2" w:rsidRDefault="00E739A2" w:rsidP="0026736D">
            <w:pPr>
              <w:jc w:val="both"/>
              <w:rPr>
                <w:color w:val="339966"/>
              </w:rPr>
            </w:pPr>
          </w:p>
          <w:p w:rsidR="00E739A2" w:rsidRDefault="00E739A2" w:rsidP="0026736D">
            <w:pPr>
              <w:jc w:val="both"/>
              <w:rPr>
                <w:color w:val="339966"/>
              </w:rPr>
            </w:pPr>
          </w:p>
          <w:p w:rsidR="00E739A2" w:rsidRPr="00247F10" w:rsidRDefault="00E739A2" w:rsidP="00FC3541"/>
        </w:tc>
        <w:tc>
          <w:tcPr>
            <w:tcW w:w="2268" w:type="dxa"/>
            <w:tcBorders>
              <w:bottom w:val="single" w:sz="4" w:space="0" w:color="auto"/>
            </w:tcBorders>
          </w:tcPr>
          <w:p w:rsidR="00E739A2" w:rsidRPr="00247F10" w:rsidRDefault="00E739A2" w:rsidP="00A72713"/>
          <w:p w:rsidR="00E739A2" w:rsidRDefault="00E739A2" w:rsidP="00B2121B"/>
          <w:p w:rsidR="00E739A2" w:rsidRDefault="00E739A2" w:rsidP="00B2121B"/>
          <w:p w:rsidR="00E739A2" w:rsidRDefault="00E739A2" w:rsidP="00B2121B"/>
          <w:p w:rsidR="00E739A2" w:rsidRDefault="00E739A2" w:rsidP="00B2121B"/>
          <w:p w:rsidR="00E739A2" w:rsidRDefault="00E739A2" w:rsidP="00B2121B"/>
          <w:p w:rsidR="00E739A2" w:rsidRDefault="00E739A2" w:rsidP="00B2121B"/>
          <w:p w:rsidR="00E739A2" w:rsidRDefault="00E739A2" w:rsidP="00B2121B"/>
          <w:p w:rsidR="00E739A2" w:rsidRDefault="00E739A2" w:rsidP="00B2121B"/>
          <w:p w:rsidR="00E739A2" w:rsidRDefault="00E739A2" w:rsidP="00B2121B"/>
          <w:p w:rsidR="00E739A2" w:rsidRDefault="00E739A2" w:rsidP="00B2121B"/>
          <w:p w:rsidR="00E739A2" w:rsidRDefault="00E739A2" w:rsidP="00B2121B"/>
          <w:p w:rsidR="00E739A2" w:rsidRDefault="00E739A2" w:rsidP="00B2121B"/>
          <w:p w:rsidR="00E739A2" w:rsidRDefault="00E739A2" w:rsidP="00B2121B"/>
          <w:p w:rsidR="00E739A2" w:rsidRDefault="00E739A2" w:rsidP="00B2121B"/>
          <w:p w:rsidR="00E739A2" w:rsidRPr="00247F10" w:rsidRDefault="00E739A2" w:rsidP="00B2121B">
            <w:r w:rsidRPr="00247F10">
              <w:t>diagram – graf (stĺpcový, obrázkový, kruhový, lomen</w:t>
            </w:r>
            <w:r>
              <w:t>ý</w:t>
            </w:r>
            <w:r w:rsidRPr="00247F10">
              <w:t xml:space="preserve">, spojitý, </w:t>
            </w:r>
            <w:proofErr w:type="spellStart"/>
            <w:r w:rsidRPr="00247F10">
              <w:t>histogram</w:t>
            </w:r>
            <w:proofErr w:type="spellEnd"/>
            <w:r w:rsidRPr="00247F10">
              <w:t>), základný súbor, výberový</w:t>
            </w:r>
          </w:p>
          <w:p w:rsidR="00E739A2" w:rsidRPr="00247F10" w:rsidRDefault="00E739A2" w:rsidP="00B2121B">
            <w:r w:rsidRPr="00247F10">
              <w:t>súbor, rozdelenie, modus, medián, aritmeticky priemer (aj viac ako dvoch čísel), stredná hodnota,</w:t>
            </w:r>
          </w:p>
          <w:p w:rsidR="00E739A2" w:rsidRDefault="00E739A2" w:rsidP="00247F10">
            <w:r w:rsidRPr="00247F10">
              <w:t>smerodajná odch</w:t>
            </w:r>
            <w:r>
              <w:t>ý</w:t>
            </w:r>
            <w:r w:rsidRPr="00247F10">
              <w:t>lka, rozptyl, triedenie.</w:t>
            </w:r>
          </w:p>
          <w:p w:rsidR="00E739A2" w:rsidRDefault="00E739A2" w:rsidP="00247F10"/>
          <w:p w:rsidR="00E739A2" w:rsidRDefault="00E739A2" w:rsidP="00247F10"/>
          <w:p w:rsidR="00E739A2" w:rsidRDefault="00E739A2" w:rsidP="00247F10"/>
          <w:p w:rsidR="00E739A2" w:rsidRDefault="00E739A2" w:rsidP="00247F10">
            <w:r>
              <w:lastRenderedPageBreak/>
              <w:t>Aritmetická postupnosť</w:t>
            </w:r>
          </w:p>
          <w:p w:rsidR="00E739A2" w:rsidRDefault="00E739A2" w:rsidP="00247F10">
            <w:r>
              <w:t>Geometrická postupnosť</w:t>
            </w:r>
          </w:p>
          <w:p w:rsidR="00E739A2" w:rsidRDefault="00E739A2" w:rsidP="00247F10"/>
          <w:p w:rsidR="00E739A2" w:rsidRDefault="00E739A2" w:rsidP="00247F10"/>
          <w:p w:rsidR="00E739A2" w:rsidRDefault="00E739A2" w:rsidP="00247F10"/>
          <w:p w:rsidR="00E739A2" w:rsidRDefault="00E739A2" w:rsidP="00247F10"/>
          <w:p w:rsidR="00E739A2" w:rsidRDefault="00E739A2" w:rsidP="00247F10"/>
          <w:p w:rsidR="00E739A2" w:rsidRDefault="00E739A2" w:rsidP="00247F10"/>
          <w:p w:rsidR="00E739A2" w:rsidRPr="00247F10" w:rsidRDefault="00E739A2" w:rsidP="00247F10">
            <w:r w:rsidRPr="00D04A24">
              <w:t>Limita, vety o limitách, derivácia, pravidlá pre výpočet derivácií</w:t>
            </w:r>
            <w:r>
              <w:t>, integrálu</w:t>
            </w:r>
          </w:p>
        </w:tc>
        <w:tc>
          <w:tcPr>
            <w:tcW w:w="5023" w:type="dxa"/>
            <w:tcBorders>
              <w:bottom w:val="single" w:sz="4" w:space="0" w:color="auto"/>
            </w:tcBorders>
          </w:tcPr>
          <w:p w:rsidR="00E739A2" w:rsidRDefault="00E739A2" w:rsidP="00B2121B"/>
          <w:p w:rsidR="00E739A2" w:rsidRPr="00247F10" w:rsidRDefault="00E739A2" w:rsidP="00B2121B">
            <w:r w:rsidRPr="00247F10">
              <w:t>Žiak vie:</w:t>
            </w:r>
          </w:p>
          <w:p w:rsidR="00E739A2" w:rsidRPr="00247F10" w:rsidRDefault="00E739A2" w:rsidP="00B2121B">
            <w:r w:rsidRPr="00247F10">
              <w:t>rozhodnúť</w:t>
            </w:r>
          </w:p>
          <w:p w:rsidR="00E739A2" w:rsidRPr="00247F10" w:rsidRDefault="00E739A2" w:rsidP="00B2121B">
            <w:r w:rsidRPr="00247F10">
              <w:t>- o závislosti javov A, B, ak pozná P(A), P(B) a P(A∩ B),</w:t>
            </w:r>
          </w:p>
          <w:p w:rsidR="00E739A2" w:rsidRPr="00247F10" w:rsidRDefault="00E739A2" w:rsidP="00B2121B">
            <w:r w:rsidRPr="00247F10">
              <w:t>- v jednoduchých prípadoch o správnosti použitia rovnosti P(A∩ B) = P(A) P(B),</w:t>
            </w:r>
          </w:p>
          <w:p w:rsidR="00E739A2" w:rsidRPr="00247F10" w:rsidRDefault="00E739A2" w:rsidP="00B2121B">
            <w:r w:rsidRPr="00247F10">
              <w:t>• riešiť úlohy na pravdepodobnosť, založene na</w:t>
            </w:r>
          </w:p>
          <w:p w:rsidR="00E739A2" w:rsidRPr="00247F10" w:rsidRDefault="00E739A2" w:rsidP="00B2121B">
            <w:r w:rsidRPr="00247F10">
              <w:t>- hľadaní pomeru všetkých priaznivých a všetkých možnosti, resp. všetkých nepriaznivých a</w:t>
            </w:r>
            <w:r>
              <w:t xml:space="preserve"> </w:t>
            </w:r>
            <w:r w:rsidRPr="00247F10">
              <w:t>všetkých priaznivých možnosti, ak vie tieto počty určiť riešením jednoduchých</w:t>
            </w:r>
          </w:p>
          <w:p w:rsidR="00E739A2" w:rsidRPr="00247F10" w:rsidRDefault="00E739A2" w:rsidP="00B2121B">
            <w:proofErr w:type="spellStart"/>
            <w:r w:rsidRPr="00247F10">
              <w:t>kombinatorick</w:t>
            </w:r>
            <w:r>
              <w:t>ý</w:t>
            </w:r>
            <w:r w:rsidRPr="00247F10">
              <w:t>ch</w:t>
            </w:r>
            <w:proofErr w:type="spellEnd"/>
            <w:r w:rsidRPr="00247F10">
              <w:t xml:space="preserve"> úloh,</w:t>
            </w:r>
          </w:p>
          <w:p w:rsidR="00E739A2" w:rsidRPr="00247F10" w:rsidRDefault="00E739A2" w:rsidP="00B2121B">
            <w:r w:rsidRPr="00247F10">
              <w:t>- doplnkovej pravdepodobnosti,</w:t>
            </w:r>
          </w:p>
          <w:p w:rsidR="00E739A2" w:rsidRDefault="00E739A2" w:rsidP="00B2121B"/>
          <w:p w:rsidR="00E739A2" w:rsidRPr="00247F10" w:rsidRDefault="00E739A2" w:rsidP="00B2121B">
            <w:r w:rsidRPr="00247F10">
              <w:t>Žiak vie:</w:t>
            </w:r>
          </w:p>
          <w:p w:rsidR="00E739A2" w:rsidRPr="00247F10" w:rsidRDefault="00E739A2" w:rsidP="00B2121B">
            <w:r w:rsidRPr="00247F10">
              <w:t>• vypočítať aritmeticky priemer daných čísel,</w:t>
            </w:r>
          </w:p>
          <w:p w:rsidR="00E739A2" w:rsidRPr="00247F10" w:rsidRDefault="00E739A2" w:rsidP="00B2121B">
            <w:r w:rsidRPr="00247F10">
              <w:t>• získavať informácie z rôznych tabuliek  a diagramov,</w:t>
            </w:r>
          </w:p>
          <w:p w:rsidR="00E739A2" w:rsidRPr="00247F10" w:rsidRDefault="00E739A2" w:rsidP="00B2121B">
            <w:r w:rsidRPr="00247F10">
              <w:t>• spracovať údaje do vhodných diagramov,</w:t>
            </w:r>
          </w:p>
          <w:p w:rsidR="00E739A2" w:rsidRPr="00247F10" w:rsidRDefault="00E739A2" w:rsidP="00B2121B">
            <w:r w:rsidRPr="00247F10">
              <w:t>• zistiť v danom súbore modus, medián, strednú hodnotu, priemer,</w:t>
            </w:r>
          </w:p>
          <w:p w:rsidR="00E739A2" w:rsidRPr="00247F10" w:rsidRDefault="00E739A2" w:rsidP="00B2121B">
            <w:r w:rsidRPr="00247F10">
              <w:t>• pomocou vhodného softvéru zistiť v danom súbore rozptyl, smerodajnú odchýlku a uviesť</w:t>
            </w:r>
          </w:p>
          <w:p w:rsidR="00E739A2" w:rsidRPr="00247F10" w:rsidRDefault="00E739A2" w:rsidP="00B2121B">
            <w:r w:rsidRPr="00247F10">
              <w:t>štatistickú interpretáciu získaných výsledkov,</w:t>
            </w:r>
          </w:p>
          <w:p w:rsidR="00E739A2" w:rsidRPr="00247F10" w:rsidRDefault="00E739A2" w:rsidP="00B2121B">
            <w:r w:rsidRPr="00247F10">
              <w:t>• uviesť príklad súboru s požadovanými podmienkami na modus, medián, strednú hodnotu, priemer,</w:t>
            </w:r>
          </w:p>
          <w:p w:rsidR="00E739A2" w:rsidRDefault="00E739A2" w:rsidP="00B2121B">
            <w:r w:rsidRPr="00247F10">
              <w:t>• znázorniť a vyhodnotiť namerane hodnoty</w:t>
            </w:r>
          </w:p>
          <w:p w:rsidR="00E739A2" w:rsidRDefault="00E739A2" w:rsidP="00B2121B"/>
          <w:p w:rsidR="00E739A2" w:rsidRDefault="00E739A2" w:rsidP="00624FC5">
            <w:pPr>
              <w:rPr>
                <w:sz w:val="20"/>
              </w:rPr>
            </w:pPr>
          </w:p>
          <w:p w:rsidR="00E739A2" w:rsidRDefault="00E739A2" w:rsidP="00624FC5">
            <w:pPr>
              <w:rPr>
                <w:sz w:val="20"/>
              </w:rPr>
            </w:pPr>
          </w:p>
          <w:p w:rsidR="00E739A2" w:rsidRDefault="00E739A2" w:rsidP="00624FC5">
            <w:pPr>
              <w:rPr>
                <w:sz w:val="20"/>
              </w:rPr>
            </w:pPr>
          </w:p>
          <w:p w:rsidR="00E739A2" w:rsidRDefault="00E739A2" w:rsidP="00624FC5">
            <w:pPr>
              <w:rPr>
                <w:sz w:val="20"/>
              </w:rPr>
            </w:pPr>
          </w:p>
          <w:p w:rsidR="00E739A2" w:rsidRDefault="00E739A2" w:rsidP="00624FC5">
            <w:r>
              <w:lastRenderedPageBreak/>
              <w:t>Žiak vie:</w:t>
            </w:r>
          </w:p>
          <w:p w:rsidR="00E739A2" w:rsidRPr="00624FC5" w:rsidRDefault="00E739A2" w:rsidP="00624FC5">
            <w:r>
              <w:t xml:space="preserve">• </w:t>
            </w:r>
            <w:r w:rsidRPr="00624FC5">
              <w:t>vedieť určiť danú postupnosť, určiť ľubovoľný člen postupnosti</w:t>
            </w:r>
          </w:p>
          <w:p w:rsidR="00E739A2" w:rsidRPr="00624FC5" w:rsidRDefault="00E739A2" w:rsidP="00624FC5">
            <w:r w:rsidRPr="00624FC5">
              <w:t>• vedieť definíciu aritmetickej postupnosti AP, geometrickej postupnosti GP, rozhodnúť, či je daná postupnosť aritmetická alebo geometrická</w:t>
            </w:r>
          </w:p>
          <w:p w:rsidR="00E739A2" w:rsidRPr="00624FC5" w:rsidRDefault="00E739A2" w:rsidP="00624FC5">
            <w:r w:rsidRPr="00624FC5">
              <w:t>• poznať a vedieť využiť základné vzťahy pre AP, GP</w:t>
            </w:r>
          </w:p>
          <w:p w:rsidR="00E739A2" w:rsidRDefault="00E739A2" w:rsidP="00624FC5">
            <w:r>
              <w:t>• u</w:t>
            </w:r>
            <w:r w:rsidRPr="000579B4">
              <w:t>rčiť postupnosť vymenovaním začiatočných (všetkých) členov</w:t>
            </w:r>
            <w:r>
              <w:t xml:space="preserve"> a i</w:t>
            </w:r>
            <w:r w:rsidRPr="000579B4">
              <w:t>ntuitívne objasniť a určovať limitu postupností pomocou grafu</w:t>
            </w:r>
            <w:r>
              <w:t>,</w:t>
            </w:r>
          </w:p>
          <w:p w:rsidR="00E739A2" w:rsidRPr="000579B4" w:rsidRDefault="00E739A2" w:rsidP="00624FC5">
            <w:r>
              <w:t>• o</w:t>
            </w:r>
            <w:r w:rsidRPr="000579B4">
              <w:t>vládať vety o limitách, aplikovať vety o limitách pri výpočte limity</w:t>
            </w:r>
          </w:p>
          <w:p w:rsidR="00E739A2" w:rsidRDefault="00E739A2" w:rsidP="00624FC5">
            <w:r>
              <w:t>• i</w:t>
            </w:r>
            <w:r w:rsidRPr="000579B4">
              <w:t>ntuitívne objasniť pojem limity funkcie</w:t>
            </w:r>
          </w:p>
          <w:p w:rsidR="00E739A2" w:rsidRPr="000579B4" w:rsidRDefault="00E739A2" w:rsidP="00624FC5">
            <w:r>
              <w:t>• v</w:t>
            </w:r>
            <w:r w:rsidRPr="000579B4">
              <w:t>ypísať a aplikovať pravidlá pre počítanie s</w:t>
            </w:r>
            <w:r>
              <w:t> </w:t>
            </w:r>
            <w:r w:rsidRPr="000579B4">
              <w:t>limitami</w:t>
            </w:r>
            <w:r>
              <w:t xml:space="preserve"> (</w:t>
            </w:r>
            <w:r w:rsidRPr="000579B4">
              <w:t>aplikovať vedomosti z</w:t>
            </w:r>
            <w:r>
              <w:t> </w:t>
            </w:r>
            <w:r w:rsidRPr="000579B4">
              <w:t>postupnosti</w:t>
            </w:r>
            <w:r>
              <w:t>),</w:t>
            </w:r>
          </w:p>
          <w:p w:rsidR="00E739A2" w:rsidRDefault="00E739A2" w:rsidP="00624FC5">
            <w:r>
              <w:t>• i</w:t>
            </w:r>
            <w:r w:rsidRPr="000579B4">
              <w:t>ntuitívne vysvetliť pojem derivácia, chápať jej zmysel ako pojem, ktorý opisuje zme</w:t>
            </w:r>
            <w:r>
              <w:t>nu,</w:t>
            </w:r>
          </w:p>
          <w:p w:rsidR="00E739A2" w:rsidRDefault="00E739A2" w:rsidP="00624FC5">
            <w:r>
              <w:t>• p</w:t>
            </w:r>
            <w:r w:rsidRPr="000579B4">
              <w:t>oznať pravidlá pre derivovanie</w:t>
            </w:r>
          </w:p>
          <w:p w:rsidR="00E739A2" w:rsidRPr="00247F10" w:rsidRDefault="00E739A2" w:rsidP="00B2121B"/>
        </w:tc>
        <w:tc>
          <w:tcPr>
            <w:tcW w:w="196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9A2" w:rsidRPr="00247F10" w:rsidRDefault="00E739A2" w:rsidP="00A72713"/>
        </w:tc>
      </w:tr>
    </w:tbl>
    <w:p w:rsidR="00A72713" w:rsidRDefault="00A72713" w:rsidP="00E51F19">
      <w:r>
        <w:lastRenderedPageBreak/>
        <w:t xml:space="preserve">  </w:t>
      </w:r>
    </w:p>
    <w:p w:rsidR="003F4351" w:rsidRDefault="00F632EA" w:rsidP="00F632EA">
      <w:r w:rsidRPr="00133577">
        <w:t xml:space="preserve">V rámci predmetu matematika je venovaných </w:t>
      </w:r>
      <w:r w:rsidRPr="00005F54">
        <w:rPr>
          <w:b/>
        </w:rPr>
        <w:t>8 hodín na písanie a opravu písomných prác</w:t>
      </w:r>
      <w:r w:rsidRPr="00133577">
        <w:t xml:space="preserve"> počas školského roku.</w:t>
      </w:r>
    </w:p>
    <w:p w:rsidR="003F4351" w:rsidRDefault="003F4351" w:rsidP="003F4351"/>
    <w:p w:rsidR="00F632EA" w:rsidRDefault="00F632EA" w:rsidP="00F632EA"/>
    <w:sectPr w:rsidR="00F632EA" w:rsidSect="002E2C57">
      <w:headerReference w:type="default" r:id="rId10"/>
      <w:pgSz w:w="16840" w:h="11907" w:orient="landscape" w:code="9"/>
      <w:pgMar w:top="1418" w:right="1418" w:bottom="851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E78" w:rsidRDefault="004F3E78">
      <w:r>
        <w:separator/>
      </w:r>
    </w:p>
  </w:endnote>
  <w:endnote w:type="continuationSeparator" w:id="0">
    <w:p w:rsidR="004F3E78" w:rsidRDefault="004F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180" w:rsidRDefault="00952180" w:rsidP="002E2C57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952180" w:rsidRDefault="00952180" w:rsidP="0083066E">
    <w:pPr>
      <w:pStyle w:val="Pt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180" w:rsidRPr="0083066E" w:rsidRDefault="00952180" w:rsidP="002E2C57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83066E">
      <w:rPr>
        <w:rStyle w:val="slostrany"/>
        <w:sz w:val="22"/>
        <w:szCs w:val="22"/>
      </w:rPr>
      <w:t>MAT-</w:t>
    </w:r>
    <w:r w:rsidRPr="0083066E">
      <w:rPr>
        <w:rStyle w:val="slostrany"/>
        <w:sz w:val="22"/>
        <w:szCs w:val="22"/>
      </w:rPr>
      <w:fldChar w:fldCharType="begin"/>
    </w:r>
    <w:r w:rsidRPr="0083066E">
      <w:rPr>
        <w:rStyle w:val="slostrany"/>
        <w:sz w:val="22"/>
        <w:szCs w:val="22"/>
      </w:rPr>
      <w:instrText xml:space="preserve">PAGE  </w:instrText>
    </w:r>
    <w:r w:rsidRPr="0083066E">
      <w:rPr>
        <w:rStyle w:val="slostrany"/>
        <w:sz w:val="22"/>
        <w:szCs w:val="22"/>
      </w:rPr>
      <w:fldChar w:fldCharType="separate"/>
    </w:r>
    <w:r w:rsidR="00875764">
      <w:rPr>
        <w:rStyle w:val="slostrany"/>
        <w:noProof/>
        <w:sz w:val="22"/>
        <w:szCs w:val="22"/>
      </w:rPr>
      <w:t>20</w:t>
    </w:r>
    <w:r w:rsidRPr="0083066E">
      <w:rPr>
        <w:rStyle w:val="slostrany"/>
        <w:sz w:val="22"/>
        <w:szCs w:val="22"/>
      </w:rPr>
      <w:fldChar w:fldCharType="end"/>
    </w:r>
  </w:p>
  <w:p w:rsidR="00952180" w:rsidRDefault="00952180" w:rsidP="0083066E">
    <w:pPr>
      <w:pStyle w:val="Pt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E78" w:rsidRDefault="004F3E78">
      <w:r>
        <w:separator/>
      </w:r>
    </w:p>
  </w:footnote>
  <w:footnote w:type="continuationSeparator" w:id="0">
    <w:p w:rsidR="004F3E78" w:rsidRDefault="004F3E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180" w:rsidRPr="003E7F47" w:rsidRDefault="00952180" w:rsidP="0083066E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</w:rPr>
    </w:pP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Matematika, ISCED3A</w:t>
    </w:r>
  </w:p>
  <w:p w:rsidR="00952180" w:rsidRDefault="00952180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180" w:rsidRPr="003E7F47" w:rsidRDefault="00952180" w:rsidP="0083066E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Matematika, ISCED3A</w:t>
    </w:r>
  </w:p>
  <w:p w:rsidR="00952180" w:rsidRDefault="00952180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8A78A68"/>
    <w:multiLevelType w:val="hybridMultilevel"/>
    <w:tmpl w:val="8281C93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00E3941"/>
    <w:multiLevelType w:val="hybridMultilevel"/>
    <w:tmpl w:val="B5D9A0C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C6A58FA"/>
    <w:multiLevelType w:val="hybridMultilevel"/>
    <w:tmpl w:val="E3F4636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9A410B4"/>
    <w:multiLevelType w:val="hybridMultilevel"/>
    <w:tmpl w:val="13BA80B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2D0C0E4"/>
    <w:multiLevelType w:val="hybridMultilevel"/>
    <w:tmpl w:val="B3B27FA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FFFFFFE"/>
    <w:multiLevelType w:val="singleLevel"/>
    <w:tmpl w:val="0F4AD5EC"/>
    <w:lvl w:ilvl="0">
      <w:numFmt w:val="bullet"/>
      <w:lvlText w:val="*"/>
      <w:lvlJc w:val="left"/>
    </w:lvl>
  </w:abstractNum>
  <w:abstractNum w:abstractNumId="6" w15:restartNumberingAfterBreak="0">
    <w:nsid w:val="0255262A"/>
    <w:multiLevelType w:val="hybridMultilevel"/>
    <w:tmpl w:val="E3A0100E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B73A5C"/>
    <w:multiLevelType w:val="hybridMultilevel"/>
    <w:tmpl w:val="FEC693EE"/>
    <w:lvl w:ilvl="0" w:tplc="416C417A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21438"/>
    <w:multiLevelType w:val="hybridMultilevel"/>
    <w:tmpl w:val="CA0A876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AE2C39"/>
    <w:multiLevelType w:val="hybridMultilevel"/>
    <w:tmpl w:val="D82A4CB6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7B0F92"/>
    <w:multiLevelType w:val="hybridMultilevel"/>
    <w:tmpl w:val="B058CEB0"/>
    <w:lvl w:ilvl="0" w:tplc="989E95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4061C2"/>
    <w:multiLevelType w:val="hybridMultilevel"/>
    <w:tmpl w:val="47F27686"/>
    <w:lvl w:ilvl="0" w:tplc="ADD68D1E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54BF4"/>
    <w:multiLevelType w:val="hybridMultilevel"/>
    <w:tmpl w:val="3EA2447E"/>
    <w:lvl w:ilvl="0" w:tplc="416C4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00EE2"/>
    <w:multiLevelType w:val="hybridMultilevel"/>
    <w:tmpl w:val="5CEC3FE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005096"/>
    <w:multiLevelType w:val="hybridMultilevel"/>
    <w:tmpl w:val="4D60D6A2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107B88"/>
    <w:multiLevelType w:val="hybridMultilevel"/>
    <w:tmpl w:val="A64E80A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90A2FC"/>
    <w:multiLevelType w:val="hybridMultilevel"/>
    <w:tmpl w:val="F689B14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3107F98"/>
    <w:multiLevelType w:val="hybridMultilevel"/>
    <w:tmpl w:val="C2B42A7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253C1F"/>
    <w:multiLevelType w:val="hybridMultilevel"/>
    <w:tmpl w:val="205811AC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665831"/>
    <w:multiLevelType w:val="hybridMultilevel"/>
    <w:tmpl w:val="13F885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A544F"/>
    <w:multiLevelType w:val="hybridMultilevel"/>
    <w:tmpl w:val="2452BA84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527D5B00"/>
    <w:multiLevelType w:val="hybridMultilevel"/>
    <w:tmpl w:val="9B9C700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56FF3F79"/>
    <w:multiLevelType w:val="multilevel"/>
    <w:tmpl w:val="AAA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180CBD"/>
    <w:multiLevelType w:val="multilevel"/>
    <w:tmpl w:val="78FC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B4E5F1"/>
    <w:multiLevelType w:val="hybridMultilevel"/>
    <w:tmpl w:val="6D2799F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CAC6AF5"/>
    <w:multiLevelType w:val="hybridMultilevel"/>
    <w:tmpl w:val="FD40331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3F690D"/>
    <w:multiLevelType w:val="hybridMultilevel"/>
    <w:tmpl w:val="9EEE2F0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4556832"/>
    <w:multiLevelType w:val="hybridMultilevel"/>
    <w:tmpl w:val="3080EFE8"/>
    <w:lvl w:ilvl="0" w:tplc="040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758A477"/>
    <w:multiLevelType w:val="hybridMultilevel"/>
    <w:tmpl w:val="AE9F135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6A5629A1"/>
    <w:multiLevelType w:val="hybridMultilevel"/>
    <w:tmpl w:val="93303A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9E607F"/>
    <w:multiLevelType w:val="hybridMultilevel"/>
    <w:tmpl w:val="7B9EBB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0"/>
  </w:num>
  <w:num w:numId="5">
    <w:abstractNumId w:val="5"/>
    <w:lvlOverride w:ilvl="0">
      <w:lvl w:ilvl="0">
        <w:start w:val="65535"/>
        <w:numFmt w:val="bullet"/>
        <w:lvlText w:val="-"/>
        <w:legacy w:legacy="1" w:legacySpace="0" w:legacyIndent="356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25"/>
  </w:num>
  <w:num w:numId="7">
    <w:abstractNumId w:val="27"/>
  </w:num>
  <w:num w:numId="8">
    <w:abstractNumId w:val="26"/>
  </w:num>
  <w:num w:numId="9">
    <w:abstractNumId w:val="2"/>
  </w:num>
  <w:num w:numId="10">
    <w:abstractNumId w:val="24"/>
  </w:num>
  <w:num w:numId="11">
    <w:abstractNumId w:val="16"/>
  </w:num>
  <w:num w:numId="12">
    <w:abstractNumId w:val="21"/>
  </w:num>
  <w:num w:numId="13">
    <w:abstractNumId w:val="0"/>
  </w:num>
  <w:num w:numId="14">
    <w:abstractNumId w:val="4"/>
  </w:num>
  <w:num w:numId="15">
    <w:abstractNumId w:val="1"/>
  </w:num>
  <w:num w:numId="16">
    <w:abstractNumId w:val="28"/>
  </w:num>
  <w:num w:numId="17">
    <w:abstractNumId w:val="3"/>
  </w:num>
  <w:num w:numId="18">
    <w:abstractNumId w:val="18"/>
  </w:num>
  <w:num w:numId="19">
    <w:abstractNumId w:val="14"/>
  </w:num>
  <w:num w:numId="20">
    <w:abstractNumId w:val="8"/>
  </w:num>
  <w:num w:numId="21">
    <w:abstractNumId w:val="30"/>
  </w:num>
  <w:num w:numId="22">
    <w:abstractNumId w:val="15"/>
  </w:num>
  <w:num w:numId="23">
    <w:abstractNumId w:val="13"/>
  </w:num>
  <w:num w:numId="24">
    <w:abstractNumId w:val="23"/>
  </w:num>
  <w:num w:numId="25">
    <w:abstractNumId w:val="22"/>
  </w:num>
  <w:num w:numId="26">
    <w:abstractNumId w:val="17"/>
  </w:num>
  <w:num w:numId="27">
    <w:abstractNumId w:val="20"/>
  </w:num>
  <w:num w:numId="28">
    <w:abstractNumId w:val="29"/>
  </w:num>
  <w:num w:numId="29">
    <w:abstractNumId w:val="12"/>
  </w:num>
  <w:num w:numId="30">
    <w:abstractNumId w:val="1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5C12"/>
    <w:rsid w:val="00005F54"/>
    <w:rsid w:val="00050400"/>
    <w:rsid w:val="00064046"/>
    <w:rsid w:val="00066BF0"/>
    <w:rsid w:val="00076143"/>
    <w:rsid w:val="000930DC"/>
    <w:rsid w:val="0009750B"/>
    <w:rsid w:val="000A44C5"/>
    <w:rsid w:val="000C0F84"/>
    <w:rsid w:val="000D6BF6"/>
    <w:rsid w:val="000F00C8"/>
    <w:rsid w:val="000F270B"/>
    <w:rsid w:val="00122843"/>
    <w:rsid w:val="00124FA9"/>
    <w:rsid w:val="0017565E"/>
    <w:rsid w:val="0018302E"/>
    <w:rsid w:val="00192C2E"/>
    <w:rsid w:val="001B0E2C"/>
    <w:rsid w:val="001C13C2"/>
    <w:rsid w:val="001D590B"/>
    <w:rsid w:val="001E4E58"/>
    <w:rsid w:val="00217AEE"/>
    <w:rsid w:val="0023737E"/>
    <w:rsid w:val="00241732"/>
    <w:rsid w:val="00247F10"/>
    <w:rsid w:val="0026736D"/>
    <w:rsid w:val="0028168A"/>
    <w:rsid w:val="00291318"/>
    <w:rsid w:val="002A1F09"/>
    <w:rsid w:val="002A30B1"/>
    <w:rsid w:val="002A47DD"/>
    <w:rsid w:val="002C4850"/>
    <w:rsid w:val="002C5D3F"/>
    <w:rsid w:val="002E2C57"/>
    <w:rsid w:val="002F485C"/>
    <w:rsid w:val="002F5114"/>
    <w:rsid w:val="00307389"/>
    <w:rsid w:val="00332979"/>
    <w:rsid w:val="00346C44"/>
    <w:rsid w:val="00352D7A"/>
    <w:rsid w:val="00387CAF"/>
    <w:rsid w:val="00393A57"/>
    <w:rsid w:val="003A1C81"/>
    <w:rsid w:val="003A7F3D"/>
    <w:rsid w:val="003E5B9B"/>
    <w:rsid w:val="003F4351"/>
    <w:rsid w:val="0040047C"/>
    <w:rsid w:val="00406A4E"/>
    <w:rsid w:val="00410CA6"/>
    <w:rsid w:val="00415DAD"/>
    <w:rsid w:val="00496D5F"/>
    <w:rsid w:val="004B18ED"/>
    <w:rsid w:val="004B6634"/>
    <w:rsid w:val="004D2B97"/>
    <w:rsid w:val="004F0908"/>
    <w:rsid w:val="004F3E78"/>
    <w:rsid w:val="005872FA"/>
    <w:rsid w:val="005D2CE0"/>
    <w:rsid w:val="005D30F8"/>
    <w:rsid w:val="00611C22"/>
    <w:rsid w:val="0061379D"/>
    <w:rsid w:val="00624FC5"/>
    <w:rsid w:val="006541F2"/>
    <w:rsid w:val="00682EEB"/>
    <w:rsid w:val="006E6335"/>
    <w:rsid w:val="00741294"/>
    <w:rsid w:val="00754C6B"/>
    <w:rsid w:val="007B1377"/>
    <w:rsid w:val="007B2D9E"/>
    <w:rsid w:val="007D444A"/>
    <w:rsid w:val="007E1978"/>
    <w:rsid w:val="00800BF8"/>
    <w:rsid w:val="00820CEB"/>
    <w:rsid w:val="0083066E"/>
    <w:rsid w:val="00872171"/>
    <w:rsid w:val="00875764"/>
    <w:rsid w:val="00877DDF"/>
    <w:rsid w:val="008A1C85"/>
    <w:rsid w:val="008A573F"/>
    <w:rsid w:val="008B4499"/>
    <w:rsid w:val="008B60E7"/>
    <w:rsid w:val="008E72FD"/>
    <w:rsid w:val="0090628D"/>
    <w:rsid w:val="00924ADE"/>
    <w:rsid w:val="009263B2"/>
    <w:rsid w:val="00933F2D"/>
    <w:rsid w:val="00937FDD"/>
    <w:rsid w:val="00952180"/>
    <w:rsid w:val="00963683"/>
    <w:rsid w:val="00982FEC"/>
    <w:rsid w:val="009A6B04"/>
    <w:rsid w:val="009B7F80"/>
    <w:rsid w:val="009C1728"/>
    <w:rsid w:val="009C36FB"/>
    <w:rsid w:val="00A03ACB"/>
    <w:rsid w:val="00A229E1"/>
    <w:rsid w:val="00A262B7"/>
    <w:rsid w:val="00A55C12"/>
    <w:rsid w:val="00A72713"/>
    <w:rsid w:val="00A734DE"/>
    <w:rsid w:val="00A8736B"/>
    <w:rsid w:val="00A9020A"/>
    <w:rsid w:val="00A95180"/>
    <w:rsid w:val="00AB0264"/>
    <w:rsid w:val="00AB1632"/>
    <w:rsid w:val="00AE1273"/>
    <w:rsid w:val="00AE5DB0"/>
    <w:rsid w:val="00B2121B"/>
    <w:rsid w:val="00B42022"/>
    <w:rsid w:val="00B4758A"/>
    <w:rsid w:val="00B94ACD"/>
    <w:rsid w:val="00BA306F"/>
    <w:rsid w:val="00BC213F"/>
    <w:rsid w:val="00BD688C"/>
    <w:rsid w:val="00BE1405"/>
    <w:rsid w:val="00C25B58"/>
    <w:rsid w:val="00C32739"/>
    <w:rsid w:val="00C368FA"/>
    <w:rsid w:val="00C579DD"/>
    <w:rsid w:val="00C6426A"/>
    <w:rsid w:val="00C7110F"/>
    <w:rsid w:val="00CB3841"/>
    <w:rsid w:val="00CC29D6"/>
    <w:rsid w:val="00D04A24"/>
    <w:rsid w:val="00D10F97"/>
    <w:rsid w:val="00D167DA"/>
    <w:rsid w:val="00D2161F"/>
    <w:rsid w:val="00D321CD"/>
    <w:rsid w:val="00D54DAC"/>
    <w:rsid w:val="00D57A7E"/>
    <w:rsid w:val="00D76896"/>
    <w:rsid w:val="00D8497F"/>
    <w:rsid w:val="00DA167B"/>
    <w:rsid w:val="00DD0244"/>
    <w:rsid w:val="00DD78C4"/>
    <w:rsid w:val="00DF64B0"/>
    <w:rsid w:val="00E1366D"/>
    <w:rsid w:val="00E16F66"/>
    <w:rsid w:val="00E42832"/>
    <w:rsid w:val="00E51F19"/>
    <w:rsid w:val="00E56DBB"/>
    <w:rsid w:val="00E57F0C"/>
    <w:rsid w:val="00E606B9"/>
    <w:rsid w:val="00E739A2"/>
    <w:rsid w:val="00E9433C"/>
    <w:rsid w:val="00EA6172"/>
    <w:rsid w:val="00EA6443"/>
    <w:rsid w:val="00EC05D6"/>
    <w:rsid w:val="00EE4948"/>
    <w:rsid w:val="00F06F08"/>
    <w:rsid w:val="00F11789"/>
    <w:rsid w:val="00F2198E"/>
    <w:rsid w:val="00F41320"/>
    <w:rsid w:val="00F474DA"/>
    <w:rsid w:val="00F632EA"/>
    <w:rsid w:val="00FB72E9"/>
    <w:rsid w:val="00FC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DD69822-9BC6-4DE1-8BC5-8421E41F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1366D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0A44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sk-SK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table" w:styleId="Mriekatabuky">
    <w:name w:val="Table Grid"/>
    <w:basedOn w:val="Normlnatabuka"/>
    <w:rsid w:val="00E1366D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itul">
    <w:name w:val="Subtitle"/>
    <w:basedOn w:val="Normlny"/>
    <w:qFormat/>
    <w:rsid w:val="00332979"/>
    <w:rPr>
      <w:b/>
      <w:bCs/>
      <w:lang w:eastAsia="sk-SK"/>
    </w:rPr>
  </w:style>
  <w:style w:type="paragraph" w:styleId="Zkladntext">
    <w:name w:val="Body Text"/>
    <w:basedOn w:val="Normlny"/>
    <w:rsid w:val="000A44C5"/>
    <w:pPr>
      <w:spacing w:after="120"/>
    </w:pPr>
    <w:rPr>
      <w:lang w:eastAsia="sk-SK"/>
    </w:rPr>
  </w:style>
  <w:style w:type="paragraph" w:styleId="Hlavika">
    <w:name w:val="header"/>
    <w:basedOn w:val="Normlny"/>
    <w:rsid w:val="0083066E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83066E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83066E"/>
  </w:style>
  <w:style w:type="paragraph" w:customStyle="1" w:styleId="Default">
    <w:name w:val="Default"/>
    <w:rsid w:val="004F090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4895</Words>
  <Characters>32372</Characters>
  <Application>Microsoft Office Word</Application>
  <DocSecurity>0</DocSecurity>
  <Lines>269</Lines>
  <Paragraphs>74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Tematický celok</vt:lpstr>
      <vt:lpstr>Tematický celok</vt:lpstr>
    </vt:vector>
  </TitlesOfParts>
  <Company>vv</Company>
  <LinksUpToDate>false</LinksUpToDate>
  <CharactersWithSpaces>37193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subject/>
  <dc:creator>vv</dc:creator>
  <cp:keywords/>
  <cp:lastModifiedBy>ucitel</cp:lastModifiedBy>
  <cp:revision>2</cp:revision>
  <cp:lastPrinted>2009-08-26T10:30:00Z</cp:lastPrinted>
  <dcterms:created xsi:type="dcterms:W3CDTF">2015-08-25T10:58:00Z</dcterms:created>
  <dcterms:modified xsi:type="dcterms:W3CDTF">2015-08-25T10:58:00Z</dcterms:modified>
</cp:coreProperties>
</file>