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654" w:rsidRPr="00713AF9" w:rsidRDefault="00277523">
      <w:pPr>
        <w:rPr>
          <w:b/>
          <w:sz w:val="32"/>
          <w:szCs w:val="32"/>
        </w:rPr>
      </w:pPr>
      <w:r w:rsidRPr="00713AF9">
        <w:rPr>
          <w:b/>
          <w:sz w:val="32"/>
          <w:szCs w:val="32"/>
        </w:rPr>
        <w:t xml:space="preserve">Téma 5 </w:t>
      </w:r>
    </w:p>
    <w:p w:rsidR="00277523" w:rsidRPr="00713AF9" w:rsidRDefault="00277523">
      <w:pPr>
        <w:rPr>
          <w:b/>
          <w:sz w:val="32"/>
          <w:szCs w:val="32"/>
        </w:rPr>
      </w:pPr>
      <w:r w:rsidRPr="00713AF9">
        <w:rPr>
          <w:b/>
          <w:sz w:val="32"/>
          <w:szCs w:val="32"/>
        </w:rPr>
        <w:t xml:space="preserve">Ochrana obetí ozbrojených konfliktov </w:t>
      </w:r>
    </w:p>
    <w:p w:rsidR="00277523" w:rsidRPr="00C91998" w:rsidRDefault="00277523" w:rsidP="00C919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1998">
        <w:rPr>
          <w:rFonts w:ascii="Times New Roman" w:hAnsi="Times New Roman" w:cs="Times New Roman"/>
          <w:b/>
          <w:sz w:val="24"/>
          <w:szCs w:val="24"/>
        </w:rPr>
        <w:t xml:space="preserve"> 01 Ženevské právo 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1998">
        <w:rPr>
          <w:rFonts w:ascii="Times New Roman" w:hAnsi="Times New Roman" w:cs="Times New Roman"/>
          <w:b/>
          <w:sz w:val="24"/>
          <w:szCs w:val="24"/>
          <w:u w:val="single"/>
        </w:rPr>
        <w:t>Ženevské právo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>určené na ochranu príslušníkov ozbrojených síl, ktorí sa už nezúčastňujú boja a osôb ktoré sa aktívne nepodieľajú na nepriateľských akciách, osobitne: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 • civilistov (matky a deti), 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ranených, 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chorých, 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zajatcov, 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stroskotancov a pod. 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1998">
        <w:rPr>
          <w:rFonts w:ascii="Times New Roman" w:hAnsi="Times New Roman" w:cs="Times New Roman"/>
          <w:b/>
          <w:sz w:val="24"/>
          <w:szCs w:val="24"/>
          <w:u w:val="single"/>
        </w:rPr>
        <w:t xml:space="preserve">Vývoj 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1863 Medzinárodný výbor na pomoc raneným (J. H. DUNANT) </w:t>
      </w:r>
    </w:p>
    <w:p w:rsidR="00277523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ab/>
        <w:t xml:space="preserve">• 1863 (26. – 29. 10. 1863 ) – 16 európskych krajín vznik - Medzinárodný výbor </w:t>
      </w:r>
      <w:r w:rsidR="00C91998">
        <w:rPr>
          <w:rFonts w:ascii="Times New Roman" w:hAnsi="Times New Roman" w:cs="Times New Roman"/>
          <w:sz w:val="24"/>
          <w:szCs w:val="24"/>
        </w:rPr>
        <w:tab/>
      </w:r>
      <w:r w:rsidRPr="00C91998">
        <w:rPr>
          <w:rFonts w:ascii="Times New Roman" w:hAnsi="Times New Roman" w:cs="Times New Roman"/>
          <w:sz w:val="24"/>
          <w:szCs w:val="24"/>
        </w:rPr>
        <w:t xml:space="preserve">Červeného kríža </w:t>
      </w:r>
    </w:p>
    <w:p w:rsidR="00C91998" w:rsidRPr="00C91998" w:rsidRDefault="00C91998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1864 Medzinárodná konferencia 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ab/>
        <w:t xml:space="preserve">• švajčiarska vláda, 12 európskych štátov, </w:t>
      </w:r>
    </w:p>
    <w:p w:rsid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ab/>
        <w:t xml:space="preserve">• Dohovor o zlepšení podmienok raneným v armádach v poli (ustanovuje základné </w:t>
      </w:r>
      <w:r w:rsidR="00C91998">
        <w:rPr>
          <w:rFonts w:ascii="Times New Roman" w:hAnsi="Times New Roman" w:cs="Times New Roman"/>
          <w:sz w:val="24"/>
          <w:szCs w:val="24"/>
        </w:rPr>
        <w:tab/>
      </w:r>
      <w:r w:rsidRPr="00C91998">
        <w:rPr>
          <w:rFonts w:ascii="Times New Roman" w:hAnsi="Times New Roman" w:cs="Times New Roman"/>
          <w:sz w:val="24"/>
          <w:szCs w:val="24"/>
        </w:rPr>
        <w:t>zásady zaobchádzania s ranenými vojakmi bez o</w:t>
      </w:r>
      <w:r w:rsidR="00C91998">
        <w:rPr>
          <w:rFonts w:ascii="Times New Roman" w:hAnsi="Times New Roman" w:cs="Times New Roman"/>
          <w:sz w:val="24"/>
          <w:szCs w:val="24"/>
        </w:rPr>
        <w:t>hľadu na to, či ide o vlastných</w:t>
      </w:r>
    </w:p>
    <w:p w:rsidR="00277523" w:rsidRPr="00C91998" w:rsidRDefault="00C91998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7523" w:rsidRPr="00C91998">
        <w:rPr>
          <w:rFonts w:ascii="Times New Roman" w:hAnsi="Times New Roman" w:cs="Times New Roman"/>
          <w:sz w:val="24"/>
          <w:szCs w:val="24"/>
        </w:rPr>
        <w:t xml:space="preserve">vojakov, alebo o nepriateľských) 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ab/>
        <w:t>• ustanovuje znak - červený kríž ...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1864 Medzinárodná konferencia ... 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ab/>
        <w:t xml:space="preserve">• prvá konvencia 22. 8. 1864 (USA ratifikovalo 1882) zlepšenie osudu ranených a </w:t>
      </w:r>
      <w:r w:rsidR="00C91998">
        <w:rPr>
          <w:rFonts w:ascii="Times New Roman" w:hAnsi="Times New Roman" w:cs="Times New Roman"/>
          <w:sz w:val="24"/>
          <w:szCs w:val="24"/>
        </w:rPr>
        <w:tab/>
      </w:r>
      <w:r w:rsidRPr="00C91998">
        <w:rPr>
          <w:rFonts w:ascii="Times New Roman" w:hAnsi="Times New Roman" w:cs="Times New Roman"/>
          <w:sz w:val="24"/>
          <w:szCs w:val="24"/>
        </w:rPr>
        <w:t xml:space="preserve">chorých ... 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ab/>
        <w:t xml:space="preserve">• druhá konvencia 6. 7. 1906 pravidlá pre ozbrojené a námorné sily na mori 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ab/>
        <w:t xml:space="preserve">• tretia konvencia 27. 7. 1929 (účinná 19. 6. 1931) zaobchádzanie s vojnovými </w:t>
      </w:r>
      <w:r w:rsidR="00C91998">
        <w:rPr>
          <w:rFonts w:ascii="Times New Roman" w:hAnsi="Times New Roman" w:cs="Times New Roman"/>
          <w:sz w:val="24"/>
          <w:szCs w:val="24"/>
        </w:rPr>
        <w:tab/>
      </w:r>
      <w:r w:rsidRPr="00C91998">
        <w:rPr>
          <w:rFonts w:ascii="Times New Roman" w:hAnsi="Times New Roman" w:cs="Times New Roman"/>
          <w:sz w:val="24"/>
          <w:szCs w:val="24"/>
        </w:rPr>
        <w:t xml:space="preserve">zajatcami 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ab/>
        <w:t>• štvrtá konvencia 1949 ochrana civilných osôb počas vojny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1949 prijatý komplex dohovorov – medzinárodno-právna úprava obetí vojen a ozbrojených konfliktov </w:t>
      </w:r>
      <w:r w:rsidRPr="00C91998">
        <w:rPr>
          <w:rFonts w:ascii="Times New Roman" w:hAnsi="Times New Roman" w:cs="Times New Roman"/>
          <w:sz w:val="24"/>
          <w:szCs w:val="24"/>
        </w:rPr>
        <w:tab/>
      </w:r>
    </w:p>
    <w:p w:rsidR="00277523" w:rsidRPr="00C91998" w:rsidRDefault="00C91998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7523" w:rsidRPr="00C91998">
        <w:rPr>
          <w:rFonts w:ascii="Times New Roman" w:hAnsi="Times New Roman" w:cs="Times New Roman"/>
          <w:sz w:val="24"/>
          <w:szCs w:val="24"/>
        </w:rPr>
        <w:t xml:space="preserve">• 12. 8. 1949 – 450 článkov </w:t>
      </w:r>
    </w:p>
    <w:p w:rsid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ab/>
        <w:t xml:space="preserve">• Ženevský Dohovor o zlepšení osudu ranených a chorých príslušníkov ozbrojených </w:t>
      </w:r>
      <w:r w:rsidR="00C91998">
        <w:rPr>
          <w:rFonts w:ascii="Times New Roman" w:hAnsi="Times New Roman" w:cs="Times New Roman"/>
          <w:sz w:val="24"/>
          <w:szCs w:val="24"/>
        </w:rPr>
        <w:tab/>
      </w:r>
      <w:r w:rsidRPr="00C91998">
        <w:rPr>
          <w:rFonts w:ascii="Times New Roman" w:hAnsi="Times New Roman" w:cs="Times New Roman"/>
          <w:sz w:val="24"/>
          <w:szCs w:val="24"/>
        </w:rPr>
        <w:t xml:space="preserve">síl v poli, </w:t>
      </w:r>
      <w:r w:rsidRPr="00C91998">
        <w:rPr>
          <w:rFonts w:ascii="Times New Roman" w:hAnsi="Times New Roman" w:cs="Times New Roman"/>
          <w:sz w:val="24"/>
          <w:szCs w:val="24"/>
        </w:rPr>
        <w:tab/>
      </w:r>
    </w:p>
    <w:p w:rsidR="00277523" w:rsidRPr="00C91998" w:rsidRDefault="00C91998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7523" w:rsidRPr="00C91998">
        <w:rPr>
          <w:rFonts w:ascii="Times New Roman" w:hAnsi="Times New Roman" w:cs="Times New Roman"/>
          <w:sz w:val="24"/>
          <w:szCs w:val="24"/>
        </w:rPr>
        <w:t xml:space="preserve">• Ženevský Dohovor o zlepšení osudu ranených, chorých a stroskotancov ozbrojených </w:t>
      </w:r>
      <w:r>
        <w:rPr>
          <w:rFonts w:ascii="Times New Roman" w:hAnsi="Times New Roman" w:cs="Times New Roman"/>
          <w:sz w:val="24"/>
          <w:szCs w:val="24"/>
        </w:rPr>
        <w:tab/>
      </w:r>
      <w:r w:rsidR="00277523" w:rsidRPr="00C91998">
        <w:rPr>
          <w:rFonts w:ascii="Times New Roman" w:hAnsi="Times New Roman" w:cs="Times New Roman"/>
          <w:sz w:val="24"/>
          <w:szCs w:val="24"/>
        </w:rPr>
        <w:t xml:space="preserve">síl na mori, 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ab/>
        <w:t xml:space="preserve">• Ženevský Dohovor o zaobchádzaní s vojnovými zajatcami, 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ab/>
        <w:t>• Ženevský Dohovor o ochrane civilných osôb za vojny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1977 Dodatkové protokoly (150 článkov) 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ab/>
        <w:t xml:space="preserve">• ochrana obetí medzinárodných ozbrojených konfliktov – protokol I 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ab/>
        <w:t xml:space="preserve">• ochrana obetí ozbrojených konfliktov, ktoré nemajú medzinárodný charakter – </w:t>
      </w:r>
      <w:r w:rsidR="00C91998">
        <w:rPr>
          <w:rFonts w:ascii="Times New Roman" w:hAnsi="Times New Roman" w:cs="Times New Roman"/>
          <w:sz w:val="24"/>
          <w:szCs w:val="24"/>
        </w:rPr>
        <w:tab/>
      </w:r>
      <w:r w:rsidRPr="00C91998">
        <w:rPr>
          <w:rFonts w:ascii="Times New Roman" w:hAnsi="Times New Roman" w:cs="Times New Roman"/>
          <w:sz w:val="24"/>
          <w:szCs w:val="24"/>
        </w:rPr>
        <w:t xml:space="preserve">protokol II 2005 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ab/>
        <w:t xml:space="preserve">• prijatie ďalšieho rozoznávacieho znaku – protokol III Protokoly, ktorými je viazaná </w:t>
      </w:r>
      <w:r w:rsidR="00C91998">
        <w:rPr>
          <w:rFonts w:ascii="Times New Roman" w:hAnsi="Times New Roman" w:cs="Times New Roman"/>
          <w:sz w:val="24"/>
          <w:szCs w:val="24"/>
        </w:rPr>
        <w:tab/>
      </w:r>
      <w:r w:rsidRPr="00C91998">
        <w:rPr>
          <w:rFonts w:ascii="Times New Roman" w:hAnsi="Times New Roman" w:cs="Times New Roman"/>
          <w:sz w:val="24"/>
          <w:szCs w:val="24"/>
        </w:rPr>
        <w:t xml:space="preserve">aj Slovenská republika, predstavujú poslednú komplexnú úpravu problémov ochrany </w:t>
      </w:r>
      <w:r w:rsidR="00C91998">
        <w:rPr>
          <w:rFonts w:ascii="Times New Roman" w:hAnsi="Times New Roman" w:cs="Times New Roman"/>
          <w:sz w:val="24"/>
          <w:szCs w:val="24"/>
        </w:rPr>
        <w:tab/>
      </w:r>
      <w:r w:rsidRPr="00C91998">
        <w:rPr>
          <w:rFonts w:ascii="Times New Roman" w:hAnsi="Times New Roman" w:cs="Times New Roman"/>
          <w:sz w:val="24"/>
          <w:szCs w:val="24"/>
        </w:rPr>
        <w:t>obetí ozbrojených konfliktov.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1998">
        <w:rPr>
          <w:rFonts w:ascii="Times New Roman" w:hAnsi="Times New Roman" w:cs="Times New Roman"/>
          <w:b/>
          <w:sz w:val="24"/>
          <w:szCs w:val="24"/>
          <w:u w:val="single"/>
        </w:rPr>
        <w:t xml:space="preserve">Spoločné zásady (pravidlá) 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všetky ustanovenia musia byť dodržiavané za všetkých okolností a zmluvné strany sa zaväzujú stanoviť tresty za hrubé porušenie ustanovení (vražda, týranie, neľudské zaobchádzanie s chránenými osobami, nútenie vojnových zajatcov k službe vo vlastných ozbrojených silách, branie rukojemníkov atď.); trestu podlieha nielen vykonávateľ ale aj osoba, ktorá takýto pokyn vydala, </w:t>
      </w:r>
    </w:p>
    <w:p w:rsid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osoby, ktoré sú chránené podľa dohovorov a protokolov sa nemôžu právoplatne vzdať svojich práv, 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pravidlá o ochrane príslušníkov bojujúcich ozbrojených síl platia aj na partizánov, členov hnutí organizovaného odporu a národnooslobodzovacích síl (ak plnia ďalšie kritériá platné pre </w:t>
      </w:r>
      <w:proofErr w:type="spellStart"/>
      <w:r w:rsidRPr="00C91998">
        <w:rPr>
          <w:rFonts w:ascii="Times New Roman" w:hAnsi="Times New Roman" w:cs="Times New Roman"/>
          <w:sz w:val="24"/>
          <w:szCs w:val="24"/>
        </w:rPr>
        <w:t>kombatantov</w:t>
      </w:r>
      <w:proofErr w:type="spellEnd"/>
      <w:r w:rsidRPr="00C9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91998">
        <w:rPr>
          <w:rFonts w:ascii="Times New Roman" w:hAnsi="Times New Roman" w:cs="Times New Roman"/>
          <w:sz w:val="24"/>
          <w:szCs w:val="24"/>
        </w:rPr>
        <w:t>nekombatantov</w:t>
      </w:r>
      <w:proofErr w:type="spellEnd"/>
      <w:r w:rsidRPr="00C91998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>• platí všeobecné pravidlo zákazu diskriminácie chránených osôb na základe rasy, národnostných, politických, náboženských alebo iných kritérií,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zmluvné strany sa majú postarať o to, aby sa obsah dohovorov stal súčasťou vzdelávacích programov na vojenských a iných školách, 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v čase ozbrojeného konfliktu je rešpektovanie pravidiel pod dozorom neutrálnych štátov, ktoré plnia funkciu ochranných mocností; bojujúce štáty musia s nimi spolupracovať a hľadať riešenie problémov až po arbitráž a Medzinárodný súdny dvor v Haagu, 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špecifické postavenie Medzinárodného výboru Červeného kríža, tiež možnosť aktívneho zapojenia do riešenia problémov aj iné humanitné organizácie, 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>• zmluvné strany dohovorov a protokolov ich môžu vypovedať avšak ak to urobia počas konfliktu vypovedanie začne byť platné až po právoplatnom skončení konfliktu.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1998">
        <w:rPr>
          <w:rFonts w:ascii="Times New Roman" w:hAnsi="Times New Roman" w:cs="Times New Roman"/>
          <w:b/>
          <w:sz w:val="24"/>
          <w:szCs w:val="24"/>
          <w:u w:val="single"/>
        </w:rPr>
        <w:t xml:space="preserve">Spoločné ustanovenia niektorých článkov ŽD z roku 1949 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minimálna ochrana pre všetky osoby nezainteresované na bojových operáciách (ranení a chorí, stroskotanci, vojnoví zajatci, civilné osoby) – za každých okolností je zakázané: 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ab/>
        <w:t xml:space="preserve">• diskriminovanie na základe akéhokoľvek kritéria (za každých okolností sa k nim </w:t>
      </w:r>
      <w:r w:rsidR="00C91998">
        <w:rPr>
          <w:rFonts w:ascii="Times New Roman" w:hAnsi="Times New Roman" w:cs="Times New Roman"/>
          <w:sz w:val="24"/>
          <w:szCs w:val="24"/>
        </w:rPr>
        <w:tab/>
      </w:r>
      <w:r w:rsidRPr="00C91998">
        <w:rPr>
          <w:rFonts w:ascii="Times New Roman" w:hAnsi="Times New Roman" w:cs="Times New Roman"/>
          <w:sz w:val="24"/>
          <w:szCs w:val="24"/>
        </w:rPr>
        <w:t xml:space="preserve">správať ľudsky), 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ab/>
        <w:t xml:space="preserve">• útočiť na zdravie a život (vražda, mrzačenie, kruté zaobchádzanie, trýznenie, </w:t>
      </w:r>
      <w:r w:rsidR="00C91998">
        <w:rPr>
          <w:rFonts w:ascii="Times New Roman" w:hAnsi="Times New Roman" w:cs="Times New Roman"/>
          <w:sz w:val="24"/>
          <w:szCs w:val="24"/>
        </w:rPr>
        <w:tab/>
      </w:r>
      <w:r w:rsidRPr="00C91998">
        <w:rPr>
          <w:rFonts w:ascii="Times New Roman" w:hAnsi="Times New Roman" w:cs="Times New Roman"/>
          <w:sz w:val="24"/>
          <w:szCs w:val="24"/>
        </w:rPr>
        <w:t xml:space="preserve">mučenie), 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ab/>
        <w:t xml:space="preserve">• branie rukojemníkov, zneucťovania osobnej dôstojnosti (ponižujúce a pokorujúce </w:t>
      </w:r>
      <w:r w:rsidRPr="00C91998">
        <w:rPr>
          <w:rFonts w:ascii="Times New Roman" w:hAnsi="Times New Roman" w:cs="Times New Roman"/>
          <w:sz w:val="24"/>
          <w:szCs w:val="24"/>
        </w:rPr>
        <w:tab/>
        <w:t xml:space="preserve">zaobchádzanie), </w:t>
      </w:r>
    </w:p>
    <w:p w:rsidR="00277523" w:rsidRPr="00C91998" w:rsidRDefault="00277523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ab/>
        <w:t xml:space="preserve">• poprava bez riadneho súdu (taký, ktorý poskytuje nevyhnutné záruky na obhajobu </w:t>
      </w:r>
      <w:r w:rsidR="00C91998">
        <w:rPr>
          <w:rFonts w:ascii="Times New Roman" w:hAnsi="Times New Roman" w:cs="Times New Roman"/>
          <w:sz w:val="24"/>
          <w:szCs w:val="24"/>
        </w:rPr>
        <w:tab/>
      </w:r>
      <w:r w:rsidRPr="00C91998">
        <w:rPr>
          <w:rFonts w:ascii="Times New Roman" w:hAnsi="Times New Roman" w:cs="Times New Roman"/>
          <w:sz w:val="24"/>
          <w:szCs w:val="24"/>
        </w:rPr>
        <w:t>atď.)</w:t>
      </w:r>
    </w:p>
    <w:p w:rsidR="00713AF9" w:rsidRPr="00C91998" w:rsidRDefault="00713AF9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okruh osôb na ktoré sa vzťahuje plná ochrana (ranení, chorí, zajatci): </w:t>
      </w:r>
    </w:p>
    <w:p w:rsidR="00C91998" w:rsidRDefault="00713AF9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lastRenderedPageBreak/>
        <w:tab/>
        <w:t xml:space="preserve">• príslušníci ozbrojených síl, milícií, dobrovoľných zborov, ktoré tvoria súčasť </w:t>
      </w:r>
      <w:r w:rsidR="00C91998">
        <w:rPr>
          <w:rFonts w:ascii="Times New Roman" w:hAnsi="Times New Roman" w:cs="Times New Roman"/>
          <w:sz w:val="24"/>
          <w:szCs w:val="24"/>
        </w:rPr>
        <w:tab/>
      </w:r>
      <w:r w:rsidRPr="00C91998">
        <w:rPr>
          <w:rFonts w:ascii="Times New Roman" w:hAnsi="Times New Roman" w:cs="Times New Roman"/>
          <w:sz w:val="24"/>
          <w:szCs w:val="24"/>
        </w:rPr>
        <w:t xml:space="preserve">ozbrojených síl; </w:t>
      </w:r>
      <w:r w:rsidRPr="00C91998">
        <w:rPr>
          <w:rFonts w:ascii="Times New Roman" w:hAnsi="Times New Roman" w:cs="Times New Roman"/>
          <w:sz w:val="24"/>
          <w:szCs w:val="24"/>
        </w:rPr>
        <w:tab/>
      </w:r>
    </w:p>
    <w:p w:rsidR="00713AF9" w:rsidRPr="00C91998" w:rsidRDefault="00C91998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3AF9" w:rsidRPr="00C91998">
        <w:rPr>
          <w:rFonts w:ascii="Times New Roman" w:hAnsi="Times New Roman" w:cs="Times New Roman"/>
          <w:sz w:val="24"/>
          <w:szCs w:val="24"/>
        </w:rPr>
        <w:t xml:space="preserve">• príslušníci iných milícií a dobrovoľných zborov, vrátane organizovaných hnutí </w:t>
      </w:r>
      <w:r>
        <w:rPr>
          <w:rFonts w:ascii="Times New Roman" w:hAnsi="Times New Roman" w:cs="Times New Roman"/>
          <w:sz w:val="24"/>
          <w:szCs w:val="24"/>
        </w:rPr>
        <w:tab/>
      </w:r>
      <w:r w:rsidR="00713AF9" w:rsidRPr="00C91998">
        <w:rPr>
          <w:rFonts w:ascii="Times New Roman" w:hAnsi="Times New Roman" w:cs="Times New Roman"/>
          <w:sz w:val="24"/>
          <w:szCs w:val="24"/>
        </w:rPr>
        <w:t xml:space="preserve">odporu, ktorí </w:t>
      </w:r>
      <w:r w:rsidR="00713AF9" w:rsidRPr="00C91998">
        <w:rPr>
          <w:rFonts w:ascii="Times New Roman" w:hAnsi="Times New Roman" w:cs="Times New Roman"/>
          <w:sz w:val="24"/>
          <w:szCs w:val="24"/>
        </w:rPr>
        <w:tab/>
        <w:t xml:space="preserve">patria k jednej strane konfliktu a sú činní na vlastnom území alebo </w:t>
      </w:r>
      <w:r>
        <w:rPr>
          <w:rFonts w:ascii="Times New Roman" w:hAnsi="Times New Roman" w:cs="Times New Roman"/>
          <w:sz w:val="24"/>
          <w:szCs w:val="24"/>
        </w:rPr>
        <w:tab/>
      </w:r>
      <w:r w:rsidR="00713AF9" w:rsidRPr="00C91998">
        <w:rPr>
          <w:rFonts w:ascii="Times New Roman" w:hAnsi="Times New Roman" w:cs="Times New Roman"/>
          <w:sz w:val="24"/>
          <w:szCs w:val="24"/>
        </w:rPr>
        <w:t xml:space="preserve">mimo neho, aj keď je toto </w:t>
      </w:r>
      <w:r w:rsidR="00713AF9" w:rsidRPr="00C91998">
        <w:rPr>
          <w:rFonts w:ascii="Times New Roman" w:hAnsi="Times New Roman" w:cs="Times New Roman"/>
          <w:sz w:val="24"/>
          <w:szCs w:val="24"/>
        </w:rPr>
        <w:tab/>
        <w:t xml:space="preserve">územie obsadené, pokiaľ vyhovujú nasledujúcim </w:t>
      </w:r>
      <w:r>
        <w:rPr>
          <w:rFonts w:ascii="Times New Roman" w:hAnsi="Times New Roman" w:cs="Times New Roman"/>
          <w:sz w:val="24"/>
          <w:szCs w:val="24"/>
        </w:rPr>
        <w:tab/>
      </w:r>
      <w:r w:rsidR="00713AF9" w:rsidRPr="00C91998">
        <w:rPr>
          <w:rFonts w:ascii="Times New Roman" w:hAnsi="Times New Roman" w:cs="Times New Roman"/>
          <w:sz w:val="24"/>
          <w:szCs w:val="24"/>
        </w:rPr>
        <w:t xml:space="preserve">podmienkam: </w:t>
      </w:r>
    </w:p>
    <w:p w:rsidR="00713AF9" w:rsidRPr="00C91998" w:rsidRDefault="00713AF9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ab/>
      </w:r>
      <w:r w:rsidRPr="00C91998">
        <w:rPr>
          <w:rFonts w:ascii="Times New Roman" w:hAnsi="Times New Roman" w:cs="Times New Roman"/>
          <w:sz w:val="24"/>
          <w:szCs w:val="24"/>
        </w:rPr>
        <w:tab/>
        <w:t>• ak majú v čele osobu, zodpovednú za svojich podriadených,</w:t>
      </w:r>
    </w:p>
    <w:p w:rsidR="00713AF9" w:rsidRPr="00C91998" w:rsidRDefault="00713AF9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ab/>
      </w:r>
      <w:r w:rsidRPr="00C91998">
        <w:rPr>
          <w:rFonts w:ascii="Times New Roman" w:hAnsi="Times New Roman" w:cs="Times New Roman"/>
          <w:sz w:val="24"/>
          <w:szCs w:val="24"/>
        </w:rPr>
        <w:tab/>
        <w:t xml:space="preserve">• ak majú stály rozoznávací znak, viditeľný na diaľku, </w:t>
      </w:r>
    </w:p>
    <w:p w:rsidR="00713AF9" w:rsidRPr="00C91998" w:rsidRDefault="00713AF9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ab/>
      </w:r>
      <w:r w:rsidRPr="00C91998">
        <w:rPr>
          <w:rFonts w:ascii="Times New Roman" w:hAnsi="Times New Roman" w:cs="Times New Roman"/>
          <w:sz w:val="24"/>
          <w:szCs w:val="24"/>
        </w:rPr>
        <w:tab/>
        <w:t xml:space="preserve">• ak otvorene nosia zbraň, </w:t>
      </w:r>
    </w:p>
    <w:p w:rsidR="00713AF9" w:rsidRPr="00C91998" w:rsidRDefault="00713AF9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ab/>
      </w:r>
      <w:r w:rsidRPr="00C91998">
        <w:rPr>
          <w:rFonts w:ascii="Times New Roman" w:hAnsi="Times New Roman" w:cs="Times New Roman"/>
          <w:sz w:val="24"/>
          <w:szCs w:val="24"/>
        </w:rPr>
        <w:tab/>
        <w:t xml:space="preserve">• ak rešpektujú zákony a obyčaje vojny, </w:t>
      </w:r>
    </w:p>
    <w:p w:rsidR="00713AF9" w:rsidRPr="00C91998" w:rsidRDefault="00713AF9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ab/>
        <w:t xml:space="preserve">• príslušníci pravidelných vojenských jednotiek ktorí sa hlásia k moci, ktorú strana </w:t>
      </w:r>
      <w:r w:rsidRPr="00C91998">
        <w:rPr>
          <w:rFonts w:ascii="Times New Roman" w:hAnsi="Times New Roman" w:cs="Times New Roman"/>
          <w:sz w:val="24"/>
          <w:szCs w:val="24"/>
        </w:rPr>
        <w:tab/>
        <w:t>zadržiavajúca zajatcov neuznáva,</w:t>
      </w:r>
    </w:p>
    <w:p w:rsidR="00713AF9" w:rsidRPr="00C91998" w:rsidRDefault="00713AF9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okruh osôb na ktoré sa vzťahuje plná ochrana (ranení, chorí, zajatci): </w:t>
      </w:r>
    </w:p>
    <w:p w:rsidR="00713AF9" w:rsidRPr="00C91998" w:rsidRDefault="00713AF9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ab/>
        <w:t xml:space="preserve">• osoby sprevádzajúce ozbrojené sily aj keď nie sú priamo ich súčasťou (civilní </w:t>
      </w:r>
      <w:r w:rsidR="00C91998">
        <w:rPr>
          <w:rFonts w:ascii="Times New Roman" w:hAnsi="Times New Roman" w:cs="Times New Roman"/>
          <w:sz w:val="24"/>
          <w:szCs w:val="24"/>
        </w:rPr>
        <w:tab/>
      </w:r>
      <w:r w:rsidRPr="00C91998">
        <w:rPr>
          <w:rFonts w:ascii="Times New Roman" w:hAnsi="Times New Roman" w:cs="Times New Roman"/>
          <w:sz w:val="24"/>
          <w:szCs w:val="24"/>
        </w:rPr>
        <w:t xml:space="preserve">členovia osádok vojenských lietadiel, vojnoví dopisovatelia, dodávatelia, </w:t>
      </w:r>
      <w:r w:rsidR="00C91998">
        <w:rPr>
          <w:rFonts w:ascii="Times New Roman" w:hAnsi="Times New Roman" w:cs="Times New Roman"/>
          <w:sz w:val="24"/>
          <w:szCs w:val="24"/>
        </w:rPr>
        <w:tab/>
      </w:r>
      <w:r w:rsidRPr="00C91998">
        <w:rPr>
          <w:rFonts w:ascii="Times New Roman" w:hAnsi="Times New Roman" w:cs="Times New Roman"/>
          <w:sz w:val="24"/>
          <w:szCs w:val="24"/>
        </w:rPr>
        <w:t xml:space="preserve">príslušníci </w:t>
      </w:r>
      <w:r w:rsidR="00C91998">
        <w:rPr>
          <w:rFonts w:ascii="Times New Roman" w:hAnsi="Times New Roman" w:cs="Times New Roman"/>
          <w:sz w:val="24"/>
          <w:szCs w:val="24"/>
        </w:rPr>
        <w:tab/>
      </w:r>
      <w:r w:rsidRPr="00C91998">
        <w:rPr>
          <w:rFonts w:ascii="Times New Roman" w:hAnsi="Times New Roman" w:cs="Times New Roman"/>
          <w:sz w:val="24"/>
          <w:szCs w:val="24"/>
        </w:rPr>
        <w:t xml:space="preserve">pracovných skupín </w:t>
      </w:r>
      <w:r w:rsidRPr="00C91998">
        <w:rPr>
          <w:rFonts w:ascii="Times New Roman" w:hAnsi="Times New Roman" w:cs="Times New Roman"/>
          <w:sz w:val="24"/>
          <w:szCs w:val="24"/>
        </w:rPr>
        <w:tab/>
        <w:t xml:space="preserve">a služieb, ak dostali povolenie od ozbrojených síl ktoré </w:t>
      </w:r>
      <w:r w:rsidR="00C91998">
        <w:rPr>
          <w:rFonts w:ascii="Times New Roman" w:hAnsi="Times New Roman" w:cs="Times New Roman"/>
          <w:sz w:val="24"/>
          <w:szCs w:val="24"/>
        </w:rPr>
        <w:tab/>
      </w:r>
      <w:r w:rsidRPr="00C91998">
        <w:rPr>
          <w:rFonts w:ascii="Times New Roman" w:hAnsi="Times New Roman" w:cs="Times New Roman"/>
          <w:sz w:val="24"/>
          <w:szCs w:val="24"/>
        </w:rPr>
        <w:t xml:space="preserve">sprevádzajú (ozbrojené sily sú povinné vydať im na tento účel preukaz totožnosti); </w:t>
      </w:r>
    </w:p>
    <w:p w:rsidR="00713AF9" w:rsidRPr="00C91998" w:rsidRDefault="00713AF9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ab/>
        <w:t xml:space="preserve">• členovia osádok lodí, vrátane veliteľov, lodivodov a </w:t>
      </w:r>
      <w:r w:rsidR="00C91998">
        <w:rPr>
          <w:rFonts w:ascii="Times New Roman" w:hAnsi="Times New Roman" w:cs="Times New Roman"/>
          <w:sz w:val="24"/>
          <w:szCs w:val="24"/>
        </w:rPr>
        <w:t xml:space="preserve">učňov obchodných lodí, </w:t>
      </w:r>
      <w:r w:rsidR="00C91998">
        <w:rPr>
          <w:rFonts w:ascii="Times New Roman" w:hAnsi="Times New Roman" w:cs="Times New Roman"/>
          <w:sz w:val="24"/>
          <w:szCs w:val="24"/>
        </w:rPr>
        <w:tab/>
        <w:t xml:space="preserve">posádky </w:t>
      </w:r>
      <w:r w:rsidRPr="00C91998">
        <w:rPr>
          <w:rFonts w:ascii="Times New Roman" w:hAnsi="Times New Roman" w:cs="Times New Roman"/>
          <w:sz w:val="24"/>
          <w:szCs w:val="24"/>
        </w:rPr>
        <w:t xml:space="preserve">civilného letectva, ktorí nepožívajú výhody priaznivejšieho zaobchádzania </w:t>
      </w:r>
      <w:r w:rsidR="00C91998">
        <w:rPr>
          <w:rFonts w:ascii="Times New Roman" w:hAnsi="Times New Roman" w:cs="Times New Roman"/>
          <w:sz w:val="24"/>
          <w:szCs w:val="24"/>
        </w:rPr>
        <w:tab/>
      </w:r>
      <w:r w:rsidRPr="00C91998">
        <w:rPr>
          <w:rFonts w:ascii="Times New Roman" w:hAnsi="Times New Roman" w:cs="Times New Roman"/>
          <w:sz w:val="24"/>
          <w:szCs w:val="24"/>
        </w:rPr>
        <w:t xml:space="preserve">podľa iných ustanovení medzinárodného práva; </w:t>
      </w:r>
    </w:p>
    <w:p w:rsidR="00713AF9" w:rsidRPr="00C91998" w:rsidRDefault="00713AF9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ab/>
        <w:t xml:space="preserve">• obyvatelia neokupovaného územia, ktorí sa pri prechode nepriateľa z vlastného </w:t>
      </w:r>
      <w:r w:rsidR="00C91998">
        <w:rPr>
          <w:rFonts w:ascii="Times New Roman" w:hAnsi="Times New Roman" w:cs="Times New Roman"/>
          <w:sz w:val="24"/>
          <w:szCs w:val="24"/>
        </w:rPr>
        <w:tab/>
      </w:r>
      <w:r w:rsidRPr="00C91998">
        <w:rPr>
          <w:rFonts w:ascii="Times New Roman" w:hAnsi="Times New Roman" w:cs="Times New Roman"/>
          <w:sz w:val="24"/>
          <w:szCs w:val="24"/>
        </w:rPr>
        <w:t xml:space="preserve">popudu chopili zbrane, aby bojovali proti prenikajúcemu vojsku bez toho, aby mali čas </w:t>
      </w:r>
      <w:r w:rsidR="00C91998">
        <w:rPr>
          <w:rFonts w:ascii="Times New Roman" w:hAnsi="Times New Roman" w:cs="Times New Roman"/>
          <w:sz w:val="24"/>
          <w:szCs w:val="24"/>
        </w:rPr>
        <w:tab/>
      </w:r>
      <w:r w:rsidRPr="00C91998">
        <w:rPr>
          <w:rFonts w:ascii="Times New Roman" w:hAnsi="Times New Roman" w:cs="Times New Roman"/>
          <w:sz w:val="24"/>
          <w:szCs w:val="24"/>
        </w:rPr>
        <w:t xml:space="preserve">sa ustanoviť do pravidelných jednotiek, ak otvorene nosia zbraň a zachovávajú zákony </w:t>
      </w:r>
      <w:r w:rsidR="00C91998">
        <w:rPr>
          <w:rFonts w:ascii="Times New Roman" w:hAnsi="Times New Roman" w:cs="Times New Roman"/>
          <w:sz w:val="24"/>
          <w:szCs w:val="24"/>
        </w:rPr>
        <w:tab/>
      </w:r>
      <w:r w:rsidRPr="00C91998">
        <w:rPr>
          <w:rFonts w:ascii="Times New Roman" w:hAnsi="Times New Roman" w:cs="Times New Roman"/>
          <w:sz w:val="24"/>
          <w:szCs w:val="24"/>
        </w:rPr>
        <w:t>a obyčaje vojny.</w:t>
      </w:r>
    </w:p>
    <w:p w:rsidR="00713AF9" w:rsidRPr="00C91998" w:rsidRDefault="00713AF9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3AF9" w:rsidRPr="00C91998" w:rsidRDefault="00713AF9" w:rsidP="00C9199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1998">
        <w:rPr>
          <w:rFonts w:ascii="Times New Roman" w:hAnsi="Times New Roman" w:cs="Times New Roman"/>
          <w:b/>
          <w:sz w:val="24"/>
          <w:szCs w:val="24"/>
          <w:u w:val="single"/>
        </w:rPr>
        <w:t xml:space="preserve">02 Ranení a chorí </w:t>
      </w:r>
    </w:p>
    <w:p w:rsidR="00713AF9" w:rsidRPr="00C91998" w:rsidRDefault="00713AF9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b/>
          <w:sz w:val="24"/>
          <w:szCs w:val="24"/>
          <w:u w:val="single"/>
        </w:rPr>
        <w:t>Základné pojmy</w:t>
      </w:r>
      <w:r w:rsidRPr="00C9199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13AF9" w:rsidRPr="00C91998" w:rsidRDefault="00713AF9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</w:t>
      </w:r>
      <w:r w:rsidRPr="00C91998">
        <w:rPr>
          <w:rFonts w:ascii="Times New Roman" w:hAnsi="Times New Roman" w:cs="Times New Roman"/>
          <w:b/>
          <w:sz w:val="24"/>
          <w:szCs w:val="24"/>
        </w:rPr>
        <w:t>Ranení a chorí</w:t>
      </w:r>
      <w:r w:rsidRPr="00C91998">
        <w:rPr>
          <w:rFonts w:ascii="Times New Roman" w:hAnsi="Times New Roman" w:cs="Times New Roman"/>
          <w:sz w:val="24"/>
          <w:szCs w:val="24"/>
        </w:rPr>
        <w:t xml:space="preserve"> – vojenské alebo civilné osoby, ktoré pre zranenie, chorobu alebo iné fyzické alebo duševné poruchy alebo neschopnosť potrebujú lekársku pomoc alebo starostlivosť (aj rodičky a novorodenci) a ktoré sa </w:t>
      </w:r>
      <w:r w:rsidRPr="00C91998">
        <w:rPr>
          <w:rFonts w:ascii="Times New Roman" w:hAnsi="Times New Roman" w:cs="Times New Roman"/>
          <w:b/>
          <w:sz w:val="24"/>
          <w:szCs w:val="24"/>
        </w:rPr>
        <w:t>zdržujú akejkoľvek nepriateľskej činnosti</w:t>
      </w:r>
      <w:r w:rsidRPr="00C9199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13AF9" w:rsidRPr="00C91998" w:rsidRDefault="00713AF9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</w:t>
      </w:r>
      <w:r w:rsidRPr="00C91998">
        <w:rPr>
          <w:rFonts w:ascii="Times New Roman" w:hAnsi="Times New Roman" w:cs="Times New Roman"/>
          <w:b/>
          <w:sz w:val="24"/>
          <w:szCs w:val="24"/>
        </w:rPr>
        <w:t xml:space="preserve">Vojenské alebo civilné zariadenia zriadené na zdravotnícke účely </w:t>
      </w:r>
      <w:r w:rsidRPr="00C91998">
        <w:rPr>
          <w:rFonts w:ascii="Times New Roman" w:hAnsi="Times New Roman" w:cs="Times New Roman"/>
          <w:sz w:val="24"/>
          <w:szCs w:val="24"/>
        </w:rPr>
        <w:t xml:space="preserve">(vyhľadanie, zber, preprava, určenie diagnózy, poskytnutie prvej pomoci, liečenie ranených a chorých alebo na prevenciu chorôb), ide o nemocnice alebo podobné zariadenia, transfúzne stanice, ústavy lekárskej prevencie, sklady zdravotníckeho a farmaceutického materiálu. </w:t>
      </w:r>
    </w:p>
    <w:p w:rsidR="00713AF9" w:rsidRPr="00C91998" w:rsidRDefault="00713AF9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</w:t>
      </w:r>
      <w:r w:rsidRPr="00C91998">
        <w:rPr>
          <w:rFonts w:ascii="Times New Roman" w:hAnsi="Times New Roman" w:cs="Times New Roman"/>
          <w:b/>
          <w:sz w:val="24"/>
          <w:szCs w:val="24"/>
        </w:rPr>
        <w:t>Zdravotnícky personál</w:t>
      </w:r>
      <w:r w:rsidRPr="00C91998">
        <w:rPr>
          <w:rFonts w:ascii="Times New Roman" w:hAnsi="Times New Roman" w:cs="Times New Roman"/>
          <w:sz w:val="24"/>
          <w:szCs w:val="24"/>
        </w:rPr>
        <w:t xml:space="preserve"> – personál určený stranou v konflikte výhradne na zdravotnícke účely alebo na správu a riadenie zdravotníckych zariadení (aj napr. vodiči zdravotníckych jednotiek, piloti a členovia posádok zdravotníckych lietadiel).</w:t>
      </w:r>
    </w:p>
    <w:p w:rsidR="00713AF9" w:rsidRPr="00C91998" w:rsidRDefault="00713AF9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3AF9" w:rsidRPr="00C91998" w:rsidRDefault="00713AF9" w:rsidP="00C9199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1998">
        <w:rPr>
          <w:rFonts w:ascii="Times New Roman" w:hAnsi="Times New Roman" w:cs="Times New Roman"/>
          <w:b/>
          <w:sz w:val="24"/>
          <w:szCs w:val="24"/>
          <w:u w:val="single"/>
        </w:rPr>
        <w:t xml:space="preserve">Ranení a chorí – základné zásady: </w:t>
      </w:r>
    </w:p>
    <w:p w:rsidR="00713AF9" w:rsidRPr="00C91998" w:rsidRDefault="00713AF9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po boji treba čo najskôr </w:t>
      </w:r>
      <w:r w:rsidRPr="00C91998">
        <w:rPr>
          <w:rFonts w:ascii="Times New Roman" w:hAnsi="Times New Roman" w:cs="Times New Roman"/>
          <w:b/>
          <w:sz w:val="24"/>
          <w:szCs w:val="24"/>
        </w:rPr>
        <w:t>vyhľadať a pozbierať ranených</w:t>
      </w:r>
      <w:r w:rsidRPr="00C91998">
        <w:rPr>
          <w:rFonts w:ascii="Times New Roman" w:hAnsi="Times New Roman" w:cs="Times New Roman"/>
          <w:sz w:val="24"/>
          <w:szCs w:val="24"/>
        </w:rPr>
        <w:t xml:space="preserve"> a poskytnúť im pomoc bez ohľadu na príslušnosť k bojujúcej strane, </w:t>
      </w:r>
    </w:p>
    <w:p w:rsidR="00713AF9" w:rsidRPr="00C91998" w:rsidRDefault="00713AF9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pomoc treba </w:t>
      </w:r>
      <w:r w:rsidRPr="00C91998">
        <w:rPr>
          <w:rFonts w:ascii="Times New Roman" w:hAnsi="Times New Roman" w:cs="Times New Roman"/>
          <w:b/>
          <w:sz w:val="24"/>
          <w:szCs w:val="24"/>
        </w:rPr>
        <w:t>poskytnúť všetkým raneným a chorým</w:t>
      </w:r>
      <w:r w:rsidRPr="00C91998">
        <w:rPr>
          <w:rFonts w:ascii="Times New Roman" w:hAnsi="Times New Roman" w:cs="Times New Roman"/>
          <w:sz w:val="24"/>
          <w:szCs w:val="24"/>
        </w:rPr>
        <w:t xml:space="preserve"> – teda aj nepriateľským vojakom a civilistom, ktorý sa dostali do takejto situácie, </w:t>
      </w:r>
    </w:p>
    <w:p w:rsidR="00713AF9" w:rsidRPr="00C91998" w:rsidRDefault="00713AF9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r w:rsidRPr="00C91998">
        <w:rPr>
          <w:rFonts w:ascii="Times New Roman" w:hAnsi="Times New Roman" w:cs="Times New Roman"/>
          <w:b/>
          <w:sz w:val="24"/>
          <w:szCs w:val="24"/>
        </w:rPr>
        <w:t>súpis údajov o ranených, chorých a mŕtvych príslušníkoch nepriateľskej strany</w:t>
      </w:r>
      <w:r w:rsidRPr="00C91998">
        <w:rPr>
          <w:rFonts w:ascii="Times New Roman" w:hAnsi="Times New Roman" w:cs="Times New Roman"/>
          <w:sz w:val="24"/>
          <w:szCs w:val="24"/>
        </w:rPr>
        <w:t xml:space="preserve"> treba urobiť čo najskôr a mal by obsahovať všetky dostupné osobné identifikačné údaje, mocnosť ku ktorej patria, vojenský útvar, dátum a miesto zajatia alebo úmrtia, údaje o zraneniach, chorobe alebo príčine smrti; čo najskôr oznámiť informačnej kancelárii,</w:t>
      </w:r>
    </w:p>
    <w:p w:rsidR="00713AF9" w:rsidRPr="00C91998" w:rsidRDefault="00713AF9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3AF9" w:rsidRPr="00C91998" w:rsidRDefault="00713AF9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b/>
          <w:sz w:val="24"/>
          <w:szCs w:val="24"/>
          <w:u w:val="single"/>
        </w:rPr>
        <w:t>Ochrana osôb znamená:</w:t>
      </w:r>
      <w:r w:rsidRPr="00C919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3AF9" w:rsidRPr="00C91998" w:rsidRDefault="00713AF9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zákaz </w:t>
      </w:r>
      <w:r w:rsidRPr="00C91998">
        <w:rPr>
          <w:rFonts w:ascii="Times New Roman" w:hAnsi="Times New Roman" w:cs="Times New Roman"/>
          <w:b/>
          <w:sz w:val="24"/>
          <w:szCs w:val="24"/>
        </w:rPr>
        <w:t>poškodzovania zdravia, telesnej a duševnej integrity osôb</w:t>
      </w:r>
      <w:r w:rsidRPr="00C91998">
        <w:rPr>
          <w:rFonts w:ascii="Times New Roman" w:hAnsi="Times New Roman" w:cs="Times New Roman"/>
          <w:sz w:val="24"/>
          <w:szCs w:val="24"/>
        </w:rPr>
        <w:t xml:space="preserve">, ktoré sú v moci nepriateľa akýmkoľvek spôsobom (aj neoprávneným lekárskym zákrokom), </w:t>
      </w:r>
    </w:p>
    <w:p w:rsidR="00713AF9" w:rsidRPr="00C91998" w:rsidRDefault="00713AF9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</w:t>
      </w:r>
      <w:r w:rsidRPr="00C91998">
        <w:rPr>
          <w:rFonts w:ascii="Times New Roman" w:hAnsi="Times New Roman" w:cs="Times New Roman"/>
          <w:b/>
          <w:sz w:val="24"/>
          <w:szCs w:val="24"/>
        </w:rPr>
        <w:t>zákaz telesne mrzačiť, používať osoby na lekárske alebo vedecké účely, odoberať im tkanivá alebo orgány za účelom transplantácie</w:t>
      </w:r>
      <w:r w:rsidRPr="00C91998">
        <w:rPr>
          <w:rFonts w:ascii="Times New Roman" w:hAnsi="Times New Roman" w:cs="Times New Roman"/>
          <w:sz w:val="24"/>
          <w:szCs w:val="24"/>
        </w:rPr>
        <w:t xml:space="preserve">, a to aj so súhlasom dotknutých osôb (výnimka len v prípade darovania krvi na transfúziu a kože na transplantáciu s nevynúteným súhlasom dotknutých osôb), </w:t>
      </w:r>
    </w:p>
    <w:p w:rsidR="00713AF9" w:rsidRPr="00C91998" w:rsidRDefault="00713AF9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akékoľvek </w:t>
      </w:r>
      <w:r w:rsidRPr="00C91998">
        <w:rPr>
          <w:rFonts w:ascii="Times New Roman" w:hAnsi="Times New Roman" w:cs="Times New Roman"/>
          <w:b/>
          <w:sz w:val="24"/>
          <w:szCs w:val="24"/>
        </w:rPr>
        <w:t>úmyselné konanie alebo opomenutie</w:t>
      </w:r>
      <w:r w:rsidRPr="00C91998">
        <w:rPr>
          <w:rFonts w:ascii="Times New Roman" w:hAnsi="Times New Roman" w:cs="Times New Roman"/>
          <w:sz w:val="24"/>
          <w:szCs w:val="24"/>
        </w:rPr>
        <w:t>, ktoré spôsobí smrť, vážne poškodenie zdravia, ohrozuje telesnú a duševnú integritu osôb pod ochranou je vážnym porušením dohovoru.</w:t>
      </w:r>
    </w:p>
    <w:p w:rsidR="00713AF9" w:rsidRPr="00C91998" w:rsidRDefault="00713AF9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3AF9" w:rsidRPr="00C91998" w:rsidRDefault="00713AF9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b/>
          <w:sz w:val="24"/>
          <w:szCs w:val="24"/>
          <w:u w:val="single"/>
        </w:rPr>
        <w:t>Vojenské alebo civilné zariadenia – základné zásady</w:t>
      </w:r>
      <w:r w:rsidRPr="00C9199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91998" w:rsidRPr="00C91998" w:rsidRDefault="00713AF9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</w:t>
      </w:r>
      <w:r w:rsidRPr="00C91998">
        <w:rPr>
          <w:rFonts w:ascii="Times New Roman" w:hAnsi="Times New Roman" w:cs="Times New Roman"/>
          <w:b/>
          <w:sz w:val="24"/>
          <w:szCs w:val="24"/>
        </w:rPr>
        <w:t>zákaz útoku a perzekúcií voči zdravotníckym jednotkám</w:t>
      </w:r>
      <w:r w:rsidRPr="00C91998">
        <w:rPr>
          <w:rFonts w:ascii="Times New Roman" w:hAnsi="Times New Roman" w:cs="Times New Roman"/>
          <w:sz w:val="24"/>
          <w:szCs w:val="24"/>
        </w:rPr>
        <w:t xml:space="preserve"> (stálym aj pohyblivým), ak sa takéto jednotky dostanú do moci nepriateľa má sa im umožniť vykonávať ich činnosť aj ďalej pokiaľ sa mocnosť nepostará o zdravotnícku starostlivosť na rovnakej a lepšej úrovni sama, ochrana zaniká iba v prípade ak bude ich humanitárne poslanie zneužité na poškodzovanie nepriateľa, </w:t>
      </w:r>
    </w:p>
    <w:p w:rsidR="00C91998" w:rsidRPr="00C91998" w:rsidRDefault="00713AF9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</w:t>
      </w:r>
      <w:r w:rsidRPr="00C91998">
        <w:rPr>
          <w:rFonts w:ascii="Times New Roman" w:hAnsi="Times New Roman" w:cs="Times New Roman"/>
          <w:b/>
          <w:sz w:val="24"/>
          <w:szCs w:val="24"/>
        </w:rPr>
        <w:t>zákaz ničenia a útoku na zdravotnícku techniku</w:t>
      </w:r>
      <w:r w:rsidRPr="00C91998">
        <w:rPr>
          <w:rFonts w:ascii="Times New Roman" w:hAnsi="Times New Roman" w:cs="Times New Roman"/>
          <w:sz w:val="24"/>
          <w:szCs w:val="24"/>
        </w:rPr>
        <w:t xml:space="preserve">, materiál a lieky, </w:t>
      </w:r>
    </w:p>
    <w:p w:rsidR="00713AF9" w:rsidRPr="00C91998" w:rsidRDefault="00713AF9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zdravotnícke jednotky nesmú svojou prítomnosťou </w:t>
      </w:r>
      <w:r w:rsidRPr="00C91998">
        <w:rPr>
          <w:rFonts w:ascii="Times New Roman" w:hAnsi="Times New Roman" w:cs="Times New Roman"/>
          <w:b/>
          <w:sz w:val="24"/>
          <w:szCs w:val="24"/>
        </w:rPr>
        <w:t>brániť vojenské objekty pred útokom</w:t>
      </w:r>
      <w:r w:rsidRPr="00C91998">
        <w:rPr>
          <w:rFonts w:ascii="Times New Roman" w:hAnsi="Times New Roman" w:cs="Times New Roman"/>
          <w:sz w:val="24"/>
          <w:szCs w:val="24"/>
        </w:rPr>
        <w:t>.</w:t>
      </w:r>
    </w:p>
    <w:p w:rsidR="00C91998" w:rsidRPr="00C91998" w:rsidRDefault="00C91998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91998" w:rsidRPr="00C91998" w:rsidRDefault="00C91998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b/>
          <w:sz w:val="24"/>
          <w:szCs w:val="24"/>
          <w:u w:val="single"/>
        </w:rPr>
        <w:t>Vojenské alebo civilné zariadenia:</w:t>
      </w:r>
      <w:r w:rsidRPr="00C919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1998" w:rsidRPr="00C91998" w:rsidRDefault="00C91998" w:rsidP="00C91998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91998">
        <w:rPr>
          <w:rFonts w:ascii="Times New Roman" w:hAnsi="Times New Roman" w:cs="Times New Roman"/>
          <w:sz w:val="24"/>
          <w:szCs w:val="24"/>
          <w:u w:val="single"/>
        </w:rPr>
        <w:t xml:space="preserve">Identifikácia zdravotníckych jednotiek: </w:t>
      </w:r>
    </w:p>
    <w:p w:rsidR="00C91998" w:rsidRPr="00C91998" w:rsidRDefault="00C91998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označené rozoznávacím znakom (červený kríž, červený polmesiac - 1929, červený lev a slnko – od roku 1980 sa nepoužíva, červený kryštál - 2005), </w:t>
      </w:r>
    </w:p>
    <w:p w:rsidR="00C91998" w:rsidRPr="00C91998" w:rsidRDefault="00C91998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rozoznávací znak by mal byť viditeľný z diaľky, v noci alebo za zníženej viditeľnosti osvetlený alebo rozsvietený, </w:t>
      </w:r>
    </w:p>
    <w:p w:rsidR="00C91998" w:rsidRPr="00C91998" w:rsidRDefault="00C91998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>• pohyblivé aj stále zdravotnícke zariadenia - zástava so znakom + štátna vlajka.</w:t>
      </w:r>
    </w:p>
    <w:p w:rsidR="00C91998" w:rsidRPr="00C91998" w:rsidRDefault="00C91998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000250" cy="869950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4122" t="38824" r="21132" b="34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998" w:rsidRPr="00C91998" w:rsidRDefault="00C91998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svetelný signál (prerušované modré svetlo 60 – 100 zábleskov za minútu), platí hlavne pre vozidlá, lietadlá a lode, </w:t>
      </w:r>
    </w:p>
    <w:p w:rsidR="00C91998" w:rsidRPr="00C91998" w:rsidRDefault="00C91998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rádiový signál, ktorému predchádza medzinárodne platný tiesňový signál, platí hlavne pre lodnú a leteckú prepravu, </w:t>
      </w:r>
    </w:p>
    <w:p w:rsidR="00C91998" w:rsidRPr="00C91998" w:rsidRDefault="00C91998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>• medzinárodne uznaný rádiový tiesňový signál môže predchádzať komunikáciu zdravotníckych jednotiek prostredníctvom rádiového spojenia.</w:t>
      </w:r>
    </w:p>
    <w:p w:rsidR="00C91998" w:rsidRPr="00C91998" w:rsidRDefault="00C91998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91998" w:rsidRPr="00C91998" w:rsidRDefault="00C91998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Zdravotnícky personál:</w:t>
      </w:r>
      <w:r w:rsidRPr="00C919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1998" w:rsidRPr="00C91998" w:rsidRDefault="00C91998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zdravotnícky personál národných spoločností Červeného kríža a ďalších organizácií s takým poslaním, </w:t>
      </w:r>
    </w:p>
    <w:p w:rsidR="00C91998" w:rsidRPr="00C91998" w:rsidRDefault="00C91998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zdravotnícky personál, ktorý bol daný k dispozícii strane v konflikte od neutrálneho štátu alebo humanitárnej organizácie, </w:t>
      </w:r>
    </w:p>
    <w:p w:rsidR="00C91998" w:rsidRPr="00C91998" w:rsidRDefault="00C91998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>• vojenský aj civilný zdravotnícky personál môže byť vybavený ľahkými zbraňami na osobnú ochranu a ochranu ranených a chorých, ale nesmie sa zapájať do nepriateľských akcií (do operácií ozbrojených síl),</w:t>
      </w:r>
    </w:p>
    <w:p w:rsidR="00C91998" w:rsidRPr="00C91998" w:rsidRDefault="00C91998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 • zdravotníckemu personálu, ktorý sa dostane do zajatia sa má umožniť vykonávať starostlivosť o chorých a ranených príslušníkov vlastných ozbrojených síl.</w:t>
      </w:r>
    </w:p>
    <w:p w:rsidR="00C91998" w:rsidRPr="00C91998" w:rsidRDefault="00C91998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91998" w:rsidRPr="00C91998" w:rsidRDefault="00C91998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  <w:u w:val="single"/>
        </w:rPr>
        <w:t>Identifikácia zdravotníckeho personálu:</w:t>
      </w:r>
      <w:r w:rsidRPr="00C919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1998" w:rsidRPr="00C91998" w:rsidRDefault="00C91998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rukávová páska s emblémom červeného kríža odolávajúca vlhkosti, </w:t>
      </w:r>
    </w:p>
    <w:p w:rsidR="00C91998" w:rsidRPr="00C91998" w:rsidRDefault="00C91998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zberači ranených – len rukávová páska menších rozmerov, </w:t>
      </w:r>
    </w:p>
    <w:p w:rsidR="00C91998" w:rsidRPr="00C91998" w:rsidRDefault="00C91998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 xml:space="preserve">• stály a dočasný civilný zdravotnícky personál v prípade pôsobenia v operačnom pásme je vybavený pokrývkou hlavy a odevom s rozoznávacím znakom a musí byť vybavený preukazom totožnosti, </w:t>
      </w:r>
    </w:p>
    <w:p w:rsidR="00C91998" w:rsidRPr="00C91998" w:rsidRDefault="00C91998" w:rsidP="00C91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1998">
        <w:rPr>
          <w:rFonts w:ascii="Times New Roman" w:hAnsi="Times New Roman" w:cs="Times New Roman"/>
          <w:sz w:val="24"/>
          <w:szCs w:val="24"/>
        </w:rPr>
        <w:tab/>
        <w:t xml:space="preserve">• preukaz totožnosti: opatrený rozoznávacím znakom, fotografiou a identifikačnými </w:t>
      </w:r>
      <w:r>
        <w:rPr>
          <w:rFonts w:ascii="Times New Roman" w:hAnsi="Times New Roman" w:cs="Times New Roman"/>
          <w:sz w:val="24"/>
          <w:szCs w:val="24"/>
        </w:rPr>
        <w:tab/>
      </w:r>
      <w:r w:rsidRPr="00C91998">
        <w:rPr>
          <w:rFonts w:ascii="Times New Roman" w:hAnsi="Times New Roman" w:cs="Times New Roman"/>
          <w:sz w:val="24"/>
          <w:szCs w:val="24"/>
        </w:rPr>
        <w:t xml:space="preserve">údajmi (priezvisko, meno, dátum narodenia, hodnosť a matričné alebo rodné číslo, </w:t>
      </w:r>
      <w:r>
        <w:rPr>
          <w:rFonts w:ascii="Times New Roman" w:hAnsi="Times New Roman" w:cs="Times New Roman"/>
          <w:sz w:val="24"/>
          <w:szCs w:val="24"/>
        </w:rPr>
        <w:tab/>
      </w:r>
      <w:r w:rsidRPr="00C91998">
        <w:rPr>
          <w:rFonts w:ascii="Times New Roman" w:hAnsi="Times New Roman" w:cs="Times New Roman"/>
          <w:sz w:val="24"/>
          <w:szCs w:val="24"/>
        </w:rPr>
        <w:t xml:space="preserve">dôvod vydania preukazu, podpis alebo odtlačok prsta a pečiatka úradu – útvaru, ktorý </w:t>
      </w:r>
      <w:r>
        <w:rPr>
          <w:rFonts w:ascii="Times New Roman" w:hAnsi="Times New Roman" w:cs="Times New Roman"/>
          <w:sz w:val="24"/>
          <w:szCs w:val="24"/>
        </w:rPr>
        <w:tab/>
      </w:r>
      <w:r w:rsidRPr="00C91998">
        <w:rPr>
          <w:rFonts w:ascii="Times New Roman" w:hAnsi="Times New Roman" w:cs="Times New Roman"/>
          <w:sz w:val="24"/>
          <w:szCs w:val="24"/>
        </w:rPr>
        <w:t xml:space="preserve">ho vydal – čl. 40 Dohovoru o zlepšení osudu ranených a chorých príslušníkov </w:t>
      </w:r>
      <w:r>
        <w:rPr>
          <w:rFonts w:ascii="Times New Roman" w:hAnsi="Times New Roman" w:cs="Times New Roman"/>
          <w:sz w:val="24"/>
          <w:szCs w:val="24"/>
        </w:rPr>
        <w:tab/>
      </w:r>
      <w:r w:rsidRPr="00C91998">
        <w:rPr>
          <w:rFonts w:ascii="Times New Roman" w:hAnsi="Times New Roman" w:cs="Times New Roman"/>
          <w:sz w:val="24"/>
          <w:szCs w:val="24"/>
        </w:rPr>
        <w:t xml:space="preserve">bojujúcich ozbrojených síl v poli z </w:t>
      </w:r>
      <w:r w:rsidRPr="00C91998">
        <w:rPr>
          <w:rFonts w:ascii="Times New Roman" w:hAnsi="Times New Roman" w:cs="Times New Roman"/>
          <w:sz w:val="24"/>
          <w:szCs w:val="24"/>
        </w:rPr>
        <w:tab/>
        <w:t>12. augusta 1949 a príloha 1 k Protokolu I) .</w:t>
      </w:r>
    </w:p>
    <w:p w:rsidR="00713AF9" w:rsidRDefault="00713AF9" w:rsidP="00277523">
      <w:pPr>
        <w:spacing w:after="0"/>
      </w:pPr>
    </w:p>
    <w:p w:rsidR="00713AF9" w:rsidRDefault="00713AF9" w:rsidP="00277523">
      <w:pPr>
        <w:spacing w:after="0"/>
      </w:pPr>
    </w:p>
    <w:p w:rsidR="00713AF9" w:rsidRDefault="00713AF9" w:rsidP="00277523">
      <w:pPr>
        <w:spacing w:after="0"/>
      </w:pPr>
    </w:p>
    <w:sectPr w:rsidR="00713AF9" w:rsidSect="00892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7523"/>
    <w:rsid w:val="00277523"/>
    <w:rsid w:val="003F654C"/>
    <w:rsid w:val="00713AF9"/>
    <w:rsid w:val="00892654"/>
    <w:rsid w:val="00C91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9265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91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919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1600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2020-10-23T09:56:00Z</dcterms:created>
  <dcterms:modified xsi:type="dcterms:W3CDTF">2020-10-23T10:34:00Z</dcterms:modified>
</cp:coreProperties>
</file>