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D70" w:rsidRDefault="00DC5D70">
      <w:pPr>
        <w:rPr>
          <w:b/>
          <w:lang w:val="en-US"/>
        </w:rPr>
      </w:pPr>
      <w:r>
        <w:rPr>
          <w:b/>
          <w:lang w:val="en-US"/>
        </w:rPr>
        <w:t>OKTÓBER</w:t>
      </w:r>
      <w:bookmarkStart w:id="0" w:name="_GoBack"/>
      <w:bookmarkEnd w:id="0"/>
    </w:p>
    <w:p w:rsidR="007A66EC" w:rsidRDefault="007A66EC">
      <w:r w:rsidRPr="007A66EC">
        <w:rPr>
          <w:b/>
          <w:lang w:val="en-US"/>
        </w:rPr>
        <w:t xml:space="preserve">Mgr. </w:t>
      </w:r>
      <w:proofErr w:type="spellStart"/>
      <w:r w:rsidRPr="007A66EC">
        <w:rPr>
          <w:b/>
          <w:lang w:val="en-US"/>
        </w:rPr>
        <w:t>Guzov</w:t>
      </w:r>
      <w:proofErr w:type="spellEnd"/>
      <w:r w:rsidRPr="007A66EC">
        <w:rPr>
          <w:b/>
        </w:rPr>
        <w:t>á</w:t>
      </w:r>
      <w:r>
        <w:t xml:space="preserve"> – dosiahnuté výsledky: Beh o pohár starostu</w:t>
      </w:r>
    </w:p>
    <w:p w:rsidR="007A66EC" w:rsidRDefault="007A66EC" w:rsidP="007A66EC">
      <w:pPr>
        <w:tabs>
          <w:tab w:val="left" w:pos="3225"/>
        </w:tabs>
      </w:pPr>
      <w:r>
        <w:tab/>
        <w:t>Cezpoľný beh</w:t>
      </w:r>
    </w:p>
    <w:p w:rsidR="007A66EC" w:rsidRDefault="007A66EC" w:rsidP="007A66EC">
      <w:pPr>
        <w:tabs>
          <w:tab w:val="left" w:pos="3225"/>
        </w:tabs>
      </w:pPr>
      <w:r>
        <w:tab/>
      </w:r>
    </w:p>
    <w:p w:rsidR="005503DA" w:rsidRDefault="007A66EC" w:rsidP="007A66EC">
      <w:r w:rsidRPr="007A66EC">
        <w:rPr>
          <w:b/>
        </w:rPr>
        <w:t xml:space="preserve">Mgr. </w:t>
      </w:r>
      <w:proofErr w:type="spellStart"/>
      <w:r w:rsidRPr="007A66EC">
        <w:rPr>
          <w:b/>
        </w:rPr>
        <w:t>Zibrinyi</w:t>
      </w:r>
      <w:proofErr w:type="spellEnd"/>
      <w:r>
        <w:t xml:space="preserve"> - dosiahnuté </w:t>
      </w:r>
      <w:r>
        <w:t>výsledky</w:t>
      </w:r>
      <w:r>
        <w:t>: Detská atletika</w:t>
      </w:r>
    </w:p>
    <w:p w:rsidR="007A66EC" w:rsidRDefault="007A66EC" w:rsidP="007A66EC">
      <w:pPr>
        <w:tabs>
          <w:tab w:val="left" w:pos="3240"/>
        </w:tabs>
      </w:pPr>
      <w:r>
        <w:tab/>
        <w:t>ZLND – basketbal mix</w:t>
      </w:r>
    </w:p>
    <w:p w:rsidR="007A66EC" w:rsidRDefault="007A66EC" w:rsidP="007A66EC">
      <w:r w:rsidRPr="007A66EC">
        <w:rPr>
          <w:b/>
        </w:rPr>
        <w:t xml:space="preserve">Mgr. </w:t>
      </w:r>
      <w:proofErr w:type="spellStart"/>
      <w:r w:rsidRPr="007A66EC">
        <w:rPr>
          <w:b/>
        </w:rPr>
        <w:t>Foldynová</w:t>
      </w:r>
      <w:proofErr w:type="spellEnd"/>
      <w:r>
        <w:t xml:space="preserve"> + </w:t>
      </w:r>
      <w:r w:rsidRPr="007A66EC">
        <w:rPr>
          <w:b/>
        </w:rPr>
        <w:t>Mgr. Poláková</w:t>
      </w:r>
      <w:r>
        <w:t xml:space="preserve"> – príprava programu na Imatrikuláciu </w:t>
      </w:r>
    </w:p>
    <w:p w:rsidR="007A66EC" w:rsidRDefault="007A66EC" w:rsidP="007A66EC"/>
    <w:p w:rsidR="007A66EC" w:rsidRDefault="007A66EC" w:rsidP="007A66EC">
      <w:r w:rsidRPr="007A66EC">
        <w:rPr>
          <w:b/>
        </w:rPr>
        <w:t xml:space="preserve">Mgr. </w:t>
      </w:r>
      <w:proofErr w:type="spellStart"/>
      <w:r w:rsidRPr="007A66EC">
        <w:rPr>
          <w:b/>
        </w:rPr>
        <w:t>Prezbruchá</w:t>
      </w:r>
      <w:proofErr w:type="spellEnd"/>
      <w:r>
        <w:t xml:space="preserve"> – jesenná výzdoba </w:t>
      </w:r>
    </w:p>
    <w:p w:rsidR="007A66EC" w:rsidRDefault="007A66EC" w:rsidP="007A66EC"/>
    <w:p w:rsidR="007A66EC" w:rsidRPr="007A66EC" w:rsidRDefault="007A66EC" w:rsidP="007A66EC">
      <w:r w:rsidRPr="007A66EC">
        <w:rPr>
          <w:b/>
        </w:rPr>
        <w:t xml:space="preserve">Mgr. </w:t>
      </w:r>
      <w:proofErr w:type="spellStart"/>
      <w:r w:rsidRPr="007A66EC">
        <w:rPr>
          <w:b/>
        </w:rPr>
        <w:t>Bekecsová</w:t>
      </w:r>
      <w:proofErr w:type="spellEnd"/>
      <w:r w:rsidRPr="007A66EC">
        <w:rPr>
          <w:b/>
        </w:rPr>
        <w:t xml:space="preserve">, Mgr. Čonková, Mgr. Bačová, Mgr. </w:t>
      </w:r>
      <w:proofErr w:type="spellStart"/>
      <w:r w:rsidRPr="007A66EC">
        <w:rPr>
          <w:b/>
        </w:rPr>
        <w:t>Foldynová</w:t>
      </w:r>
      <w:proofErr w:type="spellEnd"/>
      <w:r>
        <w:t xml:space="preserve">  – aktivity „Európsky deň cudzích jazykov“</w:t>
      </w:r>
    </w:p>
    <w:sectPr w:rsidR="007A66EC" w:rsidRPr="007A66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6EC"/>
    <w:rsid w:val="005503DA"/>
    <w:rsid w:val="007A66EC"/>
    <w:rsid w:val="00A5157E"/>
    <w:rsid w:val="00DC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D3D86-DC6C-4BB9-A110-6E6DAA7D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51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515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2018-11-08T09:09:00Z</cp:lastPrinted>
  <dcterms:created xsi:type="dcterms:W3CDTF">2018-11-08T08:58:00Z</dcterms:created>
  <dcterms:modified xsi:type="dcterms:W3CDTF">2018-11-08T09:11:00Z</dcterms:modified>
</cp:coreProperties>
</file>