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D9" w:rsidRPr="00D021D9" w:rsidRDefault="00D021D9" w:rsidP="004C56EF">
      <w:pPr>
        <w:pStyle w:val="Normlnywebov"/>
        <w:shd w:val="clear" w:color="auto" w:fill="FFFFFF"/>
        <w:spacing w:before="0" w:beforeAutospacing="0" w:after="0" w:afterAutospacing="0"/>
        <w:jc w:val="both"/>
        <w:rPr>
          <w:rStyle w:val="Siln"/>
          <w:sz w:val="36"/>
          <w:szCs w:val="36"/>
          <w:u w:val="single"/>
        </w:rPr>
      </w:pPr>
      <w:r w:rsidRPr="00D021D9">
        <w:rPr>
          <w:rStyle w:val="Siln"/>
          <w:sz w:val="36"/>
          <w:szCs w:val="36"/>
          <w:u w:val="single"/>
        </w:rPr>
        <w:t>MIKROSKOP, PRÁCA V BIOLOGICKOM LABORATÓRIU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Mikroskop</w:t>
      </w:r>
      <w:r w:rsidRPr="004C56EF">
        <w:rPr>
          <w:b/>
          <w:bCs/>
        </w:rPr>
        <w:t> </w:t>
      </w:r>
      <w:r w:rsidRPr="004C56EF">
        <w:t>je </w:t>
      </w:r>
      <w:r w:rsidRPr="004C56EF">
        <w:rPr>
          <w:rStyle w:val="Siln"/>
        </w:rPr>
        <w:t>optický prístroj</w:t>
      </w:r>
      <w:r w:rsidRPr="004C56EF">
        <w:t> pre </w:t>
      </w:r>
      <w:r w:rsidRPr="004C56EF">
        <w:rPr>
          <w:rStyle w:val="Siln"/>
        </w:rPr>
        <w:t>zobrazenie</w:t>
      </w:r>
      <w:r w:rsidRPr="004C56EF">
        <w:t> malého sledovaného objektu vo </w:t>
      </w:r>
      <w:r w:rsidRPr="004C56EF">
        <w:rPr>
          <w:rStyle w:val="Siln"/>
        </w:rPr>
        <w:t>väčšom</w:t>
      </w:r>
      <w:r w:rsidRPr="004C56EF">
        <w:t> zväčšení.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D021D9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  <w:rPr>
          <w:rStyle w:val="Siln"/>
        </w:rPr>
      </w:pPr>
      <w:r w:rsidRPr="004C56EF">
        <w:t>V školách sa p</w:t>
      </w:r>
      <w:r w:rsidR="00D021D9">
        <w:t xml:space="preserve">oužíva </w:t>
      </w:r>
      <w:r w:rsidR="00D021D9" w:rsidRPr="00D021D9">
        <w:rPr>
          <w:b/>
        </w:rPr>
        <w:t>svetelný</w:t>
      </w:r>
      <w:r w:rsidR="00D021D9">
        <w:t xml:space="preserve"> /</w:t>
      </w:r>
      <w:r w:rsidR="00D021D9">
        <w:rPr>
          <w:rStyle w:val="Siln"/>
        </w:rPr>
        <w:t>=</w:t>
      </w:r>
      <w:r w:rsidRPr="004C56EF">
        <w:rPr>
          <w:rStyle w:val="Siln"/>
        </w:rPr>
        <w:t>optický</w:t>
      </w:r>
      <w:r w:rsidR="00D021D9">
        <w:rPr>
          <w:rStyle w:val="Siln"/>
        </w:rPr>
        <w:t>/</w:t>
      </w:r>
      <w:r w:rsidRPr="004C56EF">
        <w:rPr>
          <w:rStyle w:val="Siln"/>
        </w:rPr>
        <w:t xml:space="preserve"> mikroskop</w:t>
      </w:r>
      <w:r w:rsidRPr="004C56EF">
        <w:t>, ktorý pre zobrazenie využíva </w:t>
      </w:r>
      <w:r w:rsidRPr="004C56EF">
        <w:rPr>
          <w:rStyle w:val="Siln"/>
        </w:rPr>
        <w:t>svetelné lúče</w:t>
      </w:r>
      <w:r w:rsidR="00D021D9">
        <w:rPr>
          <w:rStyle w:val="Siln"/>
        </w:rPr>
        <w:t>.</w:t>
      </w:r>
    </w:p>
    <w:p w:rsidR="005B47C9" w:rsidRPr="004C56EF" w:rsidRDefault="00D021D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>
        <w:t>Existujú aj</w:t>
      </w:r>
      <w:r w:rsidR="005B47C9" w:rsidRPr="004C56EF">
        <w:t> iné typy mikroskopov</w:t>
      </w:r>
      <w:r w:rsidRPr="004C56EF">
        <w:rPr>
          <w:rStyle w:val="Siln"/>
        </w:rPr>
        <w:t xml:space="preserve"> </w:t>
      </w:r>
      <w:r w:rsidR="005B47C9" w:rsidRPr="004C56EF">
        <w:rPr>
          <w:rStyle w:val="Siln"/>
        </w:rPr>
        <w:t>elektrónový</w:t>
      </w:r>
      <w:r w:rsidR="005B47C9" w:rsidRPr="004C56EF">
        <w:t> a pod.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4C56EF">
        <w:rPr>
          <w:rStyle w:val="Siln"/>
          <w:rFonts w:ascii="Times New Roman" w:hAnsi="Times New Roman"/>
          <w:sz w:val="24"/>
          <w:szCs w:val="24"/>
          <w:shd w:val="clear" w:color="auto" w:fill="FFFFFF"/>
        </w:rPr>
        <w:t>Výroba mikroskopov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="00D021D9">
        <w:rPr>
          <w:rFonts w:ascii="Times New Roman" w:hAnsi="Times New Roman"/>
          <w:sz w:val="24"/>
          <w:szCs w:val="24"/>
          <w:shd w:val="clear" w:color="auto" w:fill="FFFFFF"/>
        </w:rPr>
        <w:t>sa začala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 xml:space="preserve"> v r. 1847 v </w:t>
      </w:r>
      <w:r w:rsidRPr="004C56EF">
        <w:rPr>
          <w:rStyle w:val="Siln"/>
          <w:rFonts w:ascii="Times New Roman" w:hAnsi="Times New Roman"/>
          <w:sz w:val="24"/>
          <w:szCs w:val="24"/>
          <w:shd w:val="clear" w:color="auto" w:fill="FFFFFF"/>
        </w:rPr>
        <w:t>Jene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> (</w:t>
      </w:r>
      <w:r w:rsidR="00D021D9">
        <w:rPr>
          <w:rFonts w:ascii="Times New Roman" w:hAnsi="Times New Roman"/>
          <w:sz w:val="24"/>
          <w:szCs w:val="24"/>
          <w:shd w:val="clear" w:color="auto" w:fill="FFFFFF"/>
        </w:rPr>
        <w:t>v Nemecku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>).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Optický (svetelný) mikroskop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Je mikroskop, ktorý sa používa v školách na laboratórnych cvičeniach. Skladá sa z týchto častí: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1. Mechanická časť</w:t>
      </w:r>
      <w:r w:rsidRPr="004C56EF">
        <w:rPr>
          <w:b/>
          <w:bCs/>
        </w:rPr>
        <w:t> </w:t>
      </w:r>
      <w:r w:rsidRPr="004C56EF">
        <w:t>– skladá sa zo </w:t>
      </w:r>
      <w:r w:rsidRPr="004C56EF">
        <w:rPr>
          <w:rStyle w:val="Siln"/>
        </w:rPr>
        <w:t>statívu </w:t>
      </w:r>
      <w:r w:rsidRPr="004C56EF">
        <w:t>a</w:t>
      </w:r>
      <w:r w:rsidR="00D021D9">
        <w:t> </w:t>
      </w:r>
      <w:r w:rsidRPr="004C56EF">
        <w:rPr>
          <w:rStyle w:val="Siln"/>
        </w:rPr>
        <w:t>stolčeka</w:t>
      </w:r>
      <w:r w:rsidR="00D021D9">
        <w:t xml:space="preserve">, </w:t>
      </w:r>
      <w:proofErr w:type="spellStart"/>
      <w:r w:rsidR="00D021D9" w:rsidRPr="00D021D9">
        <w:rPr>
          <w:b/>
        </w:rPr>
        <w:t>mikroskrutky</w:t>
      </w:r>
      <w:proofErr w:type="spellEnd"/>
      <w:r w:rsidR="00D021D9">
        <w:t xml:space="preserve"> a </w:t>
      </w:r>
      <w:proofErr w:type="spellStart"/>
      <w:r w:rsidR="00D021D9" w:rsidRPr="00D021D9">
        <w:rPr>
          <w:b/>
        </w:rPr>
        <w:t>makroskrutky</w:t>
      </w:r>
      <w:proofErr w:type="spellEnd"/>
      <w:r w:rsidR="00D021D9">
        <w:t>.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iln"/>
        </w:rPr>
        <w:t>2. Optická časť</w:t>
      </w:r>
      <w:r w:rsidR="00045004">
        <w:t> – je zložená z</w:t>
      </w:r>
      <w:r w:rsidR="00094C49">
        <w:t> </w:t>
      </w:r>
      <w:proofErr w:type="spellStart"/>
      <w:r w:rsidR="00094C49" w:rsidRPr="00094C49">
        <w:rPr>
          <w:b/>
        </w:rPr>
        <w:t>okulára</w:t>
      </w:r>
      <w:proofErr w:type="spellEnd"/>
      <w:r w:rsidR="00094C49">
        <w:t xml:space="preserve">, </w:t>
      </w:r>
      <w:r w:rsidR="00094C49" w:rsidRPr="00094C49">
        <w:rPr>
          <w:b/>
        </w:rPr>
        <w:t>objektívu</w:t>
      </w:r>
      <w:r w:rsidR="00094C49">
        <w:t xml:space="preserve">, </w:t>
      </w:r>
      <w:r w:rsidR="00094C49" w:rsidRPr="00094C49">
        <w:rPr>
          <w:b/>
        </w:rPr>
        <w:t>šošoviek</w:t>
      </w:r>
      <w:r w:rsidR="00094C49">
        <w:t xml:space="preserve"> a </w:t>
      </w:r>
      <w:r w:rsidR="00094C49" w:rsidRPr="00094C49">
        <w:rPr>
          <w:b/>
        </w:rPr>
        <w:t>osvetlenia</w:t>
      </w:r>
      <w:r w:rsidR="00094C49">
        <w:t>.</w:t>
      </w:r>
    </w:p>
    <w:p w:rsidR="005B47C9" w:rsidRPr="004C56EF" w:rsidRDefault="005B47C9" w:rsidP="004C56EF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Default="00706252" w:rsidP="00706252">
      <w:pPr>
        <w:jc w:val="center"/>
        <w:rPr>
          <w:rFonts w:ascii="Times New Roman" w:hAnsi="Times New Roman"/>
          <w:sz w:val="24"/>
          <w:szCs w:val="24"/>
        </w:rPr>
      </w:pPr>
      <w:r w:rsidRPr="00706252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235.55pt;height:197.7pt;visibility:visible;mso-wrap-style:square">
            <v:imagedata r:id="rId5" o:title="" croptop="21970f" cropbottom="15883f" cropleft="20476f" cropright="25994f"/>
          </v:shape>
        </w:pict>
      </w:r>
    </w:p>
    <w:p w:rsidR="00C701EA" w:rsidRDefault="00C701EA" w:rsidP="00C701EA">
      <w:pPr>
        <w:rPr>
          <w:rFonts w:ascii="Times New Roman" w:hAnsi="Times New Roman"/>
          <w:sz w:val="24"/>
          <w:szCs w:val="24"/>
        </w:rPr>
      </w:pPr>
      <w:r w:rsidRPr="003632FF">
        <w:rPr>
          <w:rFonts w:ascii="Times New Roman" w:hAnsi="Times New Roman"/>
          <w:b/>
          <w:sz w:val="24"/>
          <w:szCs w:val="24"/>
        </w:rPr>
        <w:t>Pomôcky</w:t>
      </w:r>
      <w:r>
        <w:rPr>
          <w:rFonts w:ascii="Times New Roman" w:hAnsi="Times New Roman"/>
          <w:sz w:val="24"/>
          <w:szCs w:val="24"/>
        </w:rPr>
        <w:t xml:space="preserve">, ktoré využívame pri </w:t>
      </w:r>
      <w:r w:rsidRPr="003632FF">
        <w:rPr>
          <w:rFonts w:ascii="Times New Roman" w:hAnsi="Times New Roman"/>
          <w:sz w:val="24"/>
          <w:szCs w:val="24"/>
          <w:u w:val="single"/>
        </w:rPr>
        <w:t>laboratórnych cvičeniach</w:t>
      </w:r>
      <w:r>
        <w:rPr>
          <w:rFonts w:ascii="Times New Roman" w:hAnsi="Times New Roman"/>
          <w:sz w:val="24"/>
          <w:szCs w:val="24"/>
        </w:rPr>
        <w:t xml:space="preserve"> sú:</w:t>
      </w:r>
    </w:p>
    <w:p w:rsidR="00C701EA" w:rsidRDefault="00983DD5" w:rsidP="00C701EA">
      <w:r>
        <w:rPr>
          <w:rFonts w:ascii="Times New Roman" w:hAnsi="Times New Roman"/>
          <w:noProof/>
          <w:sz w:val="24"/>
          <w:szCs w:val="24"/>
        </w:rPr>
        <w:pict>
          <v:rect id="_x0000_s1029" style="position:absolute;margin-left:318.1pt;margin-top:84.05pt;width:98.25pt;height:44.9pt;z-index:251661312">
            <v:textbox>
              <w:txbxContent>
                <w:p w:rsidR="00BF4B51" w:rsidRDefault="00BF4B51" w:rsidP="00BF4B51">
                  <w:r>
                    <w:t>4.</w:t>
                  </w:r>
                  <w:r w:rsidR="00983DD5">
                    <w:t>____________________________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28" style="position:absolute;margin-left:217.35pt;margin-top:84.05pt;width:98.25pt;height:42.45pt;z-index:251660288">
            <v:textbox>
              <w:txbxContent>
                <w:p w:rsidR="00BF4B51" w:rsidRDefault="00BF4B51" w:rsidP="00BF4B51">
                  <w:r>
                    <w:t>3.</w:t>
                  </w:r>
                  <w:r w:rsidR="00983DD5">
                    <w:t>_____________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12.05pt;margin-top:84.05pt;width:98.25pt;height:42.45pt;z-index:251659264">
            <v:textbox>
              <w:txbxContent>
                <w:p w:rsidR="00BF4B51" w:rsidRDefault="00BF4B51">
                  <w:r>
                    <w:t>2.</w:t>
                  </w:r>
                  <w:r w:rsidR="00983DD5">
                    <w:t>_____________</w:t>
                  </w:r>
                </w:p>
                <w:p w:rsidR="00983DD5" w:rsidRDefault="00983DD5">
                  <w:r>
                    <w:t>____________________</w:t>
                  </w:r>
                </w:p>
                <w:p w:rsidR="00983DD5" w:rsidRDefault="00983DD5">
                  <w:r>
                    <w:t>______________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.45pt;margin-top:84.05pt;width:98.25pt;height:39.5pt;z-index:251658240">
            <v:textbox>
              <w:txbxContent>
                <w:p w:rsidR="00BF4B51" w:rsidRDefault="00BF4B51">
                  <w:r>
                    <w:t>1.</w:t>
                  </w:r>
                  <w:r w:rsidR="00983DD5">
                    <w:t>____________________________</w:t>
                  </w:r>
                </w:p>
              </w:txbxContent>
            </v:textbox>
          </v:rect>
        </w:pict>
      </w:r>
      <w:r w:rsidR="00BF4B51">
        <w:rPr>
          <w:noProof/>
        </w:rPr>
        <w:pict>
          <v:rect id="_x0000_s1030" style="position:absolute;margin-left:422.55pt;margin-top:84.05pt;width:98.25pt;height:33.25pt;z-index:251662336">
            <v:textbox>
              <w:txbxContent>
                <w:p w:rsidR="00BF4B51" w:rsidRDefault="00BF4B51" w:rsidP="00BF4B51">
                  <w:r>
                    <w:t>5.</w:t>
                  </w:r>
                  <w:r w:rsidR="00983DD5">
                    <w:t>______________</w:t>
                  </w:r>
                </w:p>
              </w:txbxContent>
            </v:textbox>
          </v:rect>
        </w:pict>
      </w:r>
      <w:r w:rsidR="003632FF">
        <w:pict>
          <v:shape id="_x0000_i1028" type="#_x0000_t75" alt="Zobraziť zdrojový obrázok" style="width:100.7pt;height:82.4pt">
            <v:imagedata r:id="rId6" r:href="rId7"/>
          </v:shape>
        </w:pict>
      </w:r>
      <w:r w:rsidR="00857345">
        <w:pict>
          <v:shape id="_x0000_i1031" type="#_x0000_t75" alt="Zobraziť zdrojový obrázok" style="width:120.3pt;height:76.15pt">
            <v:imagedata r:id="rId8" r:href="rId9"/>
          </v:shape>
        </w:pict>
      </w:r>
      <w:r w:rsidR="003C4536">
        <w:pict>
          <v:shape id="_x0000_i1033" type="#_x0000_t75" alt="Zobraziť zdrojový obrázok" style="width:121.95pt;height:35.8pt">
            <v:imagedata r:id="rId10" r:href="rId11"/>
          </v:shape>
        </w:pict>
      </w:r>
      <w:r w:rsidR="00E91CD6">
        <w:pict>
          <v:shape id="_x0000_i1036" type="#_x0000_t75" alt="Zobraziť zdrojový obrázok" style="width:37.05pt;height:82.4pt">
            <v:imagedata r:id="rId12" r:href="rId13" croptop="15954f" cropbottom="12369f" cropleft="27776f" cropright="28102f"/>
          </v:shape>
        </w:pict>
      </w:r>
      <w:r w:rsidR="00E91CD6">
        <w:t xml:space="preserve">  </w:t>
      </w:r>
      <w:r w:rsidR="00BF4B51">
        <w:pict>
          <v:shape id="_x0000_i1043" type="#_x0000_t75" alt="Zobraziť zdrojový obrázok" style="width:132.35pt;height:55.35pt">
            <v:imagedata r:id="rId14" r:href="rId15" croptop="13123f" cropbottom="10414f" cropleft="4795f" cropright="4245f"/>
          </v:shape>
        </w:pict>
      </w:r>
    </w:p>
    <w:p w:rsidR="00BF4B51" w:rsidRDefault="00BF4B51" w:rsidP="00C701EA">
      <w:pPr>
        <w:rPr>
          <w:rFonts w:ascii="Times New Roman" w:hAnsi="Times New Roman"/>
          <w:sz w:val="24"/>
          <w:szCs w:val="24"/>
        </w:rPr>
      </w:pPr>
    </w:p>
    <w:p w:rsidR="005B47C9" w:rsidRDefault="005B47C9" w:rsidP="003E2F9B">
      <w:pPr>
        <w:pStyle w:val="Normlnywebov"/>
        <w:shd w:val="clear" w:color="auto" w:fill="FFFFFF"/>
        <w:spacing w:before="0" w:beforeAutospacing="0" w:after="0" w:afterAutospacing="0"/>
      </w:pPr>
    </w:p>
    <w:p w:rsidR="00BB21AF" w:rsidRDefault="00BB21AF" w:rsidP="003E2F9B">
      <w:pPr>
        <w:pStyle w:val="Normlnywebov"/>
        <w:shd w:val="clear" w:color="auto" w:fill="FFFFFF"/>
        <w:spacing w:before="0" w:beforeAutospacing="0" w:after="0" w:afterAutospacing="0"/>
      </w:pPr>
    </w:p>
    <w:p w:rsidR="00BB21AF" w:rsidRPr="004C56EF" w:rsidRDefault="00CE4DF3" w:rsidP="003E2F9B">
      <w:pPr>
        <w:pStyle w:val="Normlnywebov"/>
        <w:shd w:val="clear" w:color="auto" w:fill="FFFFFF"/>
        <w:spacing w:before="0" w:beforeAutospacing="0" w:after="0" w:afterAutospacing="0"/>
      </w:pPr>
      <w:r>
        <w:rPr>
          <w:noProof/>
        </w:rPr>
        <w:pict>
          <v:rect id="_x0000_s1032" style="position:absolute;margin-left:126.65pt;margin-top:88.6pt;width:98.25pt;height:39.5pt;z-index:251664384">
            <v:textbox>
              <w:txbxContent>
                <w:p w:rsidR="00CE4DF3" w:rsidRDefault="00CE4DF3" w:rsidP="00CE4DF3">
                  <w:r>
                    <w:t>7. _______________</w:t>
                  </w:r>
                </w:p>
              </w:txbxContent>
            </v:textbox>
          </v:rect>
        </w:pict>
      </w:r>
      <w:r w:rsidR="00F51A92">
        <w:rPr>
          <w:noProof/>
        </w:rPr>
        <w:pict>
          <v:rect id="_x0000_s1031" style="position:absolute;margin-left:5.15pt;margin-top:88.6pt;width:98.25pt;height:39.5pt;z-index:251663360">
            <v:textbox>
              <w:txbxContent>
                <w:p w:rsidR="00F51A92" w:rsidRDefault="00F51A92" w:rsidP="00F51A92">
                  <w:r>
                    <w:t>6.</w:t>
                  </w:r>
                  <w:r w:rsidR="001C6AAC">
                    <w:t xml:space="preserve"> </w:t>
                  </w:r>
                  <w:r>
                    <w:t>_______________</w:t>
                  </w:r>
                </w:p>
              </w:txbxContent>
            </v:textbox>
          </v:rect>
        </w:pict>
      </w:r>
      <w:r w:rsidR="00F51A92">
        <w:pict>
          <v:shape id="_x0000_i1065" type="#_x0000_t75" alt="Zobraziť zdrojový obrázok" style="width:101.95pt;height:85.75pt">
            <v:imagedata r:id="rId16" r:href="rId17"/>
          </v:shape>
        </w:pict>
      </w:r>
      <w:r w:rsidR="00F51A92">
        <w:t xml:space="preserve"> </w:t>
      </w:r>
      <w:r>
        <w:t xml:space="preserve">    </w:t>
      </w:r>
      <w:r>
        <w:pict>
          <v:shape id="_x0000_i1067" type="#_x0000_t75" alt="Zobraziť zdrojový obrázok" style="width:164pt;height:83.25pt">
            <v:imagedata r:id="rId18" r:href="rId19"/>
          </v:shape>
        </w:pict>
      </w:r>
    </w:p>
    <w:sectPr w:rsidR="00BB21AF" w:rsidRPr="004C56EF" w:rsidSect="004C5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F6827"/>
    <w:multiLevelType w:val="multilevel"/>
    <w:tmpl w:val="F02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56EF"/>
    <w:rsid w:val="00045004"/>
    <w:rsid w:val="00094C49"/>
    <w:rsid w:val="001C6AAC"/>
    <w:rsid w:val="003632FF"/>
    <w:rsid w:val="003C4536"/>
    <w:rsid w:val="003E2F9B"/>
    <w:rsid w:val="004C56EF"/>
    <w:rsid w:val="005B47C9"/>
    <w:rsid w:val="0065241E"/>
    <w:rsid w:val="006739F9"/>
    <w:rsid w:val="00706252"/>
    <w:rsid w:val="0080374F"/>
    <w:rsid w:val="00857345"/>
    <w:rsid w:val="00983DD5"/>
    <w:rsid w:val="00BB21AF"/>
    <w:rsid w:val="00BF4B51"/>
    <w:rsid w:val="00C701EA"/>
    <w:rsid w:val="00CE4DF3"/>
    <w:rsid w:val="00D021D9"/>
    <w:rsid w:val="00D74CFC"/>
    <w:rsid w:val="00E91CD6"/>
    <w:rsid w:val="00F5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241E"/>
    <w:pPr>
      <w:spacing w:after="200" w:line="276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rsid w:val="004C56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iln">
    <w:name w:val="Strong"/>
    <w:basedOn w:val="Predvolenpsmoodseku"/>
    <w:uiPriority w:val="99"/>
    <w:qFormat/>
    <w:rsid w:val="004C56EF"/>
    <w:rPr>
      <w:rFonts w:cs="Times New Roman"/>
      <w:b/>
      <w:bCs/>
    </w:rPr>
  </w:style>
  <w:style w:type="character" w:styleId="Zvraznenie">
    <w:name w:val="Emphasis"/>
    <w:basedOn w:val="Predvolenpsmoodseku"/>
    <w:uiPriority w:val="99"/>
    <w:qFormat/>
    <w:rsid w:val="004C56EF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2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s://i.pinimg.com/474x/89/7d/81/897d81d297653fa0931f8699a638ed30.jp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https://th.bing.com/th/id/R.381615970128cbe38ed314508242b1af?rik=i83WYCFIKbFRrA&amp;riu=http%3a%2f%2fwww.didaktickematerialy.sk%2ffotky256%2ffotos%2f_vyr_466A_6510_MSTR.jpg&amp;ehk=pjtX00vuE%2bkaDwuFl6uRJU9quO7UDBbhUeQ%2fFfa86aw%3d&amp;risl=&amp;pid=ImgRaw&amp;r=0" TargetMode="External"/><Relationship Id="rId12" Type="http://schemas.openxmlformats.org/officeDocument/2006/relationships/image" Target="media/image5.jpeg"/><Relationship Id="rId17" Type="http://schemas.openxmlformats.org/officeDocument/2006/relationships/image" Target="https://www.farmarik.sk/resize/e/1200/1200/files/brouwland/meracielaboratorne/meracie-a-laboratorne-vybavenie/laboratorne-sklo/skumavky-a-prislusenstvo/0142208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https://www.laboratornatechnika.sk/obchod_homedir/data/2287/obrazky/N397210001010.JPG" TargetMode="External"/><Relationship Id="rId5" Type="http://schemas.openxmlformats.org/officeDocument/2006/relationships/image" Target="media/image1.png"/><Relationship Id="rId15" Type="http://schemas.openxmlformats.org/officeDocument/2006/relationships/image" Target="https://1.bp.blogspot.com/-3ZcpSpPvBFE/X2Cq1qSVr9I/AAAAAAAAMGQ/pbNV92o9m3ocOV_IeUKGo2xcVbVGzOuxQCNcBGAsYHQ/s1024/Skalpel.jpg" TargetMode="External"/><Relationship Id="rId10" Type="http://schemas.openxmlformats.org/officeDocument/2006/relationships/image" Target="media/image4.jpeg"/><Relationship Id="rId19" Type="http://schemas.openxmlformats.org/officeDocument/2006/relationships/image" Target="https://www.laboratornatechnika.sk/obchod_homedir/data/2287/obrazky/N397210004070_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klient.napojse.cz/public/upload/2868/levenhuk-g100-100sht-dop-2_1629705976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1770</Characters>
  <Application>Microsoft Office Word</Application>
  <DocSecurity>0</DocSecurity>
  <Lines>14</Lines>
  <Paragraphs>3</Paragraphs>
  <ScaleCrop>false</ScaleCrop>
  <Company>Hewlett-Packard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19</cp:revision>
  <cp:lastPrinted>2001-12-31T23:53:00Z</cp:lastPrinted>
  <dcterms:created xsi:type="dcterms:W3CDTF">2018-09-09T15:24:00Z</dcterms:created>
  <dcterms:modified xsi:type="dcterms:W3CDTF">2022-09-25T07:56:00Z</dcterms:modified>
</cp:coreProperties>
</file>