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0D" w:rsidRDefault="00BB1861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    </w:t>
      </w:r>
      <w:r w:rsidR="00D50AB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sk-SK"/>
        </w:rPr>
        <mc:AlternateContent>
          <mc:Choice Requires="wps">
            <w:drawing>
              <wp:inline distT="0" distB="0" distL="0" distR="0">
                <wp:extent cx="4667250" cy="657225"/>
                <wp:effectExtent l="9525" t="76200" r="3810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6725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0AB1" w:rsidRDefault="00D50AB1" w:rsidP="00D50AB1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72"/>
                                <w:sz w:val="72"/>
                                <w:szCs w:val="72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Mimovládne organizácie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7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" filled="f" stroked="f">
                <o:lock v:ext="edit" shapetype="t"/>
                <v:textbox style="mso-fit-shape-to-text:t">
                  <w:txbxContent>
                    <w:p w:rsidR="00D50AB1" w:rsidRDefault="00D50AB1" w:rsidP="00D50AB1">
                      <w:pPr>
                        <w:pStyle w:val="Normlnywebov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72"/>
                          <w:sz w:val="72"/>
                          <w:szCs w:val="72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Mimovládne organizácie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7DA2" w:rsidRDefault="00927DA2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9610D" w:rsidRPr="00C9610D" w:rsidRDefault="00B533CA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ú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organizácie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hyperlink r:id="rId5" w:tooltip="Právna subjektivita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právnou subjektivitou</w:t>
        </w:r>
      </w:hyperlink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vytvorené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súkromnými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osobami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alebo organizáciami, ktoré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nepodieľajú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na vláde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ani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vo vláde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nemajú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svojich zástupcov. Existencia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mimovládnych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organizácií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ich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podieľanie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na živote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spoločnosti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charakterizuje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hyperlink r:id="rId6" w:tooltip="Občianska spoločnosť (moderný význam)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občiansku spoločnosť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Pre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označenie všetkých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mimovládnych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organizácií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sa na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Slovensku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zaužívalo </w:t>
      </w:r>
      <w:r w:rsid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spojenie </w:t>
      </w:r>
      <w:r w:rsidR="00C9610D" w:rsidRPr="00C961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Tretí sektor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C9610D" w:rsidRPr="00C9610D" w:rsidRDefault="00C9610D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Čo sa týka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právnej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formy, mimovládne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organizácie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ju môžu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mať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rôznu. Na </w:t>
      </w:r>
      <w:hyperlink r:id="rId7" w:tooltip="Slovensko" w:history="1"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Slovensku</w:t>
        </w:r>
      </w:hyperlink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ňou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najčastejšie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hyperlink r:id="rId8" w:tooltip="Občianske združenie" w:history="1"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občianske 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</w:t>
        </w:r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združenie</w:t>
        </w:r>
      </w:hyperlink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hyperlink r:id="rId9" w:tooltip="Nadácia" w:history="1"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nadácia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hyperlink r:id="rId10" w:tooltip="Nezisková organizácia" w:history="1"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nezisková organizácia </w:t>
        </w:r>
        <w:r w:rsidR="002E2BB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,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</w:t>
        </w:r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poskytujúca 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</w:t>
        </w:r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všeobecne 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</w:t>
        </w:r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prospešné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</w:t>
        </w:r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 xml:space="preserve"> služby</w:t>
        </w:r>
      </w:hyperlink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C9610D" w:rsidRPr="00C9610D" w:rsidRDefault="00C9610D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Mimovládne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organizácie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vo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viacerých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odvetviach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dopĺňajú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činnosť vládnych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inštitúcií, prípadne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pracujú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 oblastiach, v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ktorých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štát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nepôsobí. Veľmi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často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ide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o verejno-prospešné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služby.</w:t>
      </w:r>
    </w:p>
    <w:p w:rsidR="00C9610D" w:rsidRPr="00C9610D" w:rsidRDefault="00C9610D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Typickými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prostrediami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činnosť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mimovládnych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organizácií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sú: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1" w:tooltip="Sociálne služby (stránka neexistuje)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sociálne služby</w:t>
        </w:r>
      </w:hyperlink>
      <w:r w:rsidR="002E2BBA"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hyperlink r:id="rId12" w:tooltip="Charita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charita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, starostlivosť o dôchodcov, hendikepovaných...)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3" w:tooltip="Zdravotníctvo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zdravotníctvo</w:t>
        </w:r>
      </w:hyperlink>
      <w:r w:rsidR="002E2BBA"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(združenia pacientov s konkrétnym ochorením...)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4" w:tooltip="Šport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šport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(telovýchovné jednoty, športové kluby...)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5" w:tooltip="Vzdelávanie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vzdelávanie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</w:t>
      </w:r>
      <w:hyperlink r:id="rId16" w:tooltip="Osveta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osveta</w:t>
        </w:r>
      </w:hyperlink>
      <w:r w:rsidR="002E2BBA"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(krúžky na propagáciu vedy a techniky, vzdelávanie znevýhodnených skupín...)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7" w:tooltip="Kultúra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kultúra</w:t>
        </w:r>
      </w:hyperlink>
      <w:r w:rsidR="002E2BBA"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(divadelné, tanečné, hudobné, folklórne, výtvarné združenia...)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18" w:tooltip="Deti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deti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</w:t>
      </w:r>
      <w:hyperlink r:id="rId19" w:tooltip="Mládež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mládež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(rodičovské združenia, mládežnícke kluby, združenia rodičov postihnutých detí...)</w:t>
      </w:r>
    </w:p>
    <w:p w:rsidR="00C9610D" w:rsidRPr="00C9610D" w:rsidRDefault="00C9610D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ochrana </w:t>
      </w:r>
      <w:hyperlink r:id="rId20" w:tooltip="Ľudské práva" w:history="1">
        <w:r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ľudských práv</w:t>
        </w:r>
      </w:hyperlink>
      <w:r w:rsidR="002E2BBA"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(poskytovanie právnej pomoci, presadzovanie vyšších štandardov...)</w:t>
      </w:r>
    </w:p>
    <w:p w:rsidR="00C9610D" w:rsidRPr="00C9610D" w:rsidRDefault="00C9610D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kvalita života (spotrebiteľské organizácie, skrášľovanie spolky...)</w:t>
      </w:r>
    </w:p>
    <w:p w:rsidR="00C9610D" w:rsidRPr="00C9610D" w:rsidRDefault="00D50AB1" w:rsidP="00C96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hyperlink r:id="rId21" w:tooltip="Hobby" w:history="1">
        <w:r w:rsidR="00C9610D" w:rsidRPr="00C9610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sk-SK"/>
          </w:rPr>
          <w:t>hobby</w:t>
        </w:r>
      </w:hyperlink>
      <w:r w:rsidR="00C9610D"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trávenie voľného času (organizácie chovateľov, zberateľov, cestovateľov, fanúšikovské združenia...)</w:t>
      </w:r>
    </w:p>
    <w:p w:rsidR="00C9610D" w:rsidRPr="00C9610D" w:rsidRDefault="00C9610D" w:rsidP="00C96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Financovanie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mimovládnych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organizácií</w:t>
      </w:r>
    </w:p>
    <w:p w:rsidR="00C9610D" w:rsidRPr="00C9610D" w:rsidRDefault="00C9610D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Pre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ekonomiku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väčšiny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mimovládnych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organizácií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je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typické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získavanie prostriedkov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zo súkromných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zdrojov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(členské príspevky, dary, predaj propagačných predmetov) 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využívanie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práce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dobrovoľníkov.</w:t>
      </w:r>
    </w:p>
    <w:p w:rsidR="00C9610D" w:rsidRDefault="00C9610D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Rozšíreným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druhom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financovania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uchádzanie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granty, kde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 obvykle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mimovládna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organizácia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zapojí do súťaže o získanie grantu, tým, že vypracuje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vlastný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projekt. Na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Slovensku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mimovládne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organizácie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spĺňajúce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zákonom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stanovené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podmienky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môžu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uchádzať o podiel na dani z príjmu. Ide o 2 % z dane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z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príjmu, ktoré fyzická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j právnická </w:t>
      </w:r>
      <w:r w:rsidR="002E2BB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osoba (firma)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môže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vo s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vojom daňovom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priznaní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poukázať pre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konkrétnu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organizáciu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zo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>zoznamu vytvoreného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notárskou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9610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komorou.</w:t>
      </w:r>
    </w:p>
    <w:p w:rsidR="00705DA3" w:rsidRDefault="00705DA3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Niektoré  mimovládne organizácie na Slovensku</w:t>
      </w:r>
    </w:p>
    <w:p w:rsidR="00705DA3" w:rsidRDefault="008659C5" w:rsidP="00C96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Aliancia </w:t>
      </w:r>
      <w:r w:rsidR="00705DA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žien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, Greenpeacce,  Liga proti rakovine, Občan a demokracia, Sloboda zvierat, Nadácia  Info Roma,  Zivica, liga aktivistov pre ľudské práva, Občianske združenie Človek v</w:t>
      </w:r>
      <w:r w:rsidR="00BB1861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ohrození</w:t>
      </w:r>
      <w:r w:rsidR="00BB1861">
        <w:rPr>
          <w:rFonts w:ascii="Times New Roman" w:eastAsia="Times New Roman" w:hAnsi="Times New Roman" w:cs="Times New Roman"/>
          <w:sz w:val="28"/>
          <w:szCs w:val="28"/>
          <w:lang w:eastAsia="sk-SK"/>
        </w:rPr>
        <w:t>,  združenie miest a obcí...a iné</w:t>
      </w:r>
    </w:p>
    <w:p w:rsidR="00705DA3" w:rsidRDefault="00BB1861" w:rsidP="008659C5">
      <w:pPr>
        <w:tabs>
          <w:tab w:val="left" w:pos="56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</w:t>
      </w:r>
      <w:r w:rsidR="008659C5" w:rsidRPr="008659C5">
        <w:rPr>
          <w:rFonts w:ascii="Times New Roman" w:eastAsia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>
            <wp:extent cx="2466975" cy="1838325"/>
            <wp:effectExtent l="19050" t="0" r="9525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17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A2" w:rsidRPr="00927DA2" w:rsidRDefault="00927DA2" w:rsidP="00927DA2">
      <w:pPr>
        <w:rPr>
          <w:rFonts w:ascii="Times New Roman" w:hAnsi="Times New Roman" w:cs="Times New Roman"/>
          <w:sz w:val="28"/>
          <w:szCs w:val="28"/>
        </w:rPr>
      </w:pPr>
      <w:r w:rsidRPr="00927DA2">
        <w:rPr>
          <w:rFonts w:ascii="Times New Roman" w:hAnsi="Times New Roman" w:cs="Times New Roman"/>
          <w:sz w:val="28"/>
          <w:szCs w:val="28"/>
        </w:rPr>
        <w:t xml:space="preserve">Okrem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organizácií, združení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spolkov, ktoré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reprezentujú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jednotlivé národnostné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menšiny, fungujú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na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Slovensku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aj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mimovládne organizácie a nadácie, ktorých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činnosť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sa viaže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na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národnostné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menšiny. Niektoré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sa skôr orientujú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na publikačnú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činnosť a zbieranie údajov, iné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svojimi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 grantovými programami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aktivity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národnostných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spolkov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aj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 xml:space="preserve">finančne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DA2">
        <w:rPr>
          <w:rFonts w:ascii="Times New Roman" w:hAnsi="Times New Roman" w:cs="Times New Roman"/>
          <w:sz w:val="28"/>
          <w:szCs w:val="28"/>
        </w:rPr>
        <w:t>podporujú.</w:t>
      </w:r>
    </w:p>
    <w:p w:rsidR="00927DA2" w:rsidRDefault="00927DA2" w:rsidP="00927DA2">
      <w:pPr>
        <w:rPr>
          <w:rFonts w:ascii="Times New Roman" w:hAnsi="Times New Roman" w:cs="Times New Roman"/>
          <w:sz w:val="28"/>
          <w:szCs w:val="28"/>
        </w:rPr>
      </w:pPr>
      <w:r w:rsidRPr="00927DA2">
        <w:rPr>
          <w:rFonts w:ascii="Times New Roman" w:hAnsi="Times New Roman" w:cs="Times New Roman"/>
          <w:sz w:val="28"/>
          <w:szCs w:val="28"/>
        </w:rPr>
        <w:t xml:space="preserve">Medzi tie najznámejšie patrí: </w:t>
      </w:r>
    </w:p>
    <w:p w:rsidR="00927DA2" w:rsidRDefault="00D50AB1" w:rsidP="00927DA2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927DA2" w:rsidRPr="00927DA2">
          <w:rPr>
            <w:rStyle w:val="Hypertextovprepojenie"/>
            <w:rFonts w:ascii="Times New Roman" w:hAnsi="Times New Roman" w:cs="Times New Roman"/>
            <w:sz w:val="28"/>
            <w:szCs w:val="28"/>
          </w:rPr>
          <w:t>Nadácia otvorenej spoločnosti</w:t>
        </w:r>
      </w:hyperlink>
      <w:r w:rsidR="00927DA2" w:rsidRPr="00927DA2">
        <w:rPr>
          <w:rFonts w:ascii="Times New Roman" w:hAnsi="Times New Roman" w:cs="Times New Roman"/>
          <w:sz w:val="28"/>
          <w:szCs w:val="28"/>
        </w:rPr>
        <w:t xml:space="preserve">, 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Nadácia Pontis, 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Nadácia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SOCIA,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>Stredoeurópska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nadácia,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Nadácia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>Milana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Šimečku,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Nadácia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škola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dokorán, PDCS,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Ľudia proti rasizmu,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>Priatelia zeme – CEPA,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 OZ Človek v ohrození, Rómsky vzdelávací fond,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Liga aktivistov </w:t>
      </w:r>
      <w:r w:rsidR="00927DA2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 xml:space="preserve">pre ľudské práva, </w:t>
      </w:r>
      <w:r w:rsidR="002E2BBA">
        <w:rPr>
          <w:rFonts w:ascii="Times New Roman" w:hAnsi="Times New Roman" w:cs="Times New Roman"/>
          <w:sz w:val="28"/>
          <w:szCs w:val="28"/>
        </w:rPr>
        <w:t xml:space="preserve"> </w:t>
      </w:r>
      <w:r w:rsidR="00927DA2" w:rsidRPr="00927DA2">
        <w:rPr>
          <w:rFonts w:ascii="Times New Roman" w:hAnsi="Times New Roman" w:cs="Times New Roman"/>
          <w:sz w:val="28"/>
          <w:szCs w:val="28"/>
        </w:rPr>
        <w:t>Amnesty International. </w:t>
      </w:r>
    </w:p>
    <w:p w:rsidR="00B533CA" w:rsidRDefault="00B533CA" w:rsidP="00927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Svetové  organizácie:</w:t>
      </w:r>
    </w:p>
    <w:p w:rsidR="002E2BBA" w:rsidRDefault="002E2BBA" w:rsidP="00927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Organizácia  spojených  národov, Európska únia,  Rada </w:t>
      </w:r>
      <w:r w:rsidR="00BB1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Európy,</w:t>
      </w:r>
      <w:r w:rsidR="008659C5">
        <w:rPr>
          <w:rFonts w:ascii="Times New Roman" w:hAnsi="Times New Roman" w:cs="Times New Roman"/>
          <w:sz w:val="28"/>
          <w:szCs w:val="28"/>
        </w:rPr>
        <w:t xml:space="preserve"> Svetové sociálne fórum..a iné</w:t>
      </w:r>
    </w:p>
    <w:p w:rsidR="002E2BBA" w:rsidRPr="00927DA2" w:rsidRDefault="002E2BBA" w:rsidP="00927DA2">
      <w:p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sectPr w:rsidR="002E2BBA" w:rsidRPr="00927DA2" w:rsidSect="00BB1861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462E"/>
    <w:multiLevelType w:val="multilevel"/>
    <w:tmpl w:val="4D6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E72BF"/>
    <w:multiLevelType w:val="multilevel"/>
    <w:tmpl w:val="B94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A76F6"/>
    <w:multiLevelType w:val="multilevel"/>
    <w:tmpl w:val="2C9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72645"/>
    <w:multiLevelType w:val="multilevel"/>
    <w:tmpl w:val="AB68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14A7B"/>
    <w:multiLevelType w:val="multilevel"/>
    <w:tmpl w:val="339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EC6991"/>
    <w:multiLevelType w:val="multilevel"/>
    <w:tmpl w:val="B92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06152"/>
    <w:multiLevelType w:val="multilevel"/>
    <w:tmpl w:val="917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2D2C0C"/>
    <w:multiLevelType w:val="multilevel"/>
    <w:tmpl w:val="EB8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A652AE"/>
    <w:multiLevelType w:val="multilevel"/>
    <w:tmpl w:val="643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0D"/>
    <w:rsid w:val="002E2BBA"/>
    <w:rsid w:val="0033120F"/>
    <w:rsid w:val="006944C7"/>
    <w:rsid w:val="00705DA3"/>
    <w:rsid w:val="008659C5"/>
    <w:rsid w:val="00927DA2"/>
    <w:rsid w:val="009F4B26"/>
    <w:rsid w:val="00AC50B6"/>
    <w:rsid w:val="00B25BAF"/>
    <w:rsid w:val="00B533CA"/>
    <w:rsid w:val="00BB1861"/>
    <w:rsid w:val="00C9610D"/>
    <w:rsid w:val="00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43A8550-67C1-4B79-946E-3D4BD7EB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25BAF"/>
  </w:style>
  <w:style w:type="paragraph" w:styleId="Nadpis2">
    <w:name w:val="heading 2"/>
    <w:basedOn w:val="Normlny"/>
    <w:link w:val="Nadpis2Char"/>
    <w:uiPriority w:val="9"/>
    <w:qFormat/>
    <w:rsid w:val="00C96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C961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961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C9610D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96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9610D"/>
    <w:rPr>
      <w:color w:val="0000FF"/>
      <w:u w:val="single"/>
    </w:rPr>
  </w:style>
  <w:style w:type="character" w:customStyle="1" w:styleId="editsection">
    <w:name w:val="editsection"/>
    <w:basedOn w:val="Predvolenpsmoodseku"/>
    <w:rsid w:val="00C9610D"/>
  </w:style>
  <w:style w:type="character" w:customStyle="1" w:styleId="mw-headline">
    <w:name w:val="mw-headline"/>
    <w:basedOn w:val="Predvolenpsmoodseku"/>
    <w:rsid w:val="00C9610D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96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9610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96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9610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610D"/>
    <w:rPr>
      <w:rFonts w:ascii="Tahoma" w:hAnsi="Tahoma" w:cs="Tahoma"/>
      <w:sz w:val="16"/>
      <w:szCs w:val="16"/>
    </w:rPr>
  </w:style>
  <w:style w:type="character" w:customStyle="1" w:styleId="ref">
    <w:name w:val="ref"/>
    <w:basedOn w:val="Predvolenpsmoodseku"/>
    <w:rsid w:val="0092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Ob%C4%8Dianske_zdru%C5%BEenie" TargetMode="External"/><Relationship Id="rId13" Type="http://schemas.openxmlformats.org/officeDocument/2006/relationships/hyperlink" Target="http://sk.wikipedia.org/wiki/Zdravotn%C3%ADctvo" TargetMode="External"/><Relationship Id="rId18" Type="http://schemas.openxmlformats.org/officeDocument/2006/relationships/hyperlink" Target="http://sk.wikipedia.org/wiki/Det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Hobby" TargetMode="External"/><Relationship Id="rId7" Type="http://schemas.openxmlformats.org/officeDocument/2006/relationships/hyperlink" Target="http://sk.wikipedia.org/wiki/Slovensko" TargetMode="External"/><Relationship Id="rId12" Type="http://schemas.openxmlformats.org/officeDocument/2006/relationships/hyperlink" Target="http://sk.wikipedia.org/wiki/Charita" TargetMode="External"/><Relationship Id="rId17" Type="http://schemas.openxmlformats.org/officeDocument/2006/relationships/hyperlink" Target="http://sk.wikipedia.org/wiki/Kult%C3%BAr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k.wikipedia.org/wiki/Osveta" TargetMode="External"/><Relationship Id="rId20" Type="http://schemas.openxmlformats.org/officeDocument/2006/relationships/hyperlink" Target="http://sk.wikipedia.org/wiki/%C4%BDudsk%C3%A9_pr%C3%A1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Ob%C4%8Dianska_spolo%C4%8Dnos%C5%A5_%28modern%C3%BD_v%C3%BDznam%29" TargetMode="External"/><Relationship Id="rId11" Type="http://schemas.openxmlformats.org/officeDocument/2006/relationships/hyperlink" Target="http://sk.wikipedia.org/w/index.php?title=Soci%C3%A1lne_slu%C5%BEby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k.wikipedia.org/wiki/Pr%C3%A1vna_subjektivita" TargetMode="External"/><Relationship Id="rId15" Type="http://schemas.openxmlformats.org/officeDocument/2006/relationships/hyperlink" Target="http://sk.wikipedia.org/wiki/Vzdel%C3%A1vanie" TargetMode="External"/><Relationship Id="rId23" Type="http://schemas.openxmlformats.org/officeDocument/2006/relationships/hyperlink" Target="http://www.slovakia.culturalprofiles.net/?id=5549" TargetMode="External"/><Relationship Id="rId10" Type="http://schemas.openxmlformats.org/officeDocument/2006/relationships/hyperlink" Target="http://sk.wikipedia.org/wiki/Neziskov%C3%A1_organiz%C3%A1cia" TargetMode="External"/><Relationship Id="rId19" Type="http://schemas.openxmlformats.org/officeDocument/2006/relationships/hyperlink" Target="http://sk.wikipedia.org/wiki/Ml%C3%A1de%C5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Nad%C3%A1cia" TargetMode="External"/><Relationship Id="rId14" Type="http://schemas.openxmlformats.org/officeDocument/2006/relationships/hyperlink" Target="http://sk.wikipedia.org/wiki/%C5%A0port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Švec</dc:creator>
  <cp:keywords/>
  <dc:description/>
  <cp:lastModifiedBy>uzivatel</cp:lastModifiedBy>
  <cp:revision>2</cp:revision>
  <cp:lastPrinted>2011-05-17T17:19:00Z</cp:lastPrinted>
  <dcterms:created xsi:type="dcterms:W3CDTF">2024-01-10T20:06:00Z</dcterms:created>
  <dcterms:modified xsi:type="dcterms:W3CDTF">2024-01-10T20:06:00Z</dcterms:modified>
</cp:coreProperties>
</file>