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A4" w:rsidRPr="00FD3EA4" w:rsidRDefault="00FD3EA4" w:rsidP="00FD3EA4">
      <w:pPr>
        <w:spacing w:after="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b/>
          <w:color w:val="000000"/>
          <w:sz w:val="24"/>
          <w:szCs w:val="24"/>
          <w:u w:val="single"/>
          <w:lang w:eastAsia="sk-SK"/>
        </w:rPr>
        <w:t xml:space="preserve">5. nedeľa "B" </w:t>
      </w:r>
      <w:proofErr w:type="spellStart"/>
      <w:r w:rsidRPr="00FD3EA4">
        <w:rPr>
          <w:rFonts w:ascii="Book Antiqua" w:eastAsia="Times New Roman" w:hAnsi="Book Antiqua" w:cs="Arial"/>
          <w:b/>
          <w:color w:val="000000"/>
          <w:sz w:val="24"/>
          <w:szCs w:val="24"/>
          <w:u w:val="single"/>
          <w:lang w:eastAsia="sk-SK"/>
        </w:rPr>
        <w:t>Mk</w:t>
      </w:r>
      <w:proofErr w:type="spellEnd"/>
      <w:r w:rsidRPr="00FD3EA4">
        <w:rPr>
          <w:rFonts w:ascii="Book Antiqua" w:eastAsia="Times New Roman" w:hAnsi="Book Antiqua" w:cs="Arial"/>
          <w:b/>
          <w:color w:val="000000"/>
          <w:sz w:val="24"/>
          <w:szCs w:val="24"/>
          <w:u w:val="single"/>
          <w:lang w:eastAsia="sk-SK"/>
        </w:rPr>
        <w:t xml:space="preserve"> 1, 29-39: Ku koreňom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- </w:t>
      </w:r>
      <w:r w:rsidRPr="00FD3EA4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Isté </w:t>
      </w:r>
      <w:r w:rsidRPr="00FD3EA4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misijné sestry</w:t>
      </w:r>
      <w:r w:rsidRPr="00FD3EA4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odcestovali pred časom z Európy do Afriky, aby tam </w:t>
      </w:r>
      <w:r w:rsidRPr="00FD3EA4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založili nemocnicu</w:t>
      </w:r>
      <w:r w:rsidRPr="00FD3EA4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v srdci jednej veľmi chudobnej oblasti. Vybudovali teda nemocnicu, otvorili ju pre tých, ktorí ich služby najviac potrebovali, a liečili čím ďalej tým viac pacientov. Každé ráno sa pred ich klinikou vytvoril dlhý rad čakajúcich. </w:t>
      </w:r>
      <w:r w:rsidRPr="00FD3EA4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 xml:space="preserve">Každý, kto sa na činnosť sestier pozeral, by mohol mať dojem, že to všetko ide veľmi dobre, že ich činnosť je naozaj dobrá a úspešná. </w:t>
      </w:r>
      <w:r w:rsidRPr="00FD3EA4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Lenže </w:t>
      </w:r>
      <w:r w:rsidRPr="00FD3EA4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sestry začali byť po istom čase zamestnané myšlienkou, či to, čo robia je naozaj správna vec.</w:t>
      </w:r>
      <w:r w:rsidRPr="00FD3EA4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Prípady, v ktorých museli najčastejšie zakročovať, boli prípady detí, trpiacich na hnačku. Matky prinášali deti zomierajúce na dehydratáciu a sestry boli schopné pomôcť takmer okamžite a stav im upraviť.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Lenže sestry si všimli, že viac a viac detí a dospelých prichádza do ich kliniky, a že často tí istí ľudia sa sťažujú na tie isté veci. Sestry sa teda stretli a začali o tomto probléme diskutovať a rozhodli sa,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že by mali urobiť niečo pre to,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aby ľudia neupadali stále znova do tých istých chorôb. 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Bolo zrejmé, že niečo nie je v poriadku s 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vodou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ktorú ľudia pili, so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sanitáciou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ktorú mali ľudia k dispozícii a vlastne s celým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prostredím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v ktorom žili. Svoju kliniku nezatvorili, hoci aj o tom uvažovali. Svoje priority však upravili a na prvé miesto prišlo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zameranie sa na príčiny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ktoré spôsobovali choroby. Niektoré začali navštevovať ľudí v ich domovoch a hovoriť skupinám ľudí o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naliehavosti zmeny celého ich životného štýlu.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Zdá sa, že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podobné chápanie ľudských problémov mal aj Ježiš.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Dnešné evanjelium je jedným z častých reakcií Ježiša na svoje dielo a na to, ako toto jeho dielo chápali ľudia.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Pozrime sa naň bližšie. Ježiš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začína svoju verejnú činnosť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. Sme na začiatku Markovho evanjelia. Prichádza do domu svokry apoštola Petra v </w:t>
      </w:r>
      <w:proofErr w:type="spellStart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Kafarnaume</w:t>
      </w:r>
      <w:proofErr w:type="spellEnd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Bolo to v sobotu ráno, v deň, ktorý Židia pokladali za sviatočný deň a teda bol to deň bez práce. Ráno, ako sme počuli, šiel Ježiš do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synagógy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 potom sa odobral aj s niekoľkými so svojich apoštolov do domu Petra a Ondreja. Zrejme sa chceli občerstviť a naraňajkovať sa. Lenže pani domu nebola zdravá a tak ju Ježiš uzdravil, aby im mohla poslúžiť. Stalo sa a oni strávili – možno v rozhovore, možno v diskusii o zaujímavých veciach – spolu celý deň. Nič iné ani nemohli robiť, pretože bola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sobota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Keď sa ale skončila, lebo po západe slnka už začal nový deň, začal ruch. Za Ježišom, do Šimonovho a Ondrejovho domu, začali prinášať chorých a utrápených ľudí, aby ich Ježiš uzdravil. Možno, že zvesť o uzdravení Petrovej svokry sa od rána rozšírila závratnou rýchlosťou medzi ľudí, a tak chceli jeho prítomnosť medzi sebou využiť. Ježiš to urobil rád.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Mal však obavu.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Nebolo mu príjemné, že dav sa nahrnul v takom veľkom počte. Nie preto, že by nebol chcel pomôcť všetkým. Ale preto, lebo sa bál, že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jeho uzdravovanie si budú ľudia zle vysvetľovať.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To bolo naozaj reálne nebezpečenstvo, ako sa to ukázalo aj neskôr, napríklad keď rozmnožil chleby a nasýtil veľké množstvo ľudí a ľudia ho chceli za to urobiť svojim kráľom. Bolo tu nebezpečenstvo toho, že si urobia z neho zázračného uzdravovateľa (ako aj neskôr chceli mať z neho zázračného </w:t>
      </w:r>
      <w:proofErr w:type="spellStart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zabezpečovateľa</w:t>
      </w:r>
      <w:proofErr w:type="spellEnd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...).</w:t>
      </w:r>
      <w:hyperlink r:id="rId4" w:anchor="1" w:history="1">
        <w:r w:rsidRPr="00FD3EA4">
          <w:rPr>
            <w:rFonts w:ascii="Book Antiqua" w:eastAsia="Times New Roman" w:hAnsi="Book Antiqua" w:cs="Arial"/>
            <w:color w:val="E58C00"/>
            <w:sz w:val="24"/>
            <w:szCs w:val="24"/>
            <w:vertAlign w:val="superscript"/>
            <w:lang w:eastAsia="sk-SK"/>
          </w:rPr>
          <w:t>1</w:t>
        </w:r>
      </w:hyperlink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Preto zakázal dokonca aj zlým duchom, aby o ňom hovorili. Jednoducho si to neželal v tej podobe, v akej ho ľudia chápali. Ktovie, ako zaspával. Možno s pocitom radosti, že pomohol mnohým. Ale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aj s pocitom ťažoby, že ľudia ho možno celkom nepochopili.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Žiadali od neho, aby robil to, čo on robiť nechcel.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Stalo sa vám to možno niekedy.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Robili ste veci, ktoré boli dobré, ale ste ich robiť nechceli. Cítili ste, že o tom vaša činnosť nie je.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Nie, že by ste ich nevedeli robiť. Robili ste ich dokonca aj veľmi dobre. Ale vaša činnosť bola o inom. Bolo tam potrebné vzdialiť sa do ústrania a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modliť sa za rozlišovanie.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Ježiš tak urobil. Počuli sme, ako ráno zavčasu vstal a šiel sa modliť. Bola to chvíľa, ktorú si vykonal sám pred svojím Otcom, a v ktorej sa pred jeho tvárou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snažil rozpoznať, čo je jeho pravé poslanie. 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Vykonal si tu teda to, čo neskoršia kresťanská tradícia nazvala termínom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duchovné rozlišovanie. 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Ježiš sa snažil rozpoznať, čo od neho chce Boh. Nerozpoznával medzi dobrom a zlom. Rozpoznával medzi dobrom a dobrom: mal ostať uzdravovať? Alebo mal isť inde a venovať sa hlavne kázaniu?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A Ježiš to v modlitbe naozaj aj rozpoznal.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Ráno sa rozhodol v uzdravovaní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nepokračovať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Rozhodol sa ísť ďalej, aj na iné miesta.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Nie však na to, aby uzdravoval, ale aby kázal.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Pre neho bolo hlavné nie uzdravovanie, ale kázanie. Kliniku síce nezavrel, uzdravoval. Ale nebola to jeho priorita.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Jeho prioritou bolo kázanie.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Prečo? Lebo v kázaní ohlasoval Ježiš ľuďom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Božie kráľovstvo.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Tam im vysvetľoval, v čom sú korene ich zla.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Choroba a iné neduhy, ktoré sa dajú chápať niekedy doslova symbolicky, sú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výsledkom zla a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lastRenderedPageBreak/>
        <w:t>hriechu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. To je, ako v prípade vyššie spomínaných sestier: bolo treba objaviť príčinu ich chorôb, do ktorých často upadali. Buď tam išlo o zlo jednotlivcov alebo dokonca o zlo spoločenské a kolektívne.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Svet potreboval byť vedený k uzdraveniu z hriechu.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Životný štýl, ktorý svet a ľudia viedli, nebol dobrý. Obsahom jeho kázní bolo Božie kráľovstvo, ktoré spočívalo na </w:t>
      </w:r>
      <w:r w:rsidRPr="00FD3EA4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"</w:t>
      </w:r>
      <w:proofErr w:type="spellStart"/>
      <w:r w:rsidRPr="00FD3EA4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šalom"-e</w:t>
      </w:r>
      <w:proofErr w:type="spellEnd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; t.j. na pocite všeobecného blaha, pohody, pokoja a radosti. Božie kráľovstvo bolo tam, kde bol vykorenený hriech. Božie kráľovstvo spôsobuje, že ľudia neupadajú do istých foriem zla: napríklad rozbitých vzťahov, hrubozrnného egoizmu, bezohľadnosti, závislostí, ba dokonca ani do chorôb. Mnoho chorôb je výsledkom osobného a spoločenského (štrukturálneho) zla. Všetky choroby sú výsledkom pôvodného hriechu, ktorý Ježiš prišiel tiež (vlastne hlavne) uzdraviť. 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Toto mnohí z jeho poslucháčov nepochopili. A toto nechápu mnohí ani v súčasnosti. Aj dnes sa stane, že niekto v mene Božom vykonáva službu uzdravovania. Ale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táto služba je daná Cirkvi len pre jeden cieľ, aby uzdraveného ale aj iných viedla k uvedeniu Božieho kráľovstva do ich života.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Ak nevedie, potom nie je úplná a potom ju je zbytočné konať.</w:t>
      </w:r>
    </w:p>
    <w:p w:rsidR="00FD3EA4" w:rsidRPr="00FD3EA4" w:rsidRDefault="00FD3EA4" w:rsidP="00FD3EA4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(Prichádzajú mi tu na um aj iné situácie, kde ľudia nepochopia o čom to celé je. Napríklad v prípade kazateľov, keď sa používajú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 kázni príklady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keď sa ľudí pýtate o čom bola kázeň, povedia vám že trebárs o dedkovi, ktorého jeho deti vyhodili z domu a on musel dožiť v starobinci. Keď sa ho ale znova pýtate o čom bola kázeň celkove, čiže k čomu mal aj tento príklad smerovať, nevie). Ježišove uzdravovania boli len takýmito </w:t>
      </w:r>
      <w:proofErr w:type="spellStart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homiletickými</w:t>
      </w:r>
      <w:proofErr w:type="spellEnd"/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(kázňovými) príkladmi k tej jeho hlavnej činnosti: k ohlasovaniu Božieho kráľovstva. </w:t>
      </w:r>
    </w:p>
    <w:p w:rsidR="00B17F5D" w:rsidRPr="00FD3EA4" w:rsidRDefault="00FD3EA4" w:rsidP="00FD3EA4">
      <w:pPr>
        <w:ind w:left="-993" w:right="-993"/>
        <w:rPr>
          <w:rFonts w:ascii="Book Antiqua" w:hAnsi="Book Antiqua"/>
        </w:rPr>
      </w:pP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Mám ja, na rozdiel od väčšiny poslucháčov Ježišových, správne chápanie náboženstva? </w:t>
      </w:r>
      <w:r w:rsidRPr="00FD3EA4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Som presvedčený, že hlavné je Ježišovo kázanie, v ktorom ľuďom systematicky vysvetľoval, v čom spočíva koreň ich zla a neduhov, a v ktorom ich zároveň vyzýval k tomu, aby za jeho pomoci tento koreň uzdravili? A presne o tomto je aj naše kázanie, naše chodenie do kostola, naše sviatosti, naše čítanie Písma, naše slávnosti, naše pokánia, naša eucharistia. </w:t>
      </w:r>
      <w:r w:rsidRPr="00FD3EA4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Naša viera je o uzdravovaní koreňov.</w:t>
      </w:r>
    </w:p>
    <w:sectPr w:rsidR="00B17F5D" w:rsidRPr="00FD3EA4" w:rsidSect="00FD3EA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EA4"/>
    <w:rsid w:val="00B17F5D"/>
    <w:rsid w:val="00FD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17F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D3EA4"/>
    <w:rPr>
      <w:strike w:val="0"/>
      <w:dstrike w:val="0"/>
      <w:color w:val="E58C00"/>
      <w:u w:val="none"/>
      <w:effect w:val="none"/>
    </w:rPr>
  </w:style>
  <w:style w:type="character" w:styleId="Siln">
    <w:name w:val="Strong"/>
    <w:basedOn w:val="Standardnpsmoodstavce"/>
    <w:uiPriority w:val="22"/>
    <w:qFormat/>
    <w:rsid w:val="00FD3EA4"/>
    <w:rPr>
      <w:b/>
      <w:bCs/>
    </w:rPr>
  </w:style>
  <w:style w:type="paragraph" w:styleId="Normlnweb">
    <w:name w:val="Normal (Web)"/>
    <w:basedOn w:val="Normln"/>
    <w:uiPriority w:val="99"/>
    <w:unhideWhenUsed/>
    <w:rsid w:val="00FD3EA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FD3E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82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2348">
                  <w:marLeft w:val="0"/>
                  <w:marRight w:val="0"/>
                  <w:marTop w:val="0"/>
                  <w:marBottom w:val="0"/>
                  <w:divBdr>
                    <w:top w:val="single" w:sz="6" w:space="0" w:color="E7E8E6"/>
                    <w:left w:val="none" w:sz="0" w:space="0" w:color="auto"/>
                    <w:bottom w:val="single" w:sz="6" w:space="0" w:color="E7E8E6"/>
                    <w:right w:val="none" w:sz="0" w:space="0" w:color="auto"/>
                  </w:divBdr>
                  <w:divsChild>
                    <w:div w:id="21078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8E6"/>
                        <w:right w:val="single" w:sz="6" w:space="0" w:color="E7E8E6"/>
                      </w:divBdr>
                      <w:divsChild>
                        <w:div w:id="8439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c.uniba.sk/index.php?option=com_content&amp;view=article&amp;id=49:ku-korenom&amp;catid=33:kazne-v-roku-2000-b&amp;Itemid=70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2009-02-07T21:56:00Z</cp:lastPrinted>
  <dcterms:created xsi:type="dcterms:W3CDTF">2009-02-07T21:52:00Z</dcterms:created>
  <dcterms:modified xsi:type="dcterms:W3CDTF">2009-02-07T21:56:00Z</dcterms:modified>
</cp:coreProperties>
</file>