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054" w:rsidRPr="00476054" w:rsidRDefault="00476054" w:rsidP="00476054">
      <w:pPr>
        <w:pStyle w:val="Normlnywebov"/>
        <w:ind w:left="-851"/>
        <w:rPr>
          <w:rFonts w:ascii="Book Antiqua" w:hAnsi="Book Antiqua" w:cs="Arial"/>
          <w:color w:val="000000"/>
        </w:rPr>
      </w:pPr>
      <w:r w:rsidRPr="00476054">
        <w:rPr>
          <w:rFonts w:ascii="Book Antiqua" w:hAnsi="Book Antiqua" w:cs="Arial"/>
          <w:b/>
          <w:bCs/>
          <w:color w:val="000000"/>
        </w:rPr>
        <w:br/>
      </w:r>
      <w:proofErr w:type="spellStart"/>
      <w:r w:rsidRPr="00476054">
        <w:rPr>
          <w:rStyle w:val="Zvraznenie"/>
          <w:rFonts w:ascii="Book Antiqua" w:hAnsi="Book Antiqua" w:cs="Arial"/>
          <w:color w:val="000000"/>
        </w:rPr>
        <w:t>Mk</w:t>
      </w:r>
      <w:proofErr w:type="spellEnd"/>
      <w:r w:rsidRPr="00476054">
        <w:rPr>
          <w:rStyle w:val="Zvraznenie"/>
          <w:rFonts w:ascii="Book Antiqua" w:hAnsi="Book Antiqua" w:cs="Arial"/>
          <w:color w:val="000000"/>
        </w:rPr>
        <w:t xml:space="preserve"> 12, 28b-34:</w:t>
      </w:r>
      <w:r w:rsidRPr="00476054">
        <w:rPr>
          <w:rStyle w:val="Siln"/>
          <w:rFonts w:ascii="Book Antiqua" w:hAnsi="Book Antiqua" w:cs="Arial"/>
          <w:color w:val="000000"/>
        </w:rPr>
        <w:t xml:space="preserve"> Čo je hlavné?</w:t>
      </w:r>
      <w:r>
        <w:rPr>
          <w:rFonts w:ascii="Book Antiqua" w:hAnsi="Book Antiqua" w:cs="Arial"/>
          <w:color w:val="000000"/>
        </w:rPr>
        <w:br/>
      </w:r>
      <w:r w:rsidRPr="00476054">
        <w:rPr>
          <w:rFonts w:ascii="Book Antiqua" w:hAnsi="Book Antiqua" w:cs="Arial"/>
          <w:color w:val="000000"/>
        </w:rPr>
        <w:t xml:space="preserve">Páter </w:t>
      </w:r>
      <w:proofErr w:type="spellStart"/>
      <w:r w:rsidRPr="00476054">
        <w:rPr>
          <w:rFonts w:ascii="Book Antiqua" w:hAnsi="Book Antiqua" w:cs="Arial"/>
          <w:color w:val="000000"/>
        </w:rPr>
        <w:t>Raniero</w:t>
      </w:r>
      <w:proofErr w:type="spellEnd"/>
      <w:r w:rsidRPr="00476054">
        <w:rPr>
          <w:rFonts w:ascii="Book Antiqua" w:hAnsi="Book Antiqua" w:cs="Arial"/>
          <w:color w:val="000000"/>
        </w:rPr>
        <w:t xml:space="preserve"> </w:t>
      </w:r>
      <w:proofErr w:type="spellStart"/>
      <w:r w:rsidRPr="00476054">
        <w:rPr>
          <w:rStyle w:val="Siln"/>
          <w:rFonts w:ascii="Book Antiqua" w:hAnsi="Book Antiqua" w:cs="Arial"/>
          <w:color w:val="000000"/>
        </w:rPr>
        <w:t>Cantalamessa</w:t>
      </w:r>
      <w:proofErr w:type="spellEnd"/>
      <w:r w:rsidRPr="00476054">
        <w:rPr>
          <w:rFonts w:ascii="Book Antiqua" w:hAnsi="Book Antiqua" w:cs="Arial"/>
          <w:color w:val="000000"/>
        </w:rPr>
        <w:t xml:space="preserve">, pápežský kazateľ, spomína nasledujúci príbeh. Raz požiadali istého starého profesora, aby viedol v jednej veľkej americkej firme </w:t>
      </w:r>
      <w:r w:rsidRPr="00476054">
        <w:rPr>
          <w:rStyle w:val="Siln"/>
          <w:rFonts w:ascii="Book Antiqua" w:hAnsi="Book Antiqua" w:cs="Arial"/>
          <w:color w:val="000000"/>
        </w:rPr>
        <w:t>seminár o správnom zachádzaní s časom</w:t>
      </w:r>
      <w:r w:rsidRPr="00476054">
        <w:rPr>
          <w:rFonts w:ascii="Book Antiqua" w:hAnsi="Book Antiqua" w:cs="Arial"/>
          <w:color w:val="000000"/>
        </w:rPr>
        <w:t xml:space="preserve">. Rozhodol sa, že </w:t>
      </w:r>
      <w:r w:rsidRPr="00476054">
        <w:rPr>
          <w:rStyle w:val="Siln"/>
          <w:rFonts w:ascii="Book Antiqua" w:hAnsi="Book Antiqua" w:cs="Arial"/>
          <w:color w:val="000000"/>
        </w:rPr>
        <w:t>začne experimentom</w:t>
      </w:r>
      <w:r w:rsidRPr="00476054">
        <w:rPr>
          <w:rFonts w:ascii="Book Antiqua" w:hAnsi="Book Antiqua" w:cs="Arial"/>
          <w:color w:val="000000"/>
        </w:rPr>
        <w:t xml:space="preserve">. Stojac pred skupinou svojich poslucháčov vytiahol spod stola </w:t>
      </w:r>
      <w:r w:rsidRPr="00476054">
        <w:rPr>
          <w:rStyle w:val="Siln"/>
          <w:rFonts w:ascii="Book Antiqua" w:hAnsi="Book Antiqua" w:cs="Arial"/>
          <w:color w:val="000000"/>
        </w:rPr>
        <w:t>veľkú guľatú sklenú banku</w:t>
      </w:r>
      <w:r w:rsidRPr="00476054">
        <w:rPr>
          <w:rFonts w:ascii="Book Antiqua" w:hAnsi="Book Antiqua" w:cs="Arial"/>
          <w:color w:val="000000"/>
        </w:rPr>
        <w:t xml:space="preserve">. Položil ju na stôl a doplna do nej poukladal </w:t>
      </w:r>
      <w:r w:rsidRPr="00476054">
        <w:rPr>
          <w:rStyle w:val="Siln"/>
          <w:rFonts w:ascii="Book Antiqua" w:hAnsi="Book Antiqua" w:cs="Arial"/>
          <w:color w:val="000000"/>
        </w:rPr>
        <w:t>skaly veľkosti tenisovej loptičky</w:t>
      </w:r>
      <w:r w:rsidRPr="00476054">
        <w:rPr>
          <w:rFonts w:ascii="Book Antiqua" w:hAnsi="Book Antiqua" w:cs="Arial"/>
          <w:color w:val="000000"/>
        </w:rPr>
        <w:t xml:space="preserve">. Keď už bola banka naozaj plná a podľa úsudku sa do nej nevmestila už ani jedna skala pýta sa prítomných: </w:t>
      </w:r>
      <w:r w:rsidRPr="00476054">
        <w:rPr>
          <w:rStyle w:val="Siln"/>
          <w:rFonts w:ascii="Book Antiqua" w:hAnsi="Book Antiqua" w:cs="Arial"/>
          <w:color w:val="000000"/>
        </w:rPr>
        <w:t>„Je táto nádoba plná alebo nie je?"</w:t>
      </w:r>
      <w:r w:rsidRPr="00476054">
        <w:rPr>
          <w:rFonts w:ascii="Book Antiqua" w:hAnsi="Book Antiqua" w:cs="Arial"/>
          <w:color w:val="000000"/>
        </w:rPr>
        <w:t xml:space="preserve"> Všetci takmer naraz odpovedali: </w:t>
      </w:r>
      <w:r w:rsidRPr="00476054">
        <w:rPr>
          <w:rStyle w:val="Siln"/>
          <w:rFonts w:ascii="Book Antiqua" w:hAnsi="Book Antiqua" w:cs="Arial"/>
          <w:color w:val="000000"/>
        </w:rPr>
        <w:t>„Je!"</w:t>
      </w:r>
      <w:r w:rsidRPr="00476054">
        <w:rPr>
          <w:rFonts w:ascii="Book Antiqua" w:hAnsi="Book Antiqua" w:cs="Arial"/>
          <w:color w:val="000000"/>
        </w:rPr>
        <w:t xml:space="preserve"> </w:t>
      </w:r>
    </w:p>
    <w:p w:rsidR="00476054" w:rsidRPr="00476054" w:rsidRDefault="00476054" w:rsidP="00476054">
      <w:pPr>
        <w:pStyle w:val="Normlnywebov"/>
        <w:ind w:left="-851"/>
        <w:rPr>
          <w:rFonts w:ascii="Book Antiqua" w:hAnsi="Book Antiqua" w:cs="Arial"/>
          <w:color w:val="000000"/>
        </w:rPr>
      </w:pPr>
      <w:r w:rsidRPr="00476054">
        <w:rPr>
          <w:rFonts w:ascii="Book Antiqua" w:hAnsi="Book Antiqua" w:cs="Arial"/>
          <w:color w:val="000000"/>
        </w:rPr>
        <w:t xml:space="preserve">Chvíľu počkal a pýta sa znova: „Ste si tým istí!" Potom vytiahol spod stola </w:t>
      </w:r>
      <w:proofErr w:type="spellStart"/>
      <w:r w:rsidRPr="00476054">
        <w:rPr>
          <w:rFonts w:ascii="Book Antiqua" w:hAnsi="Book Antiqua" w:cs="Arial"/>
          <w:color w:val="000000"/>
        </w:rPr>
        <w:t>krabicu</w:t>
      </w:r>
      <w:proofErr w:type="spellEnd"/>
      <w:r w:rsidRPr="00476054">
        <w:rPr>
          <w:rFonts w:ascii="Book Antiqua" w:hAnsi="Book Antiqua" w:cs="Arial"/>
          <w:color w:val="000000"/>
        </w:rPr>
        <w:t xml:space="preserve"> malých </w:t>
      </w:r>
      <w:proofErr w:type="spellStart"/>
      <w:r w:rsidRPr="00476054">
        <w:rPr>
          <w:rStyle w:val="Siln"/>
          <w:rFonts w:ascii="Book Antiqua" w:hAnsi="Book Antiqua" w:cs="Arial"/>
          <w:color w:val="000000"/>
        </w:rPr>
        <w:t>ploskáčov</w:t>
      </w:r>
      <w:proofErr w:type="spellEnd"/>
      <w:r w:rsidRPr="00476054">
        <w:rPr>
          <w:rFonts w:ascii="Book Antiqua" w:hAnsi="Book Antiqua" w:cs="Arial"/>
          <w:color w:val="000000"/>
        </w:rPr>
        <w:t xml:space="preserve">. Nasypal ich do sklenej nádoby a poriadne ňou potrepal. Kamene sa poprepadávali </w:t>
      </w:r>
      <w:r w:rsidRPr="00476054">
        <w:rPr>
          <w:rStyle w:val="Siln"/>
          <w:rFonts w:ascii="Book Antiqua" w:hAnsi="Book Antiqua" w:cs="Arial"/>
          <w:color w:val="000000"/>
        </w:rPr>
        <w:t>pomedzi škáry</w:t>
      </w:r>
      <w:r w:rsidRPr="00476054">
        <w:rPr>
          <w:rFonts w:ascii="Book Antiqua" w:hAnsi="Book Antiqua" w:cs="Arial"/>
          <w:color w:val="000000"/>
        </w:rPr>
        <w:t xml:space="preserve"> medzi skalami až po dno, a on dosypal nové. Znova sa pýta študentov: „Je nádoba plná teraz?" Jeho poslucháči, už teraz trocha </w:t>
      </w:r>
      <w:r w:rsidRPr="00476054">
        <w:rPr>
          <w:rStyle w:val="Siln"/>
          <w:rFonts w:ascii="Book Antiqua" w:hAnsi="Book Antiqua" w:cs="Arial"/>
          <w:color w:val="000000"/>
        </w:rPr>
        <w:t>v strehu</w:t>
      </w:r>
      <w:r w:rsidRPr="00476054">
        <w:rPr>
          <w:rFonts w:ascii="Book Antiqua" w:hAnsi="Book Antiqua" w:cs="Arial"/>
          <w:color w:val="000000"/>
        </w:rPr>
        <w:t xml:space="preserve"> hovoria: </w:t>
      </w:r>
      <w:r w:rsidRPr="00476054">
        <w:rPr>
          <w:rStyle w:val="Siln"/>
          <w:rFonts w:ascii="Book Antiqua" w:hAnsi="Book Antiqua" w:cs="Arial"/>
          <w:color w:val="000000"/>
        </w:rPr>
        <w:t>„Je, ale možno nie celkom!"</w:t>
      </w:r>
      <w:r w:rsidRPr="00476054">
        <w:rPr>
          <w:rFonts w:ascii="Book Antiqua" w:hAnsi="Book Antiqua" w:cs="Arial"/>
          <w:color w:val="000000"/>
        </w:rPr>
        <w:t xml:space="preserve"> </w:t>
      </w:r>
    </w:p>
    <w:p w:rsidR="00476054" w:rsidRPr="00476054" w:rsidRDefault="00476054" w:rsidP="00476054">
      <w:pPr>
        <w:pStyle w:val="Normlnywebov"/>
        <w:ind w:left="-851"/>
        <w:rPr>
          <w:rFonts w:ascii="Book Antiqua" w:hAnsi="Book Antiqua" w:cs="Arial"/>
          <w:color w:val="000000"/>
        </w:rPr>
      </w:pPr>
      <w:r w:rsidRPr="00476054">
        <w:rPr>
          <w:rFonts w:ascii="Book Antiqua" w:hAnsi="Book Antiqua" w:cs="Arial"/>
          <w:color w:val="000000"/>
        </w:rPr>
        <w:t xml:space="preserve">„Veľmi dobre, hovorí profesor!" Potom sa znova zohol a vytiahol </w:t>
      </w:r>
      <w:proofErr w:type="spellStart"/>
      <w:r w:rsidRPr="00476054">
        <w:rPr>
          <w:rStyle w:val="Siln"/>
          <w:rFonts w:ascii="Book Antiqua" w:hAnsi="Book Antiqua" w:cs="Arial"/>
          <w:color w:val="000000"/>
        </w:rPr>
        <w:t>krabicu</w:t>
      </w:r>
      <w:proofErr w:type="spellEnd"/>
      <w:r w:rsidRPr="00476054">
        <w:rPr>
          <w:rStyle w:val="Siln"/>
          <w:rFonts w:ascii="Book Antiqua" w:hAnsi="Book Antiqua" w:cs="Arial"/>
          <w:color w:val="000000"/>
        </w:rPr>
        <w:t xml:space="preserve"> s pieskom</w:t>
      </w:r>
      <w:r w:rsidRPr="00476054">
        <w:rPr>
          <w:rFonts w:ascii="Book Antiqua" w:hAnsi="Book Antiqua" w:cs="Arial"/>
          <w:color w:val="000000"/>
        </w:rPr>
        <w:t xml:space="preserve">. Nasypal ho do sklenej nádoby, potriasol ňou, nasypal znova, až kým sa nezaplnili všetky škáry. Potom sa pýta znova: </w:t>
      </w:r>
      <w:r w:rsidRPr="00476054">
        <w:rPr>
          <w:rStyle w:val="Siln"/>
          <w:rFonts w:ascii="Book Antiqua" w:hAnsi="Book Antiqua" w:cs="Arial"/>
          <w:color w:val="000000"/>
        </w:rPr>
        <w:t>„A teraz? Je nádoba už teraz konečne plná?"</w:t>
      </w:r>
      <w:r w:rsidRPr="00476054">
        <w:rPr>
          <w:rFonts w:ascii="Book Antiqua" w:hAnsi="Book Antiqua" w:cs="Arial"/>
          <w:color w:val="000000"/>
        </w:rPr>
        <w:t xml:space="preserve"> Všetci zakričali: </w:t>
      </w:r>
      <w:r w:rsidRPr="00476054">
        <w:rPr>
          <w:rStyle w:val="Siln"/>
          <w:rFonts w:ascii="Book Antiqua" w:hAnsi="Book Antiqua" w:cs="Arial"/>
          <w:color w:val="000000"/>
        </w:rPr>
        <w:t>„Nie!"</w:t>
      </w:r>
      <w:r w:rsidRPr="00476054">
        <w:rPr>
          <w:rFonts w:ascii="Book Antiqua" w:hAnsi="Book Antiqua" w:cs="Arial"/>
          <w:color w:val="000000"/>
        </w:rPr>
        <w:t xml:space="preserve"> „Naozaj!", hovorí profesor. Nádoba nie je ešte plná. Vytiahol spod stola </w:t>
      </w:r>
      <w:r w:rsidRPr="00476054">
        <w:rPr>
          <w:rStyle w:val="Siln"/>
          <w:rFonts w:ascii="Book Antiqua" w:hAnsi="Book Antiqua" w:cs="Arial"/>
          <w:color w:val="000000"/>
        </w:rPr>
        <w:t>krčah s vodou</w:t>
      </w:r>
      <w:r w:rsidRPr="00476054">
        <w:rPr>
          <w:rFonts w:ascii="Book Antiqua" w:hAnsi="Book Antiqua" w:cs="Arial"/>
          <w:color w:val="000000"/>
        </w:rPr>
        <w:t xml:space="preserve"> a nalial do nádoby toľko vody, koľko sa jej len vmestilo. </w:t>
      </w:r>
    </w:p>
    <w:p w:rsidR="00476054" w:rsidRPr="00476054" w:rsidRDefault="00476054" w:rsidP="00476054">
      <w:pPr>
        <w:pStyle w:val="Normlnywebov"/>
        <w:ind w:left="-851"/>
        <w:rPr>
          <w:rFonts w:ascii="Book Antiqua" w:hAnsi="Book Antiqua" w:cs="Arial"/>
          <w:color w:val="000000"/>
        </w:rPr>
      </w:pPr>
      <w:r w:rsidRPr="00476054">
        <w:rPr>
          <w:rFonts w:ascii="Book Antiqua" w:hAnsi="Book Antiqua" w:cs="Arial"/>
          <w:color w:val="000000"/>
        </w:rPr>
        <w:t xml:space="preserve">Potom, keď tento pokus skončil, sa obráti na svojich poslucháčov a pýta sa ich: </w:t>
      </w:r>
      <w:r w:rsidRPr="00476054">
        <w:rPr>
          <w:rStyle w:val="Siln"/>
          <w:rFonts w:ascii="Book Antiqua" w:hAnsi="Book Antiqua" w:cs="Arial"/>
          <w:color w:val="000000"/>
        </w:rPr>
        <w:t>„Čo vám tento pokus hovorí? Akej pravde vás učí?"</w:t>
      </w:r>
      <w:r w:rsidRPr="00476054">
        <w:rPr>
          <w:rFonts w:ascii="Book Antiqua" w:hAnsi="Book Antiqua" w:cs="Arial"/>
          <w:color w:val="000000"/>
        </w:rPr>
        <w:t xml:space="preserve"> Tí najsmelší - vychádzajúc z názvu seminára, ktorým bol „zachádzanie s časom!" - pohotovo odpovedali: </w:t>
      </w:r>
      <w:r w:rsidRPr="00476054">
        <w:rPr>
          <w:rStyle w:val="Siln"/>
          <w:rFonts w:ascii="Book Antiqua" w:hAnsi="Book Antiqua" w:cs="Arial"/>
          <w:color w:val="000000"/>
        </w:rPr>
        <w:t>„No predsa o tom, ako máme zachádzať svojim a časom a ako dokonca aj do toho najplnšieho kalendára sa ešte vždy niečo vmestí..."</w:t>
      </w:r>
      <w:r w:rsidRPr="00476054">
        <w:rPr>
          <w:rFonts w:ascii="Book Antiqua" w:hAnsi="Book Antiqua" w:cs="Arial"/>
          <w:color w:val="000000"/>
        </w:rPr>
        <w:t xml:space="preserve"> </w:t>
      </w:r>
    </w:p>
    <w:p w:rsidR="00476054" w:rsidRPr="00476054" w:rsidRDefault="00476054" w:rsidP="00476054">
      <w:pPr>
        <w:pStyle w:val="Normlnywebov"/>
        <w:ind w:left="-851"/>
        <w:rPr>
          <w:rFonts w:ascii="Book Antiqua" w:hAnsi="Book Antiqua" w:cs="Arial"/>
          <w:color w:val="000000"/>
        </w:rPr>
      </w:pPr>
      <w:r w:rsidRPr="00476054">
        <w:rPr>
          <w:rFonts w:ascii="Book Antiqua" w:hAnsi="Book Antiqua" w:cs="Arial"/>
          <w:color w:val="000000"/>
        </w:rPr>
        <w:t xml:space="preserve">„No, nie celkom," hovorí profesor! „Pokus nám hovorí o niečom inom. </w:t>
      </w:r>
      <w:r w:rsidRPr="00476054">
        <w:rPr>
          <w:rStyle w:val="Siln"/>
          <w:rFonts w:ascii="Book Antiqua" w:hAnsi="Book Antiqua" w:cs="Arial"/>
          <w:color w:val="000000"/>
        </w:rPr>
        <w:t>Ak by ste nevložili veľké skaly do nádoby ako prvé, neskôr ich tam už nedáte.</w:t>
      </w:r>
      <w:r w:rsidRPr="00476054">
        <w:rPr>
          <w:rFonts w:ascii="Book Antiqua" w:hAnsi="Book Antiqua" w:cs="Arial"/>
          <w:color w:val="000000"/>
        </w:rPr>
        <w:t xml:space="preserve"> </w:t>
      </w:r>
      <w:proofErr w:type="spellStart"/>
      <w:r w:rsidRPr="00476054">
        <w:rPr>
          <w:rFonts w:ascii="Book Antiqua" w:hAnsi="Book Antiqua" w:cs="Arial"/>
          <w:color w:val="000000"/>
        </w:rPr>
        <w:t>Nemôžte</w:t>
      </w:r>
      <w:proofErr w:type="spellEnd"/>
      <w:r w:rsidRPr="00476054">
        <w:rPr>
          <w:rFonts w:ascii="Book Antiqua" w:hAnsi="Book Antiqua" w:cs="Arial"/>
          <w:color w:val="000000"/>
        </w:rPr>
        <w:t xml:space="preserve"> začať od konca: vodou, pieskom, ploskými kamienkami a až potom skalami. Tak to nepôjde!"  </w:t>
      </w:r>
    </w:p>
    <w:p w:rsidR="00476054" w:rsidRPr="00476054" w:rsidRDefault="00476054" w:rsidP="00476054">
      <w:pPr>
        <w:pStyle w:val="Normlnywebov"/>
        <w:ind w:left="-851"/>
        <w:rPr>
          <w:rFonts w:ascii="Book Antiqua" w:hAnsi="Book Antiqua" w:cs="Arial"/>
          <w:color w:val="000000"/>
        </w:rPr>
      </w:pPr>
      <w:r w:rsidRPr="00476054">
        <w:rPr>
          <w:rFonts w:ascii="Book Antiqua" w:hAnsi="Book Antiqua" w:cs="Arial"/>
          <w:color w:val="000000"/>
        </w:rPr>
        <w:t xml:space="preserve">Nastalo ticho. Oči prítomných žiarili na znak súhlasu. Je tam logika. „No čo to znamená prakticky?" mysleli si mnohí. „Skaly sú vaše priority. Tie musíte do nádoby, teda do svojho kalendára položiť ako prvé. Čo sú vaše priority: zdravie, rodina, priatelia, čestnosť a integrita, naplnenie túžob svojho srdca, nech je to čokoľvek? Dôležité je, aby ste </w:t>
      </w:r>
      <w:r w:rsidRPr="00476054">
        <w:rPr>
          <w:rStyle w:val="Siln"/>
          <w:rFonts w:ascii="Book Antiqua" w:hAnsi="Book Antiqua" w:cs="Arial"/>
          <w:color w:val="000000"/>
        </w:rPr>
        <w:t>skutočné hodnoty</w:t>
      </w:r>
      <w:r w:rsidRPr="00476054">
        <w:rPr>
          <w:rFonts w:ascii="Book Antiqua" w:hAnsi="Book Antiqua" w:cs="Arial"/>
          <w:color w:val="000000"/>
        </w:rPr>
        <w:t xml:space="preserve"> vložili do svojho kalendára ako prvé. Ak do svojho života položíte ako prvé veci, ktoré nie sú pre váš život podstatné, poto</w:t>
      </w:r>
      <w:r>
        <w:rPr>
          <w:rFonts w:ascii="Book Antiqua" w:hAnsi="Book Antiqua" w:cs="Arial"/>
          <w:color w:val="000000"/>
        </w:rPr>
        <w:t>m váš život bude preplnený</w:t>
      </w:r>
      <w:r w:rsidRPr="00476054">
        <w:rPr>
          <w:rFonts w:ascii="Book Antiqua" w:hAnsi="Book Antiqua" w:cs="Arial"/>
          <w:color w:val="000000"/>
        </w:rPr>
        <w:t xml:space="preserve"> nezmyselnosťami a hlúposťami a zbytočnosťami a vy nebudete mať miesto a priestor pre veci naozaj dôležité."  </w:t>
      </w:r>
    </w:p>
    <w:p w:rsidR="00476054" w:rsidRPr="00476054" w:rsidRDefault="00476054" w:rsidP="00476054">
      <w:pPr>
        <w:pStyle w:val="Normlnywebov"/>
        <w:ind w:left="-851"/>
        <w:rPr>
          <w:rFonts w:ascii="Book Antiqua" w:hAnsi="Book Antiqua" w:cs="Arial"/>
          <w:color w:val="000000"/>
        </w:rPr>
      </w:pPr>
      <w:r w:rsidRPr="00476054">
        <w:rPr>
          <w:rFonts w:ascii="Book Antiqua" w:hAnsi="Book Antiqua" w:cs="Arial"/>
          <w:color w:val="000000"/>
        </w:rPr>
        <w:t>„A tak si nezabudnite položiť dôležitú otázku: „</w:t>
      </w:r>
      <w:r w:rsidRPr="00476054">
        <w:rPr>
          <w:rStyle w:val="Siln"/>
          <w:rFonts w:ascii="Book Antiqua" w:hAnsi="Book Antiqua" w:cs="Arial"/>
          <w:color w:val="000000"/>
        </w:rPr>
        <w:t>Ktoré veci v mojom živote sú naozaj dôležité?</w:t>
      </w:r>
      <w:r w:rsidRPr="00476054">
        <w:rPr>
          <w:rFonts w:ascii="Book Antiqua" w:hAnsi="Book Antiqua" w:cs="Arial"/>
          <w:color w:val="000000"/>
        </w:rPr>
        <w:t xml:space="preserve"> Skúmaj túto otázku naozaj vážne. A ak ich objavíš, polož ich potom vo svojom kalendári naozaj na prvé a najdôležitejšie miesto."</w:t>
      </w:r>
      <w:hyperlink r:id="rId4" w:anchor="_ftn1" w:history="1">
        <w:r w:rsidRPr="00476054">
          <w:rPr>
            <w:rStyle w:val="Hypertextovprepojenie"/>
            <w:rFonts w:ascii="Book Antiqua" w:hAnsi="Book Antiqua" w:cs="Arial"/>
          </w:rPr>
          <w:t>[1]</w:t>
        </w:r>
      </w:hyperlink>
      <w:r w:rsidRPr="00476054">
        <w:rPr>
          <w:rFonts w:ascii="Book Antiqua" w:hAnsi="Book Antiqua" w:cs="Arial"/>
          <w:color w:val="000000"/>
        </w:rPr>
        <w:t xml:space="preserve"> </w:t>
      </w:r>
    </w:p>
    <w:p w:rsidR="00476054" w:rsidRPr="00476054" w:rsidRDefault="00476054" w:rsidP="00476054">
      <w:pPr>
        <w:pStyle w:val="Normlnywebov"/>
        <w:ind w:left="-851"/>
        <w:rPr>
          <w:rFonts w:ascii="Book Antiqua" w:hAnsi="Book Antiqua" w:cs="Arial"/>
          <w:color w:val="000000"/>
        </w:rPr>
      </w:pPr>
      <w:r w:rsidRPr="00476054">
        <w:rPr>
          <w:rStyle w:val="Siln"/>
          <w:rFonts w:ascii="Book Antiqua" w:hAnsi="Book Antiqua" w:cs="Arial"/>
          <w:color w:val="000000"/>
        </w:rPr>
        <w:t>Čo je naozaj najdôležitejšie?</w:t>
      </w:r>
      <w:r w:rsidRPr="00476054">
        <w:rPr>
          <w:rFonts w:ascii="Book Antiqua" w:hAnsi="Book Antiqua" w:cs="Arial"/>
          <w:color w:val="000000"/>
        </w:rPr>
        <w:t xml:space="preserve"> Túto otázku prišiel položiť Ježišovi aj </w:t>
      </w:r>
      <w:r w:rsidRPr="00476054">
        <w:rPr>
          <w:rStyle w:val="Siln"/>
          <w:rFonts w:ascii="Book Antiqua" w:hAnsi="Book Antiqua" w:cs="Arial"/>
          <w:color w:val="000000"/>
        </w:rPr>
        <w:t>zákonník z evanjelia</w:t>
      </w:r>
      <w:r w:rsidRPr="00476054">
        <w:rPr>
          <w:rFonts w:ascii="Book Antiqua" w:hAnsi="Book Antiqua" w:cs="Arial"/>
          <w:color w:val="000000"/>
        </w:rPr>
        <w:t xml:space="preserve">. Nedivme sa mu! Bol zrejme už unavený z praxe, ktorá panovala v židovskej spoločnosti Ježišovej doby. Židia mali, ako vieme, </w:t>
      </w:r>
      <w:r w:rsidRPr="00476054">
        <w:rPr>
          <w:rStyle w:val="Siln"/>
          <w:rFonts w:ascii="Book Antiqua" w:hAnsi="Book Antiqua" w:cs="Arial"/>
          <w:color w:val="000000"/>
        </w:rPr>
        <w:t>613 zákazov a príkazov</w:t>
      </w:r>
      <w:r w:rsidRPr="00476054">
        <w:rPr>
          <w:rFonts w:ascii="Book Antiqua" w:hAnsi="Book Antiqua" w:cs="Arial"/>
          <w:color w:val="000000"/>
        </w:rPr>
        <w:t xml:space="preserve">, ktoré mali regulovať každý detail ich života. To bolo </w:t>
      </w:r>
      <w:r w:rsidRPr="00476054">
        <w:rPr>
          <w:rStyle w:val="Siln"/>
          <w:rFonts w:ascii="Book Antiqua" w:hAnsi="Book Antiqua" w:cs="Arial"/>
          <w:color w:val="000000"/>
        </w:rPr>
        <w:t>veľa na to, aby si ich človek mohol zapamätať</w:t>
      </w:r>
      <w:r w:rsidRPr="00476054">
        <w:rPr>
          <w:rFonts w:ascii="Book Antiqua" w:hAnsi="Book Antiqua" w:cs="Arial"/>
          <w:color w:val="000000"/>
        </w:rPr>
        <w:t xml:space="preserve">, nie ešte zachovávať. A potom, život je taký pestrý, že vždy sa vyskytla situácia, ktorá nebola žiadnym z týchto zákonov pokrytá, preto sa učitelia zákona </w:t>
      </w:r>
      <w:r w:rsidRPr="00476054">
        <w:rPr>
          <w:rStyle w:val="Siln"/>
          <w:rFonts w:ascii="Book Antiqua" w:hAnsi="Book Antiqua" w:cs="Arial"/>
          <w:color w:val="000000"/>
        </w:rPr>
        <w:t>donekonečna dohadovali</w:t>
      </w:r>
      <w:r w:rsidRPr="00476054">
        <w:rPr>
          <w:rFonts w:ascii="Book Antiqua" w:hAnsi="Book Antiqua" w:cs="Arial"/>
          <w:color w:val="000000"/>
        </w:rPr>
        <w:t xml:space="preserve"> a hľadali vysvetlenia na jednotlivosti. Boli takí, ktorých to </w:t>
      </w:r>
      <w:r w:rsidRPr="00476054">
        <w:rPr>
          <w:rStyle w:val="Siln"/>
          <w:rFonts w:ascii="Book Antiqua" w:hAnsi="Book Antiqua" w:cs="Arial"/>
          <w:color w:val="000000"/>
        </w:rPr>
        <w:t>bavilo</w:t>
      </w:r>
      <w:r w:rsidRPr="00476054">
        <w:rPr>
          <w:rFonts w:ascii="Book Antiqua" w:hAnsi="Book Antiqua" w:cs="Arial"/>
          <w:color w:val="000000"/>
        </w:rPr>
        <w:t xml:space="preserve">, no iste bola väčšina tých, ktorí </w:t>
      </w:r>
      <w:r w:rsidRPr="00476054">
        <w:rPr>
          <w:rStyle w:val="Siln"/>
          <w:rFonts w:ascii="Book Antiqua" w:hAnsi="Book Antiqua" w:cs="Arial"/>
          <w:color w:val="000000"/>
        </w:rPr>
        <w:t>mali dosť</w:t>
      </w:r>
      <w:r w:rsidRPr="00476054">
        <w:rPr>
          <w:rFonts w:ascii="Book Antiqua" w:hAnsi="Book Antiqua" w:cs="Arial"/>
          <w:color w:val="000000"/>
        </w:rPr>
        <w:t xml:space="preserve"> takejto praxe a takejto </w:t>
      </w:r>
      <w:proofErr w:type="spellStart"/>
      <w:r w:rsidRPr="00476054">
        <w:rPr>
          <w:rFonts w:ascii="Book Antiqua" w:hAnsi="Book Antiqua" w:cs="Arial"/>
          <w:color w:val="000000"/>
        </w:rPr>
        <w:t>kazuistiky</w:t>
      </w:r>
      <w:proofErr w:type="spellEnd"/>
      <w:r w:rsidRPr="00476054">
        <w:rPr>
          <w:rFonts w:ascii="Book Antiqua" w:hAnsi="Book Antiqua" w:cs="Arial"/>
          <w:color w:val="000000"/>
        </w:rPr>
        <w:t xml:space="preserve"> a celkom iste </w:t>
      </w:r>
      <w:r w:rsidRPr="00476054">
        <w:rPr>
          <w:rStyle w:val="Siln"/>
          <w:rFonts w:ascii="Book Antiqua" w:hAnsi="Book Antiqua" w:cs="Arial"/>
          <w:color w:val="000000"/>
        </w:rPr>
        <w:t>i vrtochov</w:t>
      </w:r>
      <w:r w:rsidRPr="00476054">
        <w:rPr>
          <w:rFonts w:ascii="Book Antiqua" w:hAnsi="Book Antiqua" w:cs="Arial"/>
          <w:color w:val="000000"/>
        </w:rPr>
        <w:t xml:space="preserve">, ktoré sa mohli do výkladov mnohých zákonov </w:t>
      </w:r>
      <w:proofErr w:type="spellStart"/>
      <w:r w:rsidRPr="00476054">
        <w:rPr>
          <w:rFonts w:ascii="Book Antiqua" w:hAnsi="Book Antiqua" w:cs="Arial"/>
          <w:color w:val="000000"/>
        </w:rPr>
        <w:t>vľúdiť</w:t>
      </w:r>
      <w:proofErr w:type="spellEnd"/>
      <w:r w:rsidRPr="00476054">
        <w:rPr>
          <w:rFonts w:ascii="Book Antiqua" w:hAnsi="Book Antiqua" w:cs="Arial"/>
          <w:color w:val="000000"/>
        </w:rPr>
        <w:t xml:space="preserve">, ak to ten, ktorý mal nad tým všetkým moc chcel. A nehovoriac </w:t>
      </w:r>
      <w:r w:rsidRPr="00476054">
        <w:rPr>
          <w:rStyle w:val="Siln"/>
          <w:rFonts w:ascii="Book Antiqua" w:hAnsi="Book Antiqua" w:cs="Arial"/>
          <w:color w:val="000000"/>
        </w:rPr>
        <w:t>o obraze Boha</w:t>
      </w:r>
      <w:r w:rsidRPr="00476054">
        <w:rPr>
          <w:rFonts w:ascii="Book Antiqua" w:hAnsi="Book Antiqua" w:cs="Arial"/>
          <w:color w:val="000000"/>
        </w:rPr>
        <w:t xml:space="preserve">, ktorý takáto prax vytvárala. </w:t>
      </w:r>
    </w:p>
    <w:p w:rsidR="00476054" w:rsidRPr="00476054" w:rsidRDefault="00476054" w:rsidP="00476054">
      <w:pPr>
        <w:pStyle w:val="Normlnywebov"/>
        <w:ind w:left="-851"/>
        <w:rPr>
          <w:rFonts w:ascii="Book Antiqua" w:hAnsi="Book Antiqua" w:cs="Arial"/>
          <w:color w:val="000000"/>
        </w:rPr>
      </w:pPr>
      <w:r w:rsidRPr="00476054">
        <w:rPr>
          <w:rFonts w:ascii="Book Antiqua" w:hAnsi="Book Antiqua" w:cs="Arial"/>
          <w:color w:val="000000"/>
        </w:rPr>
        <w:t xml:space="preserve">Zákonník, ktorý prišiel za Ježišom chcel jednoducho vedieť: </w:t>
      </w:r>
      <w:r w:rsidRPr="00476054">
        <w:rPr>
          <w:rStyle w:val="Siln"/>
          <w:rFonts w:ascii="Book Antiqua" w:hAnsi="Book Antiqua" w:cs="Arial"/>
          <w:color w:val="000000"/>
        </w:rPr>
        <w:t xml:space="preserve">Čo je spoločným menovateľov všetkých týchto zákonov? Čo je ich duch? </w:t>
      </w:r>
      <w:r w:rsidRPr="00476054">
        <w:rPr>
          <w:rFonts w:ascii="Book Antiqua" w:hAnsi="Book Antiqua" w:cs="Arial"/>
          <w:color w:val="000000"/>
        </w:rPr>
        <w:t xml:space="preserve">Čo je prizma, cez ktorú sa mám pozerať na všetky priority môjho života, všetky rozhodnutia a všetky činnosti? ČO je koreňom, z ktorých všetky tieto prikázania vyrastajú? Ježiš odpovedá jasne: </w:t>
      </w:r>
      <w:r w:rsidRPr="00476054">
        <w:rPr>
          <w:rStyle w:val="Siln"/>
          <w:rFonts w:ascii="Book Antiqua" w:hAnsi="Book Antiqua" w:cs="Arial"/>
          <w:color w:val="000000"/>
        </w:rPr>
        <w:t>„Je to láska!"</w:t>
      </w:r>
      <w:r w:rsidRPr="00476054">
        <w:rPr>
          <w:rFonts w:ascii="Book Antiqua" w:hAnsi="Book Antiqua" w:cs="Arial"/>
          <w:color w:val="000000"/>
        </w:rPr>
        <w:t xml:space="preserve"> Nič viac, nič menej. Síce Ježiš ich spája: lásku k Bohu spája s láskou k blížnemu, čo boli pre židov dve rozdielne prikázania, napísané na </w:t>
      </w:r>
      <w:r w:rsidRPr="00476054">
        <w:rPr>
          <w:rFonts w:ascii="Book Antiqua" w:hAnsi="Book Antiqua" w:cs="Arial"/>
          <w:color w:val="000000"/>
        </w:rPr>
        <w:lastRenderedPageBreak/>
        <w:t xml:space="preserve">dvoch rozličných miestach v Písme: jedno sa nachádzalo v Knihe </w:t>
      </w:r>
      <w:proofErr w:type="spellStart"/>
      <w:r w:rsidRPr="00476054">
        <w:rPr>
          <w:rFonts w:ascii="Book Antiqua" w:hAnsi="Book Antiqua" w:cs="Arial"/>
          <w:color w:val="000000"/>
        </w:rPr>
        <w:t>Deuteronómium</w:t>
      </w:r>
      <w:proofErr w:type="spellEnd"/>
      <w:r w:rsidRPr="00476054">
        <w:rPr>
          <w:rFonts w:ascii="Book Antiqua" w:hAnsi="Book Antiqua" w:cs="Arial"/>
          <w:color w:val="000000"/>
        </w:rPr>
        <w:t xml:space="preserve"> (6,5) a druhé v Knihe </w:t>
      </w:r>
      <w:proofErr w:type="spellStart"/>
      <w:r w:rsidRPr="00476054">
        <w:rPr>
          <w:rFonts w:ascii="Book Antiqua" w:hAnsi="Book Antiqua" w:cs="Arial"/>
          <w:color w:val="000000"/>
        </w:rPr>
        <w:t>Levitikus</w:t>
      </w:r>
      <w:proofErr w:type="spellEnd"/>
      <w:r w:rsidRPr="00476054">
        <w:rPr>
          <w:rFonts w:ascii="Book Antiqua" w:hAnsi="Book Antiqua" w:cs="Arial"/>
          <w:color w:val="000000"/>
        </w:rPr>
        <w:t xml:space="preserve"> (19,18). No keď sa má stanoviť priorita i medzi nimi - čo sa dosť často stáva -, tak Nový zákon hovorí jasne: „Veď kto nemiluje brata, ktorého vidí, nemôže milovať Boha, ktorého nevidí?" (1Jn 4,20b). A sme doma! Podľa tohto vlastne láska k blížnemu je takmer dôležitejšia - hoci samozrejme nie celkom -, ale je jasným testom lásky k Bohu. </w:t>
      </w:r>
    </w:p>
    <w:p w:rsidR="00476054" w:rsidRPr="00476054" w:rsidRDefault="00476054" w:rsidP="00476054">
      <w:pPr>
        <w:pStyle w:val="Normlnywebov"/>
        <w:ind w:left="-851"/>
        <w:rPr>
          <w:rFonts w:ascii="Book Antiqua" w:hAnsi="Book Antiqua" w:cs="Arial"/>
          <w:color w:val="000000"/>
        </w:rPr>
      </w:pPr>
      <w:r w:rsidRPr="00476054">
        <w:rPr>
          <w:rStyle w:val="Siln"/>
          <w:rFonts w:ascii="Book Antiqua" w:hAnsi="Book Antiqua" w:cs="Arial"/>
          <w:color w:val="000000"/>
        </w:rPr>
        <w:t>Takáto odpoveď nebola pre židov, ale prijateľná.</w:t>
      </w:r>
      <w:r w:rsidRPr="00476054">
        <w:rPr>
          <w:rFonts w:ascii="Book Antiqua" w:hAnsi="Book Antiqua" w:cs="Arial"/>
          <w:color w:val="000000"/>
        </w:rPr>
        <w:t xml:space="preserve"> Oni mali ten zoznam vecí trocha iný: prvý bol </w:t>
      </w:r>
      <w:r w:rsidRPr="00476054">
        <w:rPr>
          <w:rStyle w:val="Siln"/>
          <w:rFonts w:ascii="Book Antiqua" w:hAnsi="Book Antiqua" w:cs="Arial"/>
          <w:color w:val="000000"/>
        </w:rPr>
        <w:t>Zákon</w:t>
      </w:r>
      <w:r w:rsidRPr="00476054">
        <w:rPr>
          <w:rFonts w:ascii="Book Antiqua" w:hAnsi="Book Antiqua" w:cs="Arial"/>
          <w:color w:val="000000"/>
        </w:rPr>
        <w:t xml:space="preserve">, potom </w:t>
      </w:r>
      <w:r w:rsidRPr="00476054">
        <w:rPr>
          <w:rStyle w:val="Siln"/>
          <w:rFonts w:ascii="Book Antiqua" w:hAnsi="Book Antiqua" w:cs="Arial"/>
          <w:color w:val="000000"/>
        </w:rPr>
        <w:t>bohoslužba</w:t>
      </w:r>
      <w:r w:rsidRPr="00476054">
        <w:rPr>
          <w:rFonts w:ascii="Book Antiqua" w:hAnsi="Book Antiqua" w:cs="Arial"/>
          <w:color w:val="000000"/>
        </w:rPr>
        <w:t xml:space="preserve"> a nakoniec </w:t>
      </w:r>
      <w:r w:rsidRPr="00476054">
        <w:rPr>
          <w:rStyle w:val="Siln"/>
          <w:rFonts w:ascii="Book Antiqua" w:hAnsi="Book Antiqua" w:cs="Arial"/>
          <w:color w:val="000000"/>
        </w:rPr>
        <w:t>láska</w:t>
      </w:r>
      <w:r w:rsidRPr="00476054">
        <w:rPr>
          <w:rFonts w:ascii="Book Antiqua" w:hAnsi="Book Antiqua" w:cs="Arial"/>
          <w:color w:val="000000"/>
        </w:rPr>
        <w:t xml:space="preserve">. Ježiš to dnes, ako sme počuli obracia. Najprv je </w:t>
      </w:r>
      <w:r w:rsidRPr="00476054">
        <w:rPr>
          <w:rStyle w:val="Siln"/>
          <w:rFonts w:ascii="Book Antiqua" w:hAnsi="Book Antiqua" w:cs="Arial"/>
          <w:color w:val="000000"/>
        </w:rPr>
        <w:t>láska</w:t>
      </w:r>
      <w:r w:rsidRPr="00476054">
        <w:rPr>
          <w:rFonts w:ascii="Book Antiqua" w:hAnsi="Book Antiqua" w:cs="Arial"/>
          <w:color w:val="000000"/>
        </w:rPr>
        <w:t xml:space="preserve">. Potom je až </w:t>
      </w:r>
      <w:r w:rsidRPr="00476054">
        <w:rPr>
          <w:rStyle w:val="Siln"/>
          <w:rFonts w:ascii="Book Antiqua" w:hAnsi="Book Antiqua" w:cs="Arial"/>
          <w:color w:val="000000"/>
        </w:rPr>
        <w:t>bohoslužba</w:t>
      </w:r>
      <w:r w:rsidRPr="00476054">
        <w:rPr>
          <w:rFonts w:ascii="Book Antiqua" w:hAnsi="Book Antiqua" w:cs="Arial"/>
          <w:color w:val="000000"/>
        </w:rPr>
        <w:t xml:space="preserve"> a </w:t>
      </w:r>
      <w:r w:rsidRPr="00476054">
        <w:rPr>
          <w:rStyle w:val="Siln"/>
          <w:rFonts w:ascii="Book Antiqua" w:hAnsi="Book Antiqua" w:cs="Arial"/>
          <w:color w:val="000000"/>
        </w:rPr>
        <w:t>zákon</w:t>
      </w:r>
      <w:r w:rsidRPr="00476054">
        <w:rPr>
          <w:rFonts w:ascii="Book Antiqua" w:hAnsi="Book Antiqua" w:cs="Arial"/>
          <w:color w:val="000000"/>
        </w:rPr>
        <w:t xml:space="preserve">. Zákonník to - zdá sa - pochopil a prijal. Možno videl, že je tam skalná logika: veď kto miluje, potom automaticky koná bohoslužbu a zachováva i zákon. A nielen to: kto miluje aj nehreší, lebo pravá láska je nekompatibilná s hriechom. Sv. Augustín to pekne vyjadruje slovami: „Miluj a rob, čo chceš!" Čo znamená: kto miluje robí síce slobodne, čo chce, ale nikdy nerobí zle, lebo láska v jeho vnútri, ak je opravdivá, mu zlo robiť nedovolí. No pre pravoverného žida takáto logika nebola celkom prijateľná. </w:t>
      </w:r>
      <w:r w:rsidRPr="00476054">
        <w:rPr>
          <w:rStyle w:val="Siln"/>
          <w:rFonts w:ascii="Book Antiqua" w:hAnsi="Book Antiqua" w:cs="Arial"/>
          <w:color w:val="000000"/>
        </w:rPr>
        <w:t>Darmo, všetko si vyžaduje čas, trpezlivosť a i odvahu.</w:t>
      </w:r>
      <w:r w:rsidRPr="00476054">
        <w:rPr>
          <w:rFonts w:ascii="Book Antiqua" w:hAnsi="Book Antiqua" w:cs="Arial"/>
          <w:color w:val="000000"/>
        </w:rPr>
        <w:t xml:space="preserve"> A niekedy i obetu. Veď Ježiša za jeho „bludy" nakoniec ukrižovali, no tie bludy sa nesú stáročiami a sú neustálym naliehaním na tých, ktorí by to radi obrátili znova na to židovské: najprv zákon, potom bohoslužba a až nakoniec, keď zostane čas a energia až láska. </w:t>
      </w:r>
    </w:p>
    <w:p w:rsidR="00476054" w:rsidRPr="00476054" w:rsidRDefault="00476054" w:rsidP="00476054">
      <w:pPr>
        <w:pStyle w:val="Normlnywebov"/>
        <w:ind w:left="-851"/>
        <w:rPr>
          <w:rFonts w:ascii="Book Antiqua" w:hAnsi="Book Antiqua" w:cs="Arial"/>
          <w:color w:val="000000"/>
        </w:rPr>
      </w:pPr>
      <w:r w:rsidRPr="00476054">
        <w:rPr>
          <w:rFonts w:ascii="Book Antiqua" w:hAnsi="Book Antiqua" w:cs="Arial"/>
          <w:color w:val="000000"/>
        </w:rPr>
        <w:t xml:space="preserve">Ježiš nám teda dnes pripomína: </w:t>
      </w:r>
      <w:r w:rsidRPr="00476054">
        <w:rPr>
          <w:rStyle w:val="Siln"/>
          <w:rFonts w:ascii="Book Antiqua" w:hAnsi="Book Antiqua" w:cs="Arial"/>
          <w:color w:val="000000"/>
        </w:rPr>
        <w:t>daj si do sklenej nádoby svojho života najprv skaly lásky. A potom až dodávaj ostatné veci.</w:t>
      </w:r>
      <w:r w:rsidRPr="00476054">
        <w:rPr>
          <w:rFonts w:ascii="Book Antiqua" w:hAnsi="Book Antiqua" w:cs="Arial"/>
          <w:color w:val="000000"/>
        </w:rPr>
        <w:t xml:space="preserve"> Keď budeš stáť pred voľbou, čo urobiť a čo vynechať, čo zachovať a čo zanedbať, pozri sa na svoje priority. Ježiš to pekne ilustruje podobenstvom o </w:t>
      </w:r>
      <w:r w:rsidRPr="00476054">
        <w:rPr>
          <w:rStyle w:val="Siln"/>
          <w:rFonts w:ascii="Book Antiqua" w:hAnsi="Book Antiqua" w:cs="Arial"/>
          <w:color w:val="000000"/>
        </w:rPr>
        <w:t>Milosrdnom Samaritánovi</w:t>
      </w:r>
      <w:r w:rsidRPr="00476054">
        <w:rPr>
          <w:rFonts w:ascii="Book Antiqua" w:hAnsi="Book Antiqua" w:cs="Arial"/>
          <w:color w:val="000000"/>
        </w:rPr>
        <w:t>. V ktorom síce kňaz a </w:t>
      </w:r>
      <w:proofErr w:type="spellStart"/>
      <w:r w:rsidRPr="00476054">
        <w:rPr>
          <w:rFonts w:ascii="Book Antiqua" w:hAnsi="Book Antiqua" w:cs="Arial"/>
          <w:color w:val="000000"/>
        </w:rPr>
        <w:t>levíta</w:t>
      </w:r>
      <w:proofErr w:type="spellEnd"/>
      <w:r w:rsidRPr="00476054">
        <w:rPr>
          <w:rFonts w:ascii="Book Antiqua" w:hAnsi="Book Antiqua" w:cs="Arial"/>
          <w:color w:val="000000"/>
        </w:rPr>
        <w:t xml:space="preserve"> obstáli podľa židovských predpisov a zákonov, ne neobstáli podľa jeho priorít. Utekanie do chrámu, aby boli načas na bohoslužbe im zabránilo pomôcť núdznemu. Predpokladám, že podobenstvo o Milosrdnom Samaritánovi vyvolalo u mnohých pravoverných židov pohoršenie. Veď kto to kedy videl, aby mala pomoc niekomu, hoci i umierajúcemu, prednosť pred bohoslužbou! Lenže mala. Tak to pripomína Ježiš. </w:t>
      </w:r>
    </w:p>
    <w:p w:rsidR="00476054" w:rsidRPr="00476054" w:rsidRDefault="00476054" w:rsidP="00476054">
      <w:pPr>
        <w:pStyle w:val="Normlnywebov"/>
        <w:ind w:left="-851"/>
        <w:rPr>
          <w:rFonts w:ascii="Book Antiqua" w:hAnsi="Book Antiqua" w:cs="Arial"/>
          <w:color w:val="000000"/>
        </w:rPr>
      </w:pPr>
      <w:r w:rsidRPr="00476054">
        <w:rPr>
          <w:rStyle w:val="Siln"/>
          <w:rFonts w:ascii="Book Antiqua" w:hAnsi="Book Antiqua" w:cs="Arial"/>
          <w:color w:val="000000"/>
        </w:rPr>
        <w:t>Jeho lekcie však potrebujeme aj dnes.</w:t>
      </w:r>
      <w:r w:rsidRPr="00476054">
        <w:rPr>
          <w:rFonts w:ascii="Book Antiqua" w:hAnsi="Book Antiqua" w:cs="Arial"/>
          <w:color w:val="000000"/>
        </w:rPr>
        <w:t xml:space="preserve"> A potrebujeme ich najviac my kresťania a dosť často </w:t>
      </w:r>
      <w:r w:rsidRPr="00476054">
        <w:rPr>
          <w:rStyle w:val="Siln"/>
          <w:rFonts w:ascii="Book Antiqua" w:hAnsi="Book Antiqua" w:cs="Arial"/>
          <w:color w:val="000000"/>
        </w:rPr>
        <w:t>dokonca tí najzbožnejší</w:t>
      </w:r>
      <w:r w:rsidRPr="00476054">
        <w:rPr>
          <w:rFonts w:ascii="Book Antiqua" w:hAnsi="Book Antiqua" w:cs="Arial"/>
          <w:color w:val="000000"/>
        </w:rPr>
        <w:t xml:space="preserve">. Veď v koľkých rehoľných a iných komunitách dávame prednosť veciam, ktoré sú vodou, alebo pieskom, a na skalu neostane miesta? Alebo lepšie povedané: </w:t>
      </w:r>
      <w:proofErr w:type="spellStart"/>
      <w:r w:rsidRPr="00476054">
        <w:rPr>
          <w:rFonts w:ascii="Book Antiqua" w:hAnsi="Book Antiqua" w:cs="Arial"/>
          <w:color w:val="000000"/>
        </w:rPr>
        <w:t>skalu-lásku</w:t>
      </w:r>
      <w:proofErr w:type="spellEnd"/>
      <w:r w:rsidRPr="00476054">
        <w:rPr>
          <w:rFonts w:ascii="Book Antiqua" w:hAnsi="Book Antiqua" w:cs="Arial"/>
          <w:color w:val="000000"/>
        </w:rPr>
        <w:t xml:space="preserve"> sa tam snažíme dostať, ale už to nejde, lebo nádoba je zúfalo plná, inými nepodstatnými vecami? Ako strašne sme svoj život lásky zotročili prikázaniami a zákazmi, ktoré nemajú s láskou nič spoločné, alebo ktoré úplne blokujú príchod láske a jej rozlet? </w:t>
      </w:r>
    </w:p>
    <w:p w:rsidR="00476054" w:rsidRPr="00476054" w:rsidRDefault="00476054" w:rsidP="00476054">
      <w:pPr>
        <w:pStyle w:val="Normlnywebov"/>
        <w:ind w:left="-851"/>
        <w:rPr>
          <w:rFonts w:ascii="Book Antiqua" w:hAnsi="Book Antiqua" w:cs="Arial"/>
          <w:color w:val="000000"/>
        </w:rPr>
      </w:pPr>
      <w:r w:rsidRPr="00476054">
        <w:rPr>
          <w:rFonts w:ascii="Book Antiqua" w:hAnsi="Book Antiqua" w:cs="Arial"/>
          <w:color w:val="000000"/>
        </w:rPr>
        <w:t xml:space="preserve">Samozrejme, </w:t>
      </w:r>
      <w:r w:rsidRPr="00476054">
        <w:rPr>
          <w:rStyle w:val="Siln"/>
          <w:rFonts w:ascii="Book Antiqua" w:hAnsi="Book Antiqua" w:cs="Arial"/>
          <w:color w:val="000000"/>
        </w:rPr>
        <w:t>pravidlá i príkazy a zákazy sú nevyhnutné</w:t>
      </w:r>
      <w:r w:rsidRPr="00476054">
        <w:rPr>
          <w:rFonts w:ascii="Book Antiqua" w:hAnsi="Book Antiqua" w:cs="Arial"/>
          <w:color w:val="000000"/>
        </w:rPr>
        <w:t xml:space="preserve">. Bez nich by nebol život možný. No treba vedieť, že všetky sú len rozvinutím toho základného pravidla: pravidla lásky. Ak nie sú, nemajú právo jestvovať. Tak, ako sa to hovorí v jednej diskusii istého žiaka so svojím duchovným otcom. Ten žiakovi na otázku o vzťahu medzi príkazom lásky a ostanými prikázaniami hovorí: „Dôležitá je len láska. Všetky ostatné je len </w:t>
      </w:r>
      <w:r w:rsidRPr="00476054">
        <w:rPr>
          <w:rStyle w:val="Siln"/>
          <w:rFonts w:ascii="Book Antiqua" w:hAnsi="Book Antiqua" w:cs="Arial"/>
          <w:color w:val="000000"/>
        </w:rPr>
        <w:t>komentárom</w:t>
      </w:r>
      <w:r w:rsidRPr="00476054">
        <w:rPr>
          <w:rFonts w:ascii="Book Antiqua" w:hAnsi="Book Antiqua" w:cs="Arial"/>
          <w:color w:val="000000"/>
        </w:rPr>
        <w:t>!"</w:t>
      </w:r>
    </w:p>
    <w:p w:rsidR="00CC4515" w:rsidRPr="00476054" w:rsidRDefault="00CC4515" w:rsidP="00476054">
      <w:pPr>
        <w:ind w:left="-851"/>
        <w:rPr>
          <w:rFonts w:ascii="Book Antiqua" w:hAnsi="Book Antiqua"/>
        </w:rPr>
      </w:pPr>
    </w:p>
    <w:sectPr w:rsidR="00CC4515" w:rsidRPr="00476054" w:rsidSect="00476054">
      <w:pgSz w:w="11906" w:h="16838"/>
      <w:pgMar w:top="426" w:right="70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476054"/>
    <w:rsid w:val="00476054"/>
    <w:rsid w:val="00A301E4"/>
    <w:rsid w:val="00CC451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C4515"/>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semiHidden/>
    <w:unhideWhenUsed/>
    <w:rsid w:val="00476054"/>
    <w:rPr>
      <w:strike w:val="0"/>
      <w:dstrike w:val="0"/>
      <w:color w:val="E58C00"/>
      <w:u w:val="none"/>
      <w:effect w:val="none"/>
    </w:rPr>
  </w:style>
  <w:style w:type="character" w:styleId="Siln">
    <w:name w:val="Strong"/>
    <w:basedOn w:val="Predvolenpsmoodseku"/>
    <w:uiPriority w:val="22"/>
    <w:qFormat/>
    <w:rsid w:val="00476054"/>
    <w:rPr>
      <w:b/>
      <w:bCs/>
    </w:rPr>
  </w:style>
  <w:style w:type="paragraph" w:styleId="Normlnywebov">
    <w:name w:val="Normal (Web)"/>
    <w:basedOn w:val="Normlny"/>
    <w:uiPriority w:val="99"/>
    <w:semiHidden/>
    <w:unhideWhenUsed/>
    <w:rsid w:val="00476054"/>
    <w:pPr>
      <w:spacing w:before="150" w:after="150"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476054"/>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c.uniba.sk/administrator/index2.php?option=com_content&amp;sectionid=0&amp;task=new"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1115</Words>
  <Characters>6360</Characters>
  <Application>Microsoft Office Word</Application>
  <DocSecurity>0</DocSecurity>
  <Lines>53</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cp:lastPrinted>2011-04-01T15:34:00Z</cp:lastPrinted>
  <dcterms:created xsi:type="dcterms:W3CDTF">2011-04-01T15:18:00Z</dcterms:created>
  <dcterms:modified xsi:type="dcterms:W3CDTF">2011-04-01T15:35:00Z</dcterms:modified>
</cp:coreProperties>
</file>