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CD7" w:rsidRPr="00C51CD7" w:rsidRDefault="00C51CD7" w:rsidP="00C51CD7">
      <w:pPr>
        <w:spacing w:before="100" w:beforeAutospacing="1" w:after="100" w:afterAutospacing="1" w:line="240" w:lineRule="auto"/>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 xml:space="preserve">33. nedeľa cez rok (B) </w:t>
      </w:r>
      <w:r w:rsidRPr="00C51CD7">
        <w:rPr>
          <w:rFonts w:ascii="Times New Roman" w:eastAsia="Times New Roman" w:hAnsi="Times New Roman" w:cs="Times New Roman"/>
          <w:b/>
          <w:bCs/>
          <w:sz w:val="24"/>
          <w:szCs w:val="24"/>
          <w:lang w:eastAsia="sk-SK"/>
        </w:rPr>
        <w:br/>
      </w:r>
      <w:proofErr w:type="spellStart"/>
      <w:r w:rsidRPr="00C51CD7">
        <w:rPr>
          <w:rFonts w:ascii="Times New Roman" w:eastAsia="Times New Roman" w:hAnsi="Times New Roman" w:cs="Times New Roman"/>
          <w:sz w:val="24"/>
          <w:szCs w:val="24"/>
          <w:lang w:eastAsia="sk-SK"/>
        </w:rPr>
        <w:t>UPeCe</w:t>
      </w:r>
      <w:proofErr w:type="spellEnd"/>
      <w:r w:rsidRPr="00C51CD7">
        <w:rPr>
          <w:rFonts w:ascii="Times New Roman" w:eastAsia="Times New Roman" w:hAnsi="Times New Roman" w:cs="Times New Roman"/>
          <w:sz w:val="24"/>
          <w:szCs w:val="24"/>
          <w:lang w:eastAsia="sk-SK"/>
        </w:rPr>
        <w:t>, 16. 11. 2003</w:t>
      </w:r>
      <w:r w:rsidRPr="00C51CD7">
        <w:rPr>
          <w:rFonts w:ascii="Times New Roman" w:eastAsia="Times New Roman" w:hAnsi="Times New Roman" w:cs="Times New Roman"/>
          <w:i/>
          <w:iCs/>
          <w:sz w:val="24"/>
          <w:szCs w:val="24"/>
          <w:lang w:eastAsia="sk-SK"/>
        </w:rPr>
        <w:br/>
      </w:r>
      <w:proofErr w:type="spellStart"/>
      <w:r w:rsidRPr="00C51CD7">
        <w:rPr>
          <w:rFonts w:ascii="Times New Roman" w:eastAsia="Times New Roman" w:hAnsi="Times New Roman" w:cs="Times New Roman"/>
          <w:i/>
          <w:iCs/>
          <w:sz w:val="24"/>
          <w:szCs w:val="24"/>
          <w:lang w:eastAsia="sk-SK"/>
        </w:rPr>
        <w:t>Mk</w:t>
      </w:r>
      <w:proofErr w:type="spellEnd"/>
      <w:r w:rsidRPr="00C51CD7">
        <w:rPr>
          <w:rFonts w:ascii="Times New Roman" w:eastAsia="Times New Roman" w:hAnsi="Times New Roman" w:cs="Times New Roman"/>
          <w:i/>
          <w:iCs/>
          <w:sz w:val="24"/>
          <w:szCs w:val="24"/>
          <w:lang w:eastAsia="sk-SK"/>
        </w:rPr>
        <w:t xml:space="preserve"> 13, 24-32:</w:t>
      </w:r>
      <w:r w:rsidRPr="00C51CD7">
        <w:rPr>
          <w:rFonts w:ascii="Times New Roman" w:eastAsia="Times New Roman" w:hAnsi="Times New Roman" w:cs="Times New Roman"/>
          <w:sz w:val="24"/>
          <w:szCs w:val="24"/>
          <w:lang w:eastAsia="sk-SK"/>
        </w:rPr>
        <w:t xml:space="preserve"> </w:t>
      </w:r>
      <w:r w:rsidRPr="00C51CD7">
        <w:rPr>
          <w:rFonts w:ascii="Times New Roman" w:eastAsia="Times New Roman" w:hAnsi="Times New Roman" w:cs="Times New Roman"/>
          <w:b/>
          <w:bCs/>
          <w:sz w:val="24"/>
          <w:szCs w:val="24"/>
          <w:lang w:eastAsia="sk-SK"/>
        </w:rPr>
        <w:t xml:space="preserve">„Vízia budúcnosti” </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V indiánskom kmeni zomieral náčelník. Počas celých generácií prebýval tento kmeň na úpätí mohutnej hory. Náčelník si dal zavolať svojich troch synov a hovorí im: „Čoskoro zomriem. Pred svojou smrťou chcem z vás vybrať jedného, ktorý bude mojím nástupcom ako náčelník tohto kmeňa. Každému z vás predložím tú istú žiadosť. Ten, kto mi ju splní najlepšie, bude mojím nástupcom. Chcem, aby ste vystúpili na svätú horu, ktorá sa nachádza nad miestom, kde náš kmeň prebýva a aby ste mi z jej vrcholca priniesli niečo veľmi krásne. </w:t>
      </w:r>
      <w:r w:rsidRPr="00C51CD7">
        <w:rPr>
          <w:rFonts w:ascii="Times New Roman" w:eastAsia="Times New Roman" w:hAnsi="Times New Roman" w:cs="Times New Roman"/>
          <w:b/>
          <w:bCs/>
          <w:sz w:val="24"/>
          <w:szCs w:val="24"/>
          <w:lang w:eastAsia="sk-SK"/>
        </w:rPr>
        <w:t>Ten z vás, koho dar bude najmimoriadnejší sa stane mojím nástupcom.</w:t>
      </w:r>
      <w:r w:rsidRPr="00C51CD7">
        <w:rPr>
          <w:rFonts w:ascii="Times New Roman" w:eastAsia="Times New Roman" w:hAnsi="Times New Roman" w:cs="Times New Roman"/>
          <w:sz w:val="24"/>
          <w:szCs w:val="24"/>
          <w:lang w:eastAsia="sk-SK"/>
        </w:rPr>
        <w:t>“</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Na druhý deň sa synovia náčelníka vydali na cestu. Každý použil iný chodník, vedúci na vrchol hory. O niekoľko dní sa vrátili. Prvý priniesol otcovi kvet, ktorý rastie pod vrcholcom hory. Bol to </w:t>
      </w:r>
      <w:r w:rsidRPr="00C51CD7">
        <w:rPr>
          <w:rFonts w:ascii="Times New Roman" w:eastAsia="Times New Roman" w:hAnsi="Times New Roman" w:cs="Times New Roman"/>
          <w:b/>
          <w:bCs/>
          <w:sz w:val="24"/>
          <w:szCs w:val="24"/>
          <w:lang w:eastAsia="sk-SK"/>
        </w:rPr>
        <w:t>kvet</w:t>
      </w:r>
      <w:r w:rsidRPr="00C51CD7">
        <w:rPr>
          <w:rFonts w:ascii="Times New Roman" w:eastAsia="Times New Roman" w:hAnsi="Times New Roman" w:cs="Times New Roman"/>
          <w:sz w:val="24"/>
          <w:szCs w:val="24"/>
          <w:lang w:eastAsia="sk-SK"/>
        </w:rPr>
        <w:t xml:space="preserve">, ktorý sa nevyskytoval nikde inde a bol prekrásny. Druhý syn priniesol otcovi veľmi cenný </w:t>
      </w:r>
      <w:r w:rsidRPr="00C51CD7">
        <w:rPr>
          <w:rFonts w:ascii="Times New Roman" w:eastAsia="Times New Roman" w:hAnsi="Times New Roman" w:cs="Times New Roman"/>
          <w:b/>
          <w:bCs/>
          <w:sz w:val="24"/>
          <w:szCs w:val="24"/>
          <w:lang w:eastAsia="sk-SK"/>
        </w:rPr>
        <w:t>kameň</w:t>
      </w:r>
      <w:r w:rsidRPr="00C51CD7">
        <w:rPr>
          <w:rFonts w:ascii="Times New Roman" w:eastAsia="Times New Roman" w:hAnsi="Times New Roman" w:cs="Times New Roman"/>
          <w:sz w:val="24"/>
          <w:szCs w:val="24"/>
          <w:lang w:eastAsia="sk-SK"/>
        </w:rPr>
        <w:t xml:space="preserve">, okrúhly a hýriaci farbami, vyhladený dažďom a pieskovými smršťami. Keď sa k otcovi priblížil tretí syn, každý videl, že </w:t>
      </w:r>
      <w:r w:rsidRPr="00C51CD7">
        <w:rPr>
          <w:rFonts w:ascii="Times New Roman" w:eastAsia="Times New Roman" w:hAnsi="Times New Roman" w:cs="Times New Roman"/>
          <w:b/>
          <w:bCs/>
          <w:sz w:val="24"/>
          <w:szCs w:val="24"/>
          <w:lang w:eastAsia="sk-SK"/>
        </w:rPr>
        <w:t>v rukách nemá nič</w:t>
      </w:r>
      <w:r w:rsidRPr="00C51CD7">
        <w:rPr>
          <w:rFonts w:ascii="Times New Roman" w:eastAsia="Times New Roman" w:hAnsi="Times New Roman" w:cs="Times New Roman"/>
          <w:sz w:val="24"/>
          <w:szCs w:val="24"/>
          <w:lang w:eastAsia="sk-SK"/>
        </w:rPr>
        <w:t xml:space="preserve">. Jeho ruky boli naozaj prázdne. S napätím čakali, čo otcovi povie. A on prehovoril: „Nepriniesol so Ti, Otče z hora nič, čo by som ti mohol ukázať. Keď som stál na vrcholci svätej hory, videl som na jej druhej strane </w:t>
      </w:r>
      <w:r w:rsidRPr="00C51CD7">
        <w:rPr>
          <w:rFonts w:ascii="Times New Roman" w:eastAsia="Times New Roman" w:hAnsi="Times New Roman" w:cs="Times New Roman"/>
          <w:b/>
          <w:bCs/>
          <w:sz w:val="24"/>
          <w:szCs w:val="24"/>
          <w:lang w:eastAsia="sk-SK"/>
        </w:rPr>
        <w:t>prekrásne lúky a pastviny, hýriace zelenou farbou</w:t>
      </w:r>
      <w:r w:rsidRPr="00C51CD7">
        <w:rPr>
          <w:rFonts w:ascii="Times New Roman" w:eastAsia="Times New Roman" w:hAnsi="Times New Roman" w:cs="Times New Roman"/>
          <w:sz w:val="24"/>
          <w:szCs w:val="24"/>
          <w:lang w:eastAsia="sk-SK"/>
        </w:rPr>
        <w:t xml:space="preserve">. Uprostred týchto pastvín sa nachádzalo kryštálové jazero. A keď som na to všetko tak hľadel, prenikla ma </w:t>
      </w:r>
      <w:r w:rsidRPr="00C51CD7">
        <w:rPr>
          <w:rFonts w:ascii="Times New Roman" w:eastAsia="Times New Roman" w:hAnsi="Times New Roman" w:cs="Times New Roman"/>
          <w:b/>
          <w:bCs/>
          <w:sz w:val="24"/>
          <w:szCs w:val="24"/>
          <w:lang w:eastAsia="sk-SK"/>
        </w:rPr>
        <w:t>vízia</w:t>
      </w:r>
      <w:r w:rsidRPr="00C51CD7">
        <w:rPr>
          <w:rFonts w:ascii="Times New Roman" w:eastAsia="Times New Roman" w:hAnsi="Times New Roman" w:cs="Times New Roman"/>
          <w:sz w:val="24"/>
          <w:szCs w:val="24"/>
          <w:lang w:eastAsia="sk-SK"/>
        </w:rPr>
        <w:t xml:space="preserve">, kde by sa náš kmeň mohol presťahovať, aby sa mu žilo a darilo lepšie ako doteraz. A </w:t>
      </w:r>
      <w:r w:rsidRPr="00C51CD7">
        <w:rPr>
          <w:rFonts w:ascii="Times New Roman" w:eastAsia="Times New Roman" w:hAnsi="Times New Roman" w:cs="Times New Roman"/>
          <w:b/>
          <w:bCs/>
          <w:sz w:val="24"/>
          <w:szCs w:val="24"/>
          <w:lang w:eastAsia="sk-SK"/>
        </w:rPr>
        <w:t>bol som tak premožený tým, čo som videl a tým čo by som ešte mohol vidieť, že som nebol schopný sa sústrediť na hľadanie ničoho, čo by som ti mohol priniesť dolu, ako dar.</w:t>
      </w:r>
      <w:r w:rsidRPr="00C51CD7">
        <w:rPr>
          <w:rFonts w:ascii="Times New Roman" w:eastAsia="Times New Roman" w:hAnsi="Times New Roman" w:cs="Times New Roman"/>
          <w:sz w:val="24"/>
          <w:szCs w:val="24"/>
          <w:lang w:eastAsia="sk-SK"/>
        </w:rPr>
        <w:t xml:space="preserve">“ Otec bol dojatý: </w:t>
      </w:r>
      <w:r w:rsidRPr="00C51CD7">
        <w:rPr>
          <w:rFonts w:ascii="Times New Roman" w:eastAsia="Times New Roman" w:hAnsi="Times New Roman" w:cs="Times New Roman"/>
          <w:b/>
          <w:bCs/>
          <w:sz w:val="24"/>
          <w:szCs w:val="24"/>
          <w:lang w:eastAsia="sk-SK"/>
        </w:rPr>
        <w:t>„Ty budeš novým náčelníkom nášho kmeňa, synu, pretože ty si priniesol zo svätej hory tú najcennejšiu vec – dar vízie lepšej budúcnosti.“</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Na stránkach Svätého Písma sa nachádza množstvo príbehov veľkých osobností, ktoré keď tušia, že sa približuje ich smrť, nechajú si zavolať svoje deti alebo svojich nasledovníkov, aby im dali svoj posledný testament. Napríklad </w:t>
      </w:r>
      <w:r w:rsidRPr="00C51CD7">
        <w:rPr>
          <w:rFonts w:ascii="Times New Roman" w:eastAsia="Times New Roman" w:hAnsi="Times New Roman" w:cs="Times New Roman"/>
          <w:b/>
          <w:bCs/>
          <w:sz w:val="24"/>
          <w:szCs w:val="24"/>
          <w:lang w:eastAsia="sk-SK"/>
        </w:rPr>
        <w:t>Jakub</w:t>
      </w:r>
      <w:r w:rsidRPr="00C51CD7">
        <w:rPr>
          <w:rFonts w:ascii="Times New Roman" w:eastAsia="Times New Roman" w:hAnsi="Times New Roman" w:cs="Times New Roman"/>
          <w:sz w:val="24"/>
          <w:szCs w:val="24"/>
          <w:lang w:eastAsia="sk-SK"/>
        </w:rPr>
        <w:t xml:space="preserve">: skôr ako zomrel, zavolal si svojich dvanástich synov a každému jednému z nich udelil požehnanie ušité presne na jeho mieru. Zomierajúci </w:t>
      </w:r>
      <w:r w:rsidRPr="00C51CD7">
        <w:rPr>
          <w:rFonts w:ascii="Times New Roman" w:eastAsia="Times New Roman" w:hAnsi="Times New Roman" w:cs="Times New Roman"/>
          <w:b/>
          <w:bCs/>
          <w:sz w:val="24"/>
          <w:szCs w:val="24"/>
          <w:lang w:eastAsia="sk-SK"/>
        </w:rPr>
        <w:t>Mojžiš</w:t>
      </w:r>
      <w:r w:rsidRPr="00C51CD7">
        <w:rPr>
          <w:rFonts w:ascii="Times New Roman" w:eastAsia="Times New Roman" w:hAnsi="Times New Roman" w:cs="Times New Roman"/>
          <w:sz w:val="24"/>
          <w:szCs w:val="24"/>
          <w:lang w:eastAsia="sk-SK"/>
        </w:rPr>
        <w:t xml:space="preserve"> povzbudzoval ľud, aby bol silný a stál pevne a potom určil svojho nástupcu, ktorý mal byť vodcom dvanástich kmeňov Izraela. Podobne aj kráľ </w:t>
      </w:r>
      <w:r w:rsidRPr="00C51CD7">
        <w:rPr>
          <w:rFonts w:ascii="Times New Roman" w:eastAsia="Times New Roman" w:hAnsi="Times New Roman" w:cs="Times New Roman"/>
          <w:b/>
          <w:bCs/>
          <w:sz w:val="24"/>
          <w:szCs w:val="24"/>
          <w:lang w:eastAsia="sk-SK"/>
        </w:rPr>
        <w:t>Dávid</w:t>
      </w:r>
      <w:r w:rsidRPr="00C51CD7">
        <w:rPr>
          <w:rFonts w:ascii="Times New Roman" w:eastAsia="Times New Roman" w:hAnsi="Times New Roman" w:cs="Times New Roman"/>
          <w:sz w:val="24"/>
          <w:szCs w:val="24"/>
          <w:lang w:eastAsia="sk-SK"/>
        </w:rPr>
        <w:t xml:space="preserve">: skôr ako ukončil svoje dni, zhromaždil si vodcov Izraela a odovzdal pred nimi autoritu svojmu synovi Šalamúnovi. Podobne urobil aj </w:t>
      </w:r>
      <w:r w:rsidRPr="00C51CD7">
        <w:rPr>
          <w:rFonts w:ascii="Times New Roman" w:eastAsia="Times New Roman" w:hAnsi="Times New Roman" w:cs="Times New Roman"/>
          <w:b/>
          <w:bCs/>
          <w:sz w:val="24"/>
          <w:szCs w:val="24"/>
          <w:lang w:eastAsia="sk-SK"/>
        </w:rPr>
        <w:t>Ježiš</w:t>
      </w:r>
      <w:r w:rsidRPr="00C51CD7">
        <w:rPr>
          <w:rFonts w:ascii="Times New Roman" w:eastAsia="Times New Roman" w:hAnsi="Times New Roman" w:cs="Times New Roman"/>
          <w:sz w:val="24"/>
          <w:szCs w:val="24"/>
          <w:lang w:eastAsia="sk-SK"/>
        </w:rPr>
        <w:t>: skôr než zomrel, zhromaždil si svojich učeníkov a odovzdal im posledné učenie o budúcom veku, a vysvetlil im, ako majú žiť uprostred politických a vesmírnych zmätkov. To, čo sme počuli dnes v evanjeliu bola časť z tohto Ježišovho posledného testamentu.</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Je dôležité vedieť, že Svätý Marek písal svoje evanjelium v čase, keď v Ríme bola kresťanská komunita pod silným útlakom a prenasledovaním.</w:t>
      </w:r>
      <w:r w:rsidRPr="00C51CD7">
        <w:rPr>
          <w:rFonts w:ascii="Times New Roman" w:eastAsia="Times New Roman" w:hAnsi="Times New Roman" w:cs="Times New Roman"/>
          <w:sz w:val="24"/>
          <w:szCs w:val="24"/>
          <w:lang w:eastAsia="sk-SK"/>
        </w:rPr>
        <w:t xml:space="preserve"> Niet teda pochýb, že Ježišovi učeníci sa pýtajú, že čo to, čo zažívajú znamená. O čom to celé je. Vo svojom utrpení sú si neistí, a nemajú potuchy, ako veci dopadnú, čo môžu vlastne očakávať. Nikto nepozná detaily posledných chvíľ ľudských dejín. No Marek, aby svojim čitateľom poskytol nádej, ponúka im </w:t>
      </w:r>
      <w:r w:rsidRPr="00C51CD7">
        <w:rPr>
          <w:rFonts w:ascii="Times New Roman" w:eastAsia="Times New Roman" w:hAnsi="Times New Roman" w:cs="Times New Roman"/>
          <w:b/>
          <w:bCs/>
          <w:sz w:val="24"/>
          <w:szCs w:val="24"/>
          <w:lang w:eastAsia="sk-SK"/>
        </w:rPr>
        <w:t>Ježišovu víziu budúcnosti</w:t>
      </w:r>
      <w:r w:rsidRPr="00C51CD7">
        <w:rPr>
          <w:rFonts w:ascii="Times New Roman" w:eastAsia="Times New Roman" w:hAnsi="Times New Roman" w:cs="Times New Roman"/>
          <w:sz w:val="24"/>
          <w:szCs w:val="24"/>
          <w:lang w:eastAsia="sk-SK"/>
        </w:rPr>
        <w:t>. Popisuje ju vo forme, ktorá je známa ako tzv. apokalyptická literatúra.</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Táto Ježišova vízia budúcnosti na prvý pohľad nevyzerá veľmi príťažlivo. Najprv je tu </w:t>
      </w:r>
      <w:r w:rsidRPr="00C51CD7">
        <w:rPr>
          <w:rFonts w:ascii="Times New Roman" w:eastAsia="Times New Roman" w:hAnsi="Times New Roman" w:cs="Times New Roman"/>
          <w:b/>
          <w:bCs/>
          <w:sz w:val="24"/>
          <w:szCs w:val="24"/>
          <w:lang w:eastAsia="sk-SK"/>
        </w:rPr>
        <w:t>zlá správa</w:t>
      </w:r>
      <w:r w:rsidRPr="00C51CD7">
        <w:rPr>
          <w:rFonts w:ascii="Times New Roman" w:eastAsia="Times New Roman" w:hAnsi="Times New Roman" w:cs="Times New Roman"/>
          <w:sz w:val="24"/>
          <w:szCs w:val="24"/>
          <w:lang w:eastAsia="sk-SK"/>
        </w:rPr>
        <w:t xml:space="preserve">. Ježiš predstavuje časy teroru a problémov a prenasledovania. Ľudia budú ľudí zrádzať a vydávať ich do rúk mocných. Budú vojny a zemetrasenia a hlad. Ježiš hovorí: „Toto </w:t>
      </w:r>
      <w:r w:rsidRPr="00C51CD7">
        <w:rPr>
          <w:rFonts w:ascii="Times New Roman" w:eastAsia="Times New Roman" w:hAnsi="Times New Roman" w:cs="Times New Roman"/>
          <w:sz w:val="24"/>
          <w:szCs w:val="24"/>
          <w:lang w:eastAsia="sk-SK"/>
        </w:rPr>
        <w:lastRenderedPageBreak/>
        <w:t xml:space="preserve">všetko sa musí stať.“ Potom budú tu aj vesmírne zmätky. „Slnko sa zatmie, mesiac nevydá svoj jas, hviezdy budú padať z neba.“ Po tomto zozname nepríjemností nasleduje </w:t>
      </w:r>
      <w:r w:rsidRPr="00C51CD7">
        <w:rPr>
          <w:rFonts w:ascii="Times New Roman" w:eastAsia="Times New Roman" w:hAnsi="Times New Roman" w:cs="Times New Roman"/>
          <w:b/>
          <w:bCs/>
          <w:sz w:val="24"/>
          <w:szCs w:val="24"/>
          <w:lang w:eastAsia="sk-SK"/>
        </w:rPr>
        <w:t>dobrá správa</w:t>
      </w:r>
      <w:r w:rsidRPr="00C51CD7">
        <w:rPr>
          <w:rFonts w:ascii="Times New Roman" w:eastAsia="Times New Roman" w:hAnsi="Times New Roman" w:cs="Times New Roman"/>
          <w:sz w:val="24"/>
          <w:szCs w:val="24"/>
          <w:lang w:eastAsia="sk-SK"/>
        </w:rPr>
        <w:t>. Ježiš zameria svoju pozornosť poza chvíle nepríjemností a ťažkostí a zahľadí sa smerom do budúcich časov, keď Syn človeka zhromaždí pri sebe roztratený ľud Boží. Ježiš vidí poza utrpenie a prenasledovanie do budúcnosti, ktorá je plná pokoja a radosti z Božej prítomnosti.</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Po kozmickom ohňostroji príde podľa Ježiša pokoj bez utrpenia. Táto vízia pokoja je pre Markovu komunitu, ktorá je prenasledovaná dôležitá: </w:t>
      </w:r>
      <w:r w:rsidRPr="00C51CD7">
        <w:rPr>
          <w:rFonts w:ascii="Times New Roman" w:eastAsia="Times New Roman" w:hAnsi="Times New Roman" w:cs="Times New Roman"/>
          <w:b/>
          <w:bCs/>
          <w:sz w:val="24"/>
          <w:szCs w:val="24"/>
          <w:lang w:eastAsia="sk-SK"/>
        </w:rPr>
        <w:t>jej členovia potrebujú niečo viac, než je predstavenie ohňostroja.</w:t>
      </w:r>
      <w:r w:rsidRPr="00C51CD7">
        <w:rPr>
          <w:rFonts w:ascii="Times New Roman" w:eastAsia="Times New Roman" w:hAnsi="Times New Roman" w:cs="Times New Roman"/>
          <w:sz w:val="24"/>
          <w:szCs w:val="24"/>
          <w:lang w:eastAsia="sk-SK"/>
        </w:rPr>
        <w:t xml:space="preserve"> </w:t>
      </w:r>
      <w:r w:rsidRPr="00C51CD7">
        <w:rPr>
          <w:rFonts w:ascii="Times New Roman" w:eastAsia="Times New Roman" w:hAnsi="Times New Roman" w:cs="Times New Roman"/>
          <w:b/>
          <w:bCs/>
          <w:sz w:val="24"/>
          <w:szCs w:val="24"/>
          <w:lang w:eastAsia="sk-SK"/>
        </w:rPr>
        <w:t>Potrebujú víziu budúcnosti.</w:t>
      </w:r>
      <w:r w:rsidRPr="00C51CD7">
        <w:rPr>
          <w:rFonts w:ascii="Times New Roman" w:eastAsia="Times New Roman" w:hAnsi="Times New Roman" w:cs="Times New Roman"/>
          <w:sz w:val="24"/>
          <w:szCs w:val="24"/>
          <w:lang w:eastAsia="sk-SK"/>
        </w:rPr>
        <w:t xml:space="preserve"> Potrebujú vidieť poza to všetko, čo majú pred svojimi očami, poza svoju dejinnú apokalypsu. </w:t>
      </w:r>
      <w:r w:rsidRPr="00C51CD7">
        <w:rPr>
          <w:rFonts w:ascii="Times New Roman" w:eastAsia="Times New Roman" w:hAnsi="Times New Roman" w:cs="Times New Roman"/>
          <w:b/>
          <w:bCs/>
          <w:sz w:val="24"/>
          <w:szCs w:val="24"/>
          <w:lang w:eastAsia="sk-SK"/>
        </w:rPr>
        <w:t>Ak sa ich nádej nemá stratiť v mocnostiach a tlakoch prítomných okolností, potom potrebujú víziu čohosi, čo sa nachádza na druhej strane ich bolesti a utrpenia.</w:t>
      </w:r>
      <w:r w:rsidRPr="00C51CD7">
        <w:rPr>
          <w:rFonts w:ascii="Times New Roman" w:eastAsia="Times New Roman" w:hAnsi="Times New Roman" w:cs="Times New Roman"/>
          <w:sz w:val="24"/>
          <w:szCs w:val="24"/>
          <w:lang w:eastAsia="sk-SK"/>
        </w:rPr>
        <w:t xml:space="preserve"> Marek poskytuje svojej komunite túto nádej tým, že sa s nimi delí o víziu, ktorú mal. Lebo vlastne toto je pravý zmysel každej apokalyptickej literatúry: podporiť nádej tých, ktorí momentálne trpia.</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Medzitým, ako tak ešte žijeme tu na tejto zemi musíme sa spoliehať na prísľub Ježišov: „Nebo a zem sa pominú no moje slová sa nepominú.“ Nikto, dokonca ani Syn človeka, nepozná kedy sa toto všetko stane. </w:t>
      </w:r>
      <w:r w:rsidRPr="00C51CD7">
        <w:rPr>
          <w:rFonts w:ascii="Times New Roman" w:eastAsia="Times New Roman" w:hAnsi="Times New Roman" w:cs="Times New Roman"/>
          <w:b/>
          <w:bCs/>
          <w:sz w:val="24"/>
          <w:szCs w:val="24"/>
          <w:lang w:eastAsia="sk-SK"/>
        </w:rPr>
        <w:t>Jedinou istou vecou, ktorej sa môžeme pevno pridŕžať je slovo Ježišovo.</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Čo toto všetko chce povedať nám ľuďom 21. storočia?</w:t>
      </w:r>
      <w:r w:rsidRPr="00C51CD7">
        <w:rPr>
          <w:rFonts w:ascii="Times New Roman" w:eastAsia="Times New Roman" w:hAnsi="Times New Roman" w:cs="Times New Roman"/>
          <w:sz w:val="24"/>
          <w:szCs w:val="24"/>
          <w:lang w:eastAsia="sk-SK"/>
        </w:rPr>
        <w:t xml:space="preserve"> Myslím, že je veľa vecí, ktoré v nás vyvolávajú nálady, aké mali členovia Markovej komunity v Ríme. Beznádej ohľadom mnohých vecí </w:t>
      </w:r>
      <w:r w:rsidRPr="00C51CD7">
        <w:rPr>
          <w:rFonts w:ascii="Times New Roman" w:eastAsia="Times New Roman" w:hAnsi="Times New Roman" w:cs="Times New Roman"/>
          <w:b/>
          <w:bCs/>
          <w:sz w:val="24"/>
          <w:szCs w:val="24"/>
          <w:lang w:eastAsia="sk-SK"/>
        </w:rPr>
        <w:t>na poli politickom, vojenskom i existenčnom</w:t>
      </w:r>
      <w:r w:rsidRPr="00C51CD7">
        <w:rPr>
          <w:rFonts w:ascii="Times New Roman" w:eastAsia="Times New Roman" w:hAnsi="Times New Roman" w:cs="Times New Roman"/>
          <w:sz w:val="24"/>
          <w:szCs w:val="24"/>
          <w:lang w:eastAsia="sk-SK"/>
        </w:rPr>
        <w:t xml:space="preserve">. Veľa problémov </w:t>
      </w:r>
      <w:r w:rsidRPr="00C51CD7">
        <w:rPr>
          <w:rFonts w:ascii="Times New Roman" w:eastAsia="Times New Roman" w:hAnsi="Times New Roman" w:cs="Times New Roman"/>
          <w:b/>
          <w:bCs/>
          <w:sz w:val="24"/>
          <w:szCs w:val="24"/>
          <w:lang w:eastAsia="sk-SK"/>
        </w:rPr>
        <w:t>ohľadom budúcnosti viery a veriacich</w:t>
      </w:r>
      <w:r w:rsidRPr="00C51CD7">
        <w:rPr>
          <w:rFonts w:ascii="Times New Roman" w:eastAsia="Times New Roman" w:hAnsi="Times New Roman" w:cs="Times New Roman"/>
          <w:sz w:val="24"/>
          <w:szCs w:val="24"/>
          <w:lang w:eastAsia="sk-SK"/>
        </w:rPr>
        <w:t xml:space="preserve">. Nedávno som zažil v našej komunite pri stole debatu, ktorá sa preniesla do dosť horúcich polôh. Istý človek staršieho veku tvrdil, ako je všetko zlé a to nielen vo svete, ale aj v Cirkvi. A uvádzal istého autora jednej knihy, aký je úžasný, pretože všetko kritizuje. A pripomenul, že je správne, takto všetko pokritizovať a povedať na rovinu pravdu o tom, ako sa veci majú. Priznám sa, že mňa to veľmi rozčúlilo a povedal som mu, že to čo my potrebujeme nie sú kritici. My </w:t>
      </w:r>
      <w:r w:rsidRPr="00C51CD7">
        <w:rPr>
          <w:rFonts w:ascii="Times New Roman" w:eastAsia="Times New Roman" w:hAnsi="Times New Roman" w:cs="Times New Roman"/>
          <w:b/>
          <w:bCs/>
          <w:sz w:val="24"/>
          <w:szCs w:val="24"/>
          <w:lang w:eastAsia="sk-SK"/>
        </w:rPr>
        <w:t>potrebujeme ľudí, ktorí nás inšpirujú, a ktorí sú nášmu životu schopní poskytovať nádej a novú víziu</w:t>
      </w:r>
      <w:r w:rsidRPr="00C51CD7">
        <w:rPr>
          <w:rFonts w:ascii="Times New Roman" w:eastAsia="Times New Roman" w:hAnsi="Times New Roman" w:cs="Times New Roman"/>
          <w:sz w:val="24"/>
          <w:szCs w:val="24"/>
          <w:lang w:eastAsia="sk-SK"/>
        </w:rPr>
        <w:t>. Pochopiteľne namieste je aj kritika, ale to skorej kritika v zmysle výziev (</w:t>
      </w:r>
      <w:proofErr w:type="spellStart"/>
      <w:r w:rsidRPr="00C51CD7">
        <w:rPr>
          <w:rFonts w:ascii="Times New Roman" w:eastAsia="Times New Roman" w:hAnsi="Times New Roman" w:cs="Times New Roman"/>
          <w:sz w:val="24"/>
          <w:szCs w:val="24"/>
          <w:lang w:eastAsia="sk-SK"/>
        </w:rPr>
        <w:t>challenge</w:t>
      </w:r>
      <w:proofErr w:type="spellEnd"/>
      <w:r w:rsidRPr="00C51CD7">
        <w:rPr>
          <w:rFonts w:ascii="Times New Roman" w:eastAsia="Times New Roman" w:hAnsi="Times New Roman" w:cs="Times New Roman"/>
          <w:sz w:val="24"/>
          <w:szCs w:val="24"/>
          <w:lang w:eastAsia="sk-SK"/>
        </w:rPr>
        <w:t>). Ak sa oddáme nálade bezvýchodiskovosti a beznádeje, už sme dožili.</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Samozrejme </w:t>
      </w:r>
      <w:r w:rsidRPr="00C51CD7">
        <w:rPr>
          <w:rFonts w:ascii="Times New Roman" w:eastAsia="Times New Roman" w:hAnsi="Times New Roman" w:cs="Times New Roman"/>
          <w:b/>
          <w:bCs/>
          <w:sz w:val="24"/>
          <w:szCs w:val="24"/>
          <w:lang w:eastAsia="sk-SK"/>
        </w:rPr>
        <w:t>vízia je o budúcnosti</w:t>
      </w:r>
      <w:r w:rsidRPr="00C51CD7">
        <w:rPr>
          <w:rFonts w:ascii="Times New Roman" w:eastAsia="Times New Roman" w:hAnsi="Times New Roman" w:cs="Times New Roman"/>
          <w:sz w:val="24"/>
          <w:szCs w:val="24"/>
          <w:lang w:eastAsia="sk-SK"/>
        </w:rPr>
        <w:t xml:space="preserve">. Minulý víkend som bol na jednom </w:t>
      </w:r>
      <w:r w:rsidRPr="00C51CD7">
        <w:rPr>
          <w:rFonts w:ascii="Times New Roman" w:eastAsia="Times New Roman" w:hAnsi="Times New Roman" w:cs="Times New Roman"/>
          <w:b/>
          <w:bCs/>
          <w:sz w:val="24"/>
          <w:szCs w:val="24"/>
          <w:lang w:eastAsia="sk-SK"/>
        </w:rPr>
        <w:t>sympóziu vo Viedni</w:t>
      </w:r>
      <w:r w:rsidRPr="00C51CD7">
        <w:rPr>
          <w:rFonts w:ascii="Times New Roman" w:eastAsia="Times New Roman" w:hAnsi="Times New Roman" w:cs="Times New Roman"/>
          <w:sz w:val="24"/>
          <w:szCs w:val="24"/>
          <w:lang w:eastAsia="sk-SK"/>
        </w:rPr>
        <w:t xml:space="preserve"> o konvertitoch v katolíckej cirkvi. A aj keď tam odznelo mnoho povzbudivých myšlienok, </w:t>
      </w:r>
      <w:r w:rsidRPr="00C51CD7">
        <w:rPr>
          <w:rFonts w:ascii="Times New Roman" w:eastAsia="Times New Roman" w:hAnsi="Times New Roman" w:cs="Times New Roman"/>
          <w:b/>
          <w:bCs/>
          <w:sz w:val="24"/>
          <w:szCs w:val="24"/>
          <w:lang w:eastAsia="sk-SK"/>
        </w:rPr>
        <w:t>celý tón konferencie ma zarmútil: bol o návrate späť</w:t>
      </w:r>
      <w:r w:rsidRPr="00C51CD7">
        <w:rPr>
          <w:rFonts w:ascii="Times New Roman" w:eastAsia="Times New Roman" w:hAnsi="Times New Roman" w:cs="Times New Roman"/>
          <w:sz w:val="24"/>
          <w:szCs w:val="24"/>
          <w:lang w:eastAsia="sk-SK"/>
        </w:rPr>
        <w:t>. A to je predsa nemožné!!! Spomeňte si, čo sme si povedali pred pár týždňami na sviatok Dušičiek o kráčaní späť do Edenu. Na tom sú založené závislosti. Späť nemožno ísť. Treba ísť len vpred a to často (alebo vlastne vždy) cez púšť. Treba hľadať nové pastviny, tak ako to bolo v prípade nového náčelníka indiánskeho kmeňa, ktorého príbeh sme si porozprávali v úvode.</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Toto sa týka teda problémov </w:t>
      </w:r>
      <w:proofErr w:type="spellStart"/>
      <w:r w:rsidRPr="00C51CD7">
        <w:rPr>
          <w:rFonts w:ascii="Times New Roman" w:eastAsia="Times New Roman" w:hAnsi="Times New Roman" w:cs="Times New Roman"/>
          <w:sz w:val="24"/>
          <w:szCs w:val="24"/>
          <w:lang w:eastAsia="sk-SK"/>
        </w:rPr>
        <w:t>komunitného</w:t>
      </w:r>
      <w:proofErr w:type="spellEnd"/>
      <w:r w:rsidRPr="00C51CD7">
        <w:rPr>
          <w:rFonts w:ascii="Times New Roman" w:eastAsia="Times New Roman" w:hAnsi="Times New Roman" w:cs="Times New Roman"/>
          <w:sz w:val="24"/>
          <w:szCs w:val="24"/>
          <w:lang w:eastAsia="sk-SK"/>
        </w:rPr>
        <w:t xml:space="preserve"> charakteru, ale týka sa to aj problémov </w:t>
      </w:r>
      <w:r w:rsidRPr="00C51CD7">
        <w:rPr>
          <w:rFonts w:ascii="Times New Roman" w:eastAsia="Times New Roman" w:hAnsi="Times New Roman" w:cs="Times New Roman"/>
          <w:b/>
          <w:bCs/>
          <w:sz w:val="24"/>
          <w:szCs w:val="24"/>
          <w:lang w:eastAsia="sk-SK"/>
        </w:rPr>
        <w:t>charakteru individuálneho</w:t>
      </w:r>
      <w:r w:rsidRPr="00C51CD7">
        <w:rPr>
          <w:rFonts w:ascii="Times New Roman" w:eastAsia="Times New Roman" w:hAnsi="Times New Roman" w:cs="Times New Roman"/>
          <w:sz w:val="24"/>
          <w:szCs w:val="24"/>
          <w:lang w:eastAsia="sk-SK"/>
        </w:rPr>
        <w:t xml:space="preserve">. Veci, ktoré prežívame spôsobujú v nás utrpenie a vedú nás do myšlienok beznádeje. A presne sem prichádza vízia Ježišova. To, čo vidíte, nemá posledné slovo. Posledné slovo v ľudských dejinách nebude mať nukleárny holokaust. </w:t>
      </w:r>
      <w:r w:rsidRPr="00C51CD7">
        <w:rPr>
          <w:rFonts w:ascii="Times New Roman" w:eastAsia="Times New Roman" w:hAnsi="Times New Roman" w:cs="Times New Roman"/>
          <w:b/>
          <w:bCs/>
          <w:sz w:val="24"/>
          <w:szCs w:val="24"/>
          <w:lang w:eastAsia="sk-SK"/>
        </w:rPr>
        <w:t>Jestvuje len jedno posledné slovo a to: slovo Ježišovo.</w:t>
      </w:r>
      <w:r w:rsidRPr="00C51CD7">
        <w:rPr>
          <w:rFonts w:ascii="Times New Roman" w:eastAsia="Times New Roman" w:hAnsi="Times New Roman" w:cs="Times New Roman"/>
          <w:sz w:val="24"/>
          <w:szCs w:val="24"/>
          <w:lang w:eastAsia="sk-SK"/>
        </w:rPr>
        <w:t xml:space="preserve"> A toto slovo by nám malo stačiť.</w:t>
      </w:r>
    </w:p>
    <w:p w:rsidR="00C51CD7" w:rsidRDefault="00C51CD7">
      <w:pPr>
        <w:rPr>
          <w:rFonts w:ascii="Times New Roman" w:eastAsia="Times New Roman" w:hAnsi="Times New Roman" w:cs="Times New Roman"/>
          <w:sz w:val="24"/>
          <w:szCs w:val="24"/>
          <w:lang w:eastAsia="sk-SK"/>
        </w:rPr>
      </w:pPr>
    </w:p>
    <w:p w:rsidR="00C51CD7" w:rsidRPr="00C51CD7" w:rsidRDefault="00C51CD7" w:rsidP="00C51CD7">
      <w:pPr>
        <w:spacing w:before="100" w:beforeAutospacing="1" w:after="100" w:afterAutospacing="1" w:line="240" w:lineRule="auto"/>
        <w:jc w:val="right"/>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lastRenderedPageBreak/>
        <w:t>33. nedeľa "cez rok" (B)</w:t>
      </w:r>
      <w:r w:rsidRPr="00C51CD7">
        <w:rPr>
          <w:rFonts w:ascii="Times New Roman" w:eastAsia="Times New Roman" w:hAnsi="Times New Roman" w:cs="Times New Roman"/>
          <w:sz w:val="24"/>
          <w:szCs w:val="24"/>
          <w:lang w:eastAsia="sk-SK"/>
        </w:rPr>
        <w:t xml:space="preserve"> </w:t>
      </w:r>
      <w:r w:rsidRPr="00C51CD7">
        <w:rPr>
          <w:rFonts w:ascii="Times New Roman" w:eastAsia="Times New Roman" w:hAnsi="Times New Roman" w:cs="Times New Roman"/>
          <w:sz w:val="24"/>
          <w:szCs w:val="24"/>
          <w:lang w:eastAsia="sk-SK"/>
        </w:rPr>
        <w:br/>
        <w:t xml:space="preserve">UPC, </w:t>
      </w:r>
      <w:proofErr w:type="spellStart"/>
      <w:r w:rsidRPr="00C51CD7">
        <w:rPr>
          <w:rFonts w:ascii="Times New Roman" w:eastAsia="Times New Roman" w:hAnsi="Times New Roman" w:cs="Times New Roman"/>
          <w:sz w:val="24"/>
          <w:szCs w:val="24"/>
          <w:lang w:eastAsia="sk-SK"/>
        </w:rPr>
        <w:t>Blumentál</w:t>
      </w:r>
      <w:proofErr w:type="spellEnd"/>
      <w:r w:rsidRPr="00C51CD7">
        <w:rPr>
          <w:rFonts w:ascii="Times New Roman" w:eastAsia="Times New Roman" w:hAnsi="Times New Roman" w:cs="Times New Roman"/>
          <w:sz w:val="24"/>
          <w:szCs w:val="24"/>
          <w:lang w:eastAsia="sk-SK"/>
        </w:rPr>
        <w:t xml:space="preserve">, 19. 11. 2000 </w:t>
      </w:r>
      <w:r w:rsidRPr="00C51CD7">
        <w:rPr>
          <w:rFonts w:ascii="Times New Roman" w:eastAsia="Times New Roman" w:hAnsi="Times New Roman" w:cs="Times New Roman"/>
          <w:sz w:val="24"/>
          <w:szCs w:val="24"/>
          <w:lang w:eastAsia="sk-SK"/>
        </w:rPr>
        <w:br/>
      </w:r>
      <w:proofErr w:type="spellStart"/>
      <w:r w:rsidRPr="00C51CD7">
        <w:rPr>
          <w:rFonts w:ascii="Times New Roman" w:eastAsia="Times New Roman" w:hAnsi="Times New Roman" w:cs="Times New Roman"/>
          <w:sz w:val="24"/>
          <w:szCs w:val="24"/>
          <w:lang w:eastAsia="sk-SK"/>
        </w:rPr>
        <w:t>Mk</w:t>
      </w:r>
      <w:proofErr w:type="spellEnd"/>
      <w:r w:rsidRPr="00C51CD7">
        <w:rPr>
          <w:rFonts w:ascii="Times New Roman" w:eastAsia="Times New Roman" w:hAnsi="Times New Roman" w:cs="Times New Roman"/>
          <w:sz w:val="24"/>
          <w:szCs w:val="24"/>
          <w:lang w:eastAsia="sk-SK"/>
        </w:rPr>
        <w:t xml:space="preserve"> 13, 24-32: </w:t>
      </w:r>
      <w:r w:rsidRPr="00C51CD7">
        <w:rPr>
          <w:rFonts w:ascii="Times New Roman" w:eastAsia="Times New Roman" w:hAnsi="Times New Roman" w:cs="Times New Roman"/>
          <w:sz w:val="24"/>
          <w:szCs w:val="24"/>
          <w:lang w:eastAsia="sk-SK"/>
        </w:rPr>
        <w:br/>
        <w:t>"Z FIGOVNÍKA SI VEZMITE POUČENIE..."</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Martin </w:t>
      </w:r>
      <w:proofErr w:type="spellStart"/>
      <w:r w:rsidRPr="00C51CD7">
        <w:rPr>
          <w:rFonts w:ascii="Times New Roman" w:eastAsia="Times New Roman" w:hAnsi="Times New Roman" w:cs="Times New Roman"/>
          <w:sz w:val="24"/>
          <w:szCs w:val="24"/>
          <w:lang w:eastAsia="sk-SK"/>
        </w:rPr>
        <w:t>Buber</w:t>
      </w:r>
      <w:proofErr w:type="spellEnd"/>
      <w:r w:rsidRPr="00C51CD7">
        <w:rPr>
          <w:rFonts w:ascii="Times New Roman" w:eastAsia="Times New Roman" w:hAnsi="Times New Roman" w:cs="Times New Roman"/>
          <w:sz w:val="24"/>
          <w:szCs w:val="24"/>
          <w:lang w:eastAsia="sk-SK"/>
        </w:rPr>
        <w:t xml:space="preserve"> má v jednom zo svojich diel tento príklad: Raz povedal </w:t>
      </w:r>
      <w:r w:rsidRPr="00C51CD7">
        <w:rPr>
          <w:rFonts w:ascii="Times New Roman" w:eastAsia="Times New Roman" w:hAnsi="Times New Roman" w:cs="Times New Roman"/>
          <w:b/>
          <w:bCs/>
          <w:sz w:val="24"/>
          <w:szCs w:val="24"/>
          <w:lang w:eastAsia="sk-SK"/>
        </w:rPr>
        <w:t xml:space="preserve">rabín </w:t>
      </w:r>
      <w:proofErr w:type="spellStart"/>
      <w:r w:rsidRPr="00C51CD7">
        <w:rPr>
          <w:rFonts w:ascii="Times New Roman" w:eastAsia="Times New Roman" w:hAnsi="Times New Roman" w:cs="Times New Roman"/>
          <w:b/>
          <w:bCs/>
          <w:sz w:val="24"/>
          <w:szCs w:val="24"/>
          <w:lang w:eastAsia="sk-SK"/>
        </w:rPr>
        <w:t>Sadagera</w:t>
      </w:r>
      <w:proofErr w:type="spellEnd"/>
      <w:r w:rsidRPr="00C51CD7">
        <w:rPr>
          <w:rFonts w:ascii="Times New Roman" w:eastAsia="Times New Roman" w:hAnsi="Times New Roman" w:cs="Times New Roman"/>
          <w:sz w:val="24"/>
          <w:szCs w:val="24"/>
          <w:lang w:eastAsia="sk-SK"/>
        </w:rPr>
        <w:t xml:space="preserve"> svojmu poslucháčovi:</w:t>
      </w:r>
      <w:r w:rsidRPr="00C51CD7">
        <w:rPr>
          <w:rFonts w:ascii="Times New Roman" w:eastAsia="Times New Roman" w:hAnsi="Times New Roman" w:cs="Times New Roman"/>
          <w:b/>
          <w:bCs/>
          <w:sz w:val="24"/>
          <w:szCs w:val="24"/>
          <w:lang w:eastAsia="sk-SK"/>
        </w:rPr>
        <w:t xml:space="preserve"> „Na tomto svete niet ničoho, z čoho by sa nedalo poučiť. To však neplatí len o dielach Boha, ale aj o mnohých veciach, ktoré urobil človek!“</w:t>
      </w:r>
      <w:r w:rsidRPr="00C51CD7">
        <w:rPr>
          <w:rFonts w:ascii="Times New Roman" w:eastAsia="Times New Roman" w:hAnsi="Times New Roman" w:cs="Times New Roman"/>
          <w:sz w:val="24"/>
          <w:szCs w:val="24"/>
          <w:lang w:eastAsia="sk-SK"/>
        </w:rPr>
        <w:t xml:space="preserve"> Poslucháč zareagoval skepticky a chcel svojho učiteľa vyskúšať. Preto sa ho spýtal: „A čo sa môžem naučiť napríklad od </w:t>
      </w:r>
      <w:r w:rsidRPr="00C51CD7">
        <w:rPr>
          <w:rFonts w:ascii="Times New Roman" w:eastAsia="Times New Roman" w:hAnsi="Times New Roman" w:cs="Times New Roman"/>
          <w:b/>
          <w:bCs/>
          <w:sz w:val="24"/>
          <w:szCs w:val="24"/>
          <w:lang w:eastAsia="sk-SK"/>
        </w:rPr>
        <w:t>železnice</w:t>
      </w:r>
      <w:r w:rsidRPr="00C51CD7">
        <w:rPr>
          <w:rFonts w:ascii="Times New Roman" w:eastAsia="Times New Roman" w:hAnsi="Times New Roman" w:cs="Times New Roman"/>
          <w:sz w:val="24"/>
          <w:szCs w:val="24"/>
          <w:lang w:eastAsia="sk-SK"/>
        </w:rPr>
        <w:t xml:space="preserve">?“ „To, že človek môže mnoho zmeškať, ak prepasie pravú chvíľu.“ Ale poslucháč ešte nebol spokojný: „A čo napríklad od </w:t>
      </w:r>
      <w:r w:rsidRPr="00C51CD7">
        <w:rPr>
          <w:rFonts w:ascii="Times New Roman" w:eastAsia="Times New Roman" w:hAnsi="Times New Roman" w:cs="Times New Roman"/>
          <w:b/>
          <w:bCs/>
          <w:sz w:val="24"/>
          <w:szCs w:val="24"/>
          <w:lang w:eastAsia="sk-SK"/>
        </w:rPr>
        <w:t>telegrafu</w:t>
      </w:r>
      <w:r w:rsidRPr="00C51CD7">
        <w:rPr>
          <w:rFonts w:ascii="Times New Roman" w:eastAsia="Times New Roman" w:hAnsi="Times New Roman" w:cs="Times New Roman"/>
          <w:sz w:val="24"/>
          <w:szCs w:val="24"/>
          <w:lang w:eastAsia="sk-SK"/>
        </w:rPr>
        <w:t xml:space="preserve">?“ „To, že každé slovo je spočítané a zúčtované.“ Na to urobil poslucháč posledný pokus: „A čo sa dá naučiť od </w:t>
      </w:r>
      <w:r w:rsidRPr="00C51CD7">
        <w:rPr>
          <w:rFonts w:ascii="Times New Roman" w:eastAsia="Times New Roman" w:hAnsi="Times New Roman" w:cs="Times New Roman"/>
          <w:b/>
          <w:bCs/>
          <w:sz w:val="24"/>
          <w:szCs w:val="24"/>
          <w:lang w:eastAsia="sk-SK"/>
        </w:rPr>
        <w:t>telefónu</w:t>
      </w:r>
      <w:r w:rsidRPr="00C51CD7">
        <w:rPr>
          <w:rFonts w:ascii="Times New Roman" w:eastAsia="Times New Roman" w:hAnsi="Times New Roman" w:cs="Times New Roman"/>
          <w:sz w:val="24"/>
          <w:szCs w:val="24"/>
          <w:lang w:eastAsia="sk-SK"/>
        </w:rPr>
        <w:t xml:space="preserve">?“ „To, že človek počuje tam, čo sa hovorí tu,“ odpovedal rabín </w:t>
      </w:r>
      <w:proofErr w:type="spellStart"/>
      <w:r w:rsidRPr="00C51CD7">
        <w:rPr>
          <w:rFonts w:ascii="Times New Roman" w:eastAsia="Times New Roman" w:hAnsi="Times New Roman" w:cs="Times New Roman"/>
          <w:sz w:val="24"/>
          <w:szCs w:val="24"/>
          <w:lang w:eastAsia="sk-SK"/>
        </w:rPr>
        <w:t>Sadagera</w:t>
      </w:r>
      <w:proofErr w:type="spellEnd"/>
      <w:r w:rsidRPr="00C51CD7">
        <w:rPr>
          <w:rFonts w:ascii="Times New Roman" w:eastAsia="Times New Roman" w:hAnsi="Times New Roman" w:cs="Times New Roman"/>
          <w:sz w:val="24"/>
          <w:szCs w:val="24"/>
          <w:lang w:eastAsia="sk-SK"/>
        </w:rPr>
        <w:t>.</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„Zo všetkého sa dá niečo naučiť...“ Nepripomína vám to slová Ježišove z dnešného evanjelia: </w:t>
      </w:r>
      <w:r w:rsidRPr="00C51CD7">
        <w:rPr>
          <w:rFonts w:ascii="Times New Roman" w:eastAsia="Times New Roman" w:hAnsi="Times New Roman" w:cs="Times New Roman"/>
          <w:b/>
          <w:bCs/>
          <w:sz w:val="24"/>
          <w:szCs w:val="24"/>
          <w:lang w:eastAsia="sk-SK"/>
        </w:rPr>
        <w:t xml:space="preserve">„Z figovníka si vezmite poučenie“? </w:t>
      </w:r>
      <w:r w:rsidRPr="00C51CD7">
        <w:rPr>
          <w:rFonts w:ascii="Times New Roman" w:eastAsia="Times New Roman" w:hAnsi="Times New Roman" w:cs="Times New Roman"/>
          <w:sz w:val="24"/>
          <w:szCs w:val="24"/>
          <w:lang w:eastAsia="sk-SK"/>
        </w:rPr>
        <w:t xml:space="preserve">Ježiš v tejto vete vyzýva svojich poslucháčov </w:t>
      </w:r>
      <w:r w:rsidRPr="00C51CD7">
        <w:rPr>
          <w:rFonts w:ascii="Times New Roman" w:eastAsia="Times New Roman" w:hAnsi="Times New Roman" w:cs="Times New Roman"/>
          <w:b/>
          <w:bCs/>
          <w:sz w:val="24"/>
          <w:szCs w:val="24"/>
          <w:lang w:eastAsia="sk-SK"/>
        </w:rPr>
        <w:t>k uvažovaniu a k hľadaniu súvislostí</w:t>
      </w:r>
      <w:r w:rsidRPr="00C51CD7">
        <w:rPr>
          <w:rFonts w:ascii="Times New Roman" w:eastAsia="Times New Roman" w:hAnsi="Times New Roman" w:cs="Times New Roman"/>
          <w:sz w:val="24"/>
          <w:szCs w:val="24"/>
          <w:lang w:eastAsia="sk-SK"/>
        </w:rPr>
        <w:t xml:space="preserve">. Nerobí to len na tomto mieste. Robil to aj inde a robil to často. Napríklad keď vyzýval ľudí (a zvlášť farizejov), aby si osvojili schopnosť čítať znaky časov. Ježiš pred textom, ktorý sme si pred malou chvíľou v evanjeliu vypočuli, uvádza mnohé </w:t>
      </w:r>
      <w:r w:rsidRPr="00C51CD7">
        <w:rPr>
          <w:rFonts w:ascii="Times New Roman" w:eastAsia="Times New Roman" w:hAnsi="Times New Roman" w:cs="Times New Roman"/>
          <w:b/>
          <w:bCs/>
          <w:sz w:val="24"/>
          <w:szCs w:val="24"/>
          <w:lang w:eastAsia="sk-SK"/>
        </w:rPr>
        <w:t xml:space="preserve">veci, pri ktorých by nám mohla naskočiť husia koža. </w:t>
      </w:r>
      <w:r w:rsidRPr="00C51CD7">
        <w:rPr>
          <w:rFonts w:ascii="Times New Roman" w:eastAsia="Times New Roman" w:hAnsi="Times New Roman" w:cs="Times New Roman"/>
          <w:sz w:val="24"/>
          <w:szCs w:val="24"/>
          <w:lang w:eastAsia="sk-SK"/>
        </w:rPr>
        <w:t xml:space="preserve">Tieto veci mali byť podľa niektorých </w:t>
      </w:r>
      <w:r w:rsidRPr="00C51CD7">
        <w:rPr>
          <w:rFonts w:ascii="Times New Roman" w:eastAsia="Times New Roman" w:hAnsi="Times New Roman" w:cs="Times New Roman"/>
          <w:b/>
          <w:bCs/>
          <w:sz w:val="24"/>
          <w:szCs w:val="24"/>
          <w:lang w:eastAsia="sk-SK"/>
        </w:rPr>
        <w:t>znamením konca</w:t>
      </w:r>
      <w:r w:rsidRPr="00C51CD7">
        <w:rPr>
          <w:rFonts w:ascii="Times New Roman" w:eastAsia="Times New Roman" w:hAnsi="Times New Roman" w:cs="Times New Roman"/>
          <w:sz w:val="24"/>
          <w:szCs w:val="24"/>
          <w:lang w:eastAsia="sk-SK"/>
        </w:rPr>
        <w:t xml:space="preserve">: vojny, zemetrasenia, prenasledovania a iné súženia. To všetko malo byť znamením definitívneho zániku človeka a sveta a príchodu Syna človeka. Takto si to vysvetľovali niektorí prví kresťania a po nich mnohí, podobne naladení. </w:t>
      </w:r>
      <w:r w:rsidRPr="00C51CD7">
        <w:rPr>
          <w:rFonts w:ascii="Times New Roman" w:eastAsia="Times New Roman" w:hAnsi="Times New Roman" w:cs="Times New Roman"/>
          <w:b/>
          <w:bCs/>
          <w:sz w:val="24"/>
          <w:szCs w:val="24"/>
          <w:lang w:eastAsia="sk-SK"/>
        </w:rPr>
        <w:t>Marek reaguje na náladu v prvotnej kresťanskej komunite</w:t>
      </w:r>
      <w:r w:rsidRPr="00C51CD7">
        <w:rPr>
          <w:rFonts w:ascii="Times New Roman" w:eastAsia="Times New Roman" w:hAnsi="Times New Roman" w:cs="Times New Roman"/>
          <w:sz w:val="24"/>
          <w:szCs w:val="24"/>
          <w:lang w:eastAsia="sk-SK"/>
        </w:rPr>
        <w:t xml:space="preserve"> – hovorí sa, že tento text je spomedzi všetkých textov v evanjeliách najvýraznejšou reakciou na náladu v miestnej komunite – a dáva veci do správnej perspektívy, používajúc pri tom slová Ježišove: „Od figovníka sa naučte podobenstvu.“ </w:t>
      </w:r>
      <w:r w:rsidRPr="00C51CD7">
        <w:rPr>
          <w:rFonts w:ascii="Times New Roman" w:eastAsia="Times New Roman" w:hAnsi="Times New Roman" w:cs="Times New Roman"/>
          <w:b/>
          <w:bCs/>
          <w:sz w:val="24"/>
          <w:szCs w:val="24"/>
          <w:lang w:eastAsia="sk-SK"/>
        </w:rPr>
        <w:t>Podľa neho mali byť ľudia schopní analyzovať situáciu, či situácie, v ktorých sa nachádzali, a prísť prostredníctvom nich k pozitívnemu záveru: k záveru, ktorý by im slúžil ako materiál k rastu (nie k deštrukcii).</w:t>
      </w:r>
      <w:r w:rsidRPr="00C51CD7">
        <w:rPr>
          <w:rFonts w:ascii="Times New Roman" w:eastAsia="Times New Roman" w:hAnsi="Times New Roman" w:cs="Times New Roman"/>
          <w:sz w:val="24"/>
          <w:szCs w:val="24"/>
          <w:lang w:eastAsia="sk-SK"/>
        </w:rPr>
        <w:t xml:space="preserve"> </w:t>
      </w:r>
    </w:p>
    <w:p w:rsidR="00C51CD7" w:rsidRPr="00C51CD7" w:rsidRDefault="00C51CD7" w:rsidP="00C51CD7">
      <w:pPr>
        <w:spacing w:before="100" w:beforeAutospacing="1" w:after="120"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Čomu sa je teda možné od figovníka naučiť?</w:t>
      </w:r>
      <w:r w:rsidRPr="00C51CD7">
        <w:rPr>
          <w:rFonts w:ascii="Times New Roman" w:eastAsia="Times New Roman" w:hAnsi="Times New Roman" w:cs="Times New Roman"/>
          <w:sz w:val="24"/>
          <w:szCs w:val="24"/>
          <w:lang w:eastAsia="sk-SK"/>
        </w:rPr>
        <w:t xml:space="preserve"> Možno by bolo dobré, keby sme nad touto otázkou pouvažovali aj každý sám za seba osobne. Je totiž dôležité, aby sme boli tzv. </w:t>
      </w:r>
      <w:proofErr w:type="spellStart"/>
      <w:r w:rsidRPr="00C51CD7">
        <w:rPr>
          <w:rFonts w:ascii="Times New Roman" w:eastAsia="Times New Roman" w:hAnsi="Times New Roman" w:cs="Times New Roman"/>
          <w:sz w:val="24"/>
          <w:szCs w:val="24"/>
          <w:lang w:eastAsia="sk-SK"/>
        </w:rPr>
        <w:t>reflektívnymi</w:t>
      </w:r>
      <w:proofErr w:type="spellEnd"/>
      <w:r w:rsidRPr="00C51CD7">
        <w:rPr>
          <w:rFonts w:ascii="Times New Roman" w:eastAsia="Times New Roman" w:hAnsi="Times New Roman" w:cs="Times New Roman"/>
          <w:sz w:val="24"/>
          <w:szCs w:val="24"/>
          <w:lang w:eastAsia="sk-SK"/>
        </w:rPr>
        <w:t xml:space="preserve"> ľuďmi, t. j. boli schopní nad svojím životom a nad súvislosťami v ňom uvažovať. Ja osobne by som videl v príklade s figovníkom najmenej dve poučenia. </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(1) Prvým by bolo poučenie </w:t>
      </w:r>
      <w:r w:rsidRPr="00C51CD7">
        <w:rPr>
          <w:rFonts w:ascii="Times New Roman" w:eastAsia="Times New Roman" w:hAnsi="Times New Roman" w:cs="Times New Roman"/>
          <w:b/>
          <w:bCs/>
          <w:sz w:val="24"/>
          <w:szCs w:val="24"/>
          <w:lang w:eastAsia="sk-SK"/>
        </w:rPr>
        <w:t>k vytrvalosti</w:t>
      </w:r>
      <w:r w:rsidRPr="00C51CD7">
        <w:rPr>
          <w:rFonts w:ascii="Times New Roman" w:eastAsia="Times New Roman" w:hAnsi="Times New Roman" w:cs="Times New Roman"/>
          <w:sz w:val="24"/>
          <w:szCs w:val="24"/>
          <w:lang w:eastAsia="sk-SK"/>
        </w:rPr>
        <w:t xml:space="preserve">: Figovník je v Palestíne zvláštnym stromom. </w:t>
      </w:r>
      <w:r w:rsidRPr="00C51CD7">
        <w:rPr>
          <w:rFonts w:ascii="Times New Roman" w:eastAsia="Times New Roman" w:hAnsi="Times New Roman" w:cs="Times New Roman"/>
          <w:b/>
          <w:bCs/>
          <w:sz w:val="24"/>
          <w:szCs w:val="24"/>
          <w:lang w:eastAsia="sk-SK"/>
        </w:rPr>
        <w:t>Je zvláštny tým, že na rozdiel od iných stromov stratí v zime všetky svoje listy.</w:t>
      </w:r>
      <w:r w:rsidRPr="00C51CD7">
        <w:rPr>
          <w:rFonts w:ascii="Times New Roman" w:eastAsia="Times New Roman" w:hAnsi="Times New Roman" w:cs="Times New Roman"/>
          <w:sz w:val="24"/>
          <w:szCs w:val="24"/>
          <w:lang w:eastAsia="sk-SK"/>
        </w:rPr>
        <w:t xml:space="preserve"> Ostane holý. To krásne, čo na ňom je, pominie. Lenže nie nadlho. Po krátkej jari sa objavia púčiky a začínajú prichádzať nové listy.</w:t>
      </w:r>
    </w:p>
    <w:p w:rsidR="00C51CD7" w:rsidRPr="00C51CD7" w:rsidRDefault="00C51CD7" w:rsidP="00C51CD7">
      <w:pPr>
        <w:spacing w:before="100" w:beforeAutospacing="1" w:after="120"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Súženia sú v živote sveta a človeka tým, čím je pre figovník alebo pre každý iný listnatý strom strata listov. Je to očista</w:t>
      </w:r>
      <w:r w:rsidRPr="00C51CD7">
        <w:rPr>
          <w:rFonts w:ascii="Times New Roman" w:eastAsia="Times New Roman" w:hAnsi="Times New Roman" w:cs="Times New Roman"/>
          <w:sz w:val="24"/>
          <w:szCs w:val="24"/>
          <w:lang w:eastAsia="sk-SK"/>
        </w:rPr>
        <w:t xml:space="preserve">, vzdanie sa toho, čo už doslúžilo. Navonok figovník síce môže vyzerať zdevastovaný, ošklbaný a zlomený, ale vo vnútri prebieha život. Je tam príprava na nové listy a plody. Staré pominulo, rodí sa niečo nové. </w:t>
      </w:r>
    </w:p>
    <w:p w:rsidR="00C51CD7" w:rsidRPr="00C51CD7" w:rsidRDefault="00C51CD7" w:rsidP="00C51CD7">
      <w:pPr>
        <w:spacing w:before="100" w:beforeAutospacing="1" w:after="120"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V živote každého z nás prebieha podobný proces.</w:t>
      </w:r>
      <w:r w:rsidRPr="00C51CD7">
        <w:rPr>
          <w:rFonts w:ascii="Times New Roman" w:eastAsia="Times New Roman" w:hAnsi="Times New Roman" w:cs="Times New Roman"/>
          <w:sz w:val="24"/>
          <w:szCs w:val="24"/>
          <w:lang w:eastAsia="sk-SK"/>
        </w:rPr>
        <w:t xml:space="preserve"> Život nás oberá o mnohé cenné veci. Niekedy príde k tomu procesom normálneho vývoja. Niekedy násilím zvonka. Niekedy chvíľkovou krízou. Avšak žiadna z týchto strát (či utrpení) si nesmie robiť nároky na to, aby nás zlomila alebo obrala o životodarnú miazgu. Navonok môžeme vyzerať zbití, zdevastovaní, ošklbaní, ponížení, podrobení, ale vo vnútri sa môže v tom isto čase </w:t>
      </w:r>
      <w:r w:rsidRPr="00C51CD7">
        <w:rPr>
          <w:rFonts w:ascii="Times New Roman" w:eastAsia="Times New Roman" w:hAnsi="Times New Roman" w:cs="Times New Roman"/>
          <w:sz w:val="24"/>
          <w:szCs w:val="24"/>
          <w:lang w:eastAsia="sk-SK"/>
        </w:rPr>
        <w:lastRenderedPageBreak/>
        <w:t xml:space="preserve">akumulovať ohromná energia, ktorá už môže byť prípravou k začatiu čohosi úplne nového. Nasledovník Ježišov je jednoducho nezmar. V jeho živote nemôže byť nič, čo by ho mohlo definitívne zlomiť. To platí nielen o jedincovi. Platí to aj komunite, ktorá sa z nasledovníkov Ježišových skladá. </w:t>
      </w:r>
    </w:p>
    <w:p w:rsidR="00C51CD7" w:rsidRPr="00C51CD7" w:rsidRDefault="00C51CD7" w:rsidP="00C51CD7">
      <w:pPr>
        <w:spacing w:before="100" w:beforeAutospacing="1" w:after="120"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Čo to presne znamená?</w:t>
      </w:r>
      <w:r w:rsidRPr="00C51CD7">
        <w:rPr>
          <w:rFonts w:ascii="Times New Roman" w:eastAsia="Times New Roman" w:hAnsi="Times New Roman" w:cs="Times New Roman"/>
          <w:sz w:val="24"/>
          <w:szCs w:val="24"/>
          <w:lang w:eastAsia="sk-SK"/>
        </w:rPr>
        <w:t xml:space="preserve"> </w:t>
      </w:r>
      <w:r w:rsidRPr="00C51CD7">
        <w:rPr>
          <w:rFonts w:ascii="Times New Roman" w:eastAsia="Times New Roman" w:hAnsi="Times New Roman" w:cs="Times New Roman"/>
          <w:b/>
          <w:bCs/>
          <w:sz w:val="24"/>
          <w:szCs w:val="24"/>
          <w:lang w:eastAsia="sk-SK"/>
        </w:rPr>
        <w:t>Kresťan je človek nádeje</w:t>
      </w:r>
      <w:r w:rsidRPr="00C51CD7">
        <w:rPr>
          <w:rFonts w:ascii="Times New Roman" w:eastAsia="Times New Roman" w:hAnsi="Times New Roman" w:cs="Times New Roman"/>
          <w:sz w:val="24"/>
          <w:szCs w:val="24"/>
          <w:lang w:eastAsia="sk-SK"/>
        </w:rPr>
        <w:t>. Je veľa vecí okolo neho a v ňom, ktoré sú silné, ktoré si robia nárok na to, aby ho zlomili. Ježiš mu ale pripomína: „Od figovníka sa nauč podobenstvo. Nedaj sa. Nenechaj sa zlomiť. Padanie listov je normálny proces, aj keď pre strom možno bolestný. Priprav sa na nové listy, ktoré v tebe už pučia.“ Strata drahých vecí, či bolestné tragédie alebo premeny v našom živote nie sú zanedbateľnou vecou. Niekedy potrebujú veľa síl, aby sme sa s nimi vyrovnali. Ježiš nás nevyzýva k tomu, aby sme nad nimi pokrčili plecom, ako keby sa nič nestalo. On nám umožňuje, aby sme nad nimi trúchlili alebo si za nimi aj poplakali. Ale nesmú nás zlomiť. On, Ježiš, dáva svojim nasledovníkom toľko vnútornej energie, koľko potrebujú, aby sa dokázali v svojom živote vyrovnať aj s najnemožnejšími ranami. Ježišov nasledovník je „</w:t>
      </w:r>
      <w:proofErr w:type="spellStart"/>
      <w:r w:rsidRPr="00C51CD7">
        <w:rPr>
          <w:rFonts w:ascii="Times New Roman" w:eastAsia="Times New Roman" w:hAnsi="Times New Roman" w:cs="Times New Roman"/>
          <w:sz w:val="24"/>
          <w:szCs w:val="24"/>
          <w:lang w:eastAsia="sk-SK"/>
        </w:rPr>
        <w:t>homo</w:t>
      </w:r>
      <w:proofErr w:type="spellEnd"/>
      <w:r w:rsidRPr="00C51CD7">
        <w:rPr>
          <w:rFonts w:ascii="Times New Roman" w:eastAsia="Times New Roman" w:hAnsi="Times New Roman" w:cs="Times New Roman"/>
          <w:sz w:val="24"/>
          <w:szCs w:val="24"/>
          <w:lang w:eastAsia="sk-SK"/>
        </w:rPr>
        <w:t xml:space="preserve"> </w:t>
      </w:r>
      <w:proofErr w:type="spellStart"/>
      <w:r w:rsidRPr="00C51CD7">
        <w:rPr>
          <w:rFonts w:ascii="Times New Roman" w:eastAsia="Times New Roman" w:hAnsi="Times New Roman" w:cs="Times New Roman"/>
          <w:sz w:val="24"/>
          <w:szCs w:val="24"/>
          <w:lang w:eastAsia="sk-SK"/>
        </w:rPr>
        <w:t>erectus</w:t>
      </w:r>
      <w:proofErr w:type="spellEnd"/>
      <w:r w:rsidRPr="00C51CD7">
        <w:rPr>
          <w:rFonts w:ascii="Times New Roman" w:eastAsia="Times New Roman" w:hAnsi="Times New Roman" w:cs="Times New Roman"/>
          <w:sz w:val="24"/>
          <w:szCs w:val="24"/>
          <w:lang w:eastAsia="sk-SK"/>
        </w:rPr>
        <w:t>“, človek vzpriamený – v každej situácii (Ježiš to na inom mieste hovorí: „Pohliadnite a zdvihnite svoje hlavy, lebo sa blíži vaše vykúpenie...“).</w:t>
      </w:r>
    </w:p>
    <w:p w:rsidR="00C51CD7" w:rsidRPr="00C51CD7" w:rsidRDefault="00C51CD7" w:rsidP="00C51CD7">
      <w:pPr>
        <w:spacing w:before="100" w:beforeAutospacing="1" w:after="120"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Aká je moja nádej, keď konfrontujem mnohé straty, ktoré sa v mojom živote odohrávajú?</w:t>
      </w:r>
      <w:r w:rsidRPr="00C51CD7">
        <w:rPr>
          <w:rFonts w:ascii="Times New Roman" w:eastAsia="Times New Roman" w:hAnsi="Times New Roman" w:cs="Times New Roman"/>
          <w:sz w:val="24"/>
          <w:szCs w:val="24"/>
          <w:lang w:eastAsia="sk-SK"/>
        </w:rPr>
        <w:t xml:space="preserve"> Viem sa s nimi prostredníctvom Ježišovho Slova, ktoré nikdy nepominie, vyrovnávať? Viem ich analyzovať, hľadať súvislosti a dávať do správnej perspektívy, aby som z nich v konečnom dôsledku vyťažil? Nezlomili ma mnohé tie ťažkosti a skúšky, ktoré som v živote mal a mám? Nepovedal som si príliš predčasne a lacno: Dosť?</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 xml:space="preserve">(2) Druhé poučenie by sme mohli nazvať </w:t>
      </w:r>
      <w:r w:rsidRPr="00C51CD7">
        <w:rPr>
          <w:rFonts w:ascii="Times New Roman" w:eastAsia="Times New Roman" w:hAnsi="Times New Roman" w:cs="Times New Roman"/>
          <w:b/>
          <w:bCs/>
          <w:sz w:val="24"/>
          <w:szCs w:val="24"/>
          <w:lang w:eastAsia="sk-SK"/>
        </w:rPr>
        <w:t>poučením k trpezlivosti</w:t>
      </w:r>
      <w:r w:rsidRPr="00C51CD7">
        <w:rPr>
          <w:rFonts w:ascii="Times New Roman" w:eastAsia="Times New Roman" w:hAnsi="Times New Roman" w:cs="Times New Roman"/>
          <w:sz w:val="24"/>
          <w:szCs w:val="24"/>
          <w:lang w:eastAsia="sk-SK"/>
        </w:rPr>
        <w:t xml:space="preserve">. Totiž všetko má svoj čas. Každý človek, pokiaľ nie je psychicky labilný, má na isté veci v svojom živote vyhradený istý čas: čas dozrievania. Človeka nemožno do ničoho násilne nútiť, ani z neho nič predčasne žmýkať. Z nezrelého citróna nebude príjemná osviežujúca šťava. Ani z figovníka spiaceho uprostred zimy nebude ovocie. Všetko má svoj čas a tak, ak to zachováva </w:t>
      </w:r>
      <w:proofErr w:type="spellStart"/>
      <w:r w:rsidRPr="00C51CD7">
        <w:rPr>
          <w:rFonts w:ascii="Times New Roman" w:eastAsia="Times New Roman" w:hAnsi="Times New Roman" w:cs="Times New Roman"/>
          <w:sz w:val="24"/>
          <w:szCs w:val="24"/>
          <w:lang w:eastAsia="sk-SK"/>
        </w:rPr>
        <w:t>regularitu</w:t>
      </w:r>
      <w:proofErr w:type="spellEnd"/>
      <w:r w:rsidRPr="00C51CD7">
        <w:rPr>
          <w:rFonts w:ascii="Times New Roman" w:eastAsia="Times New Roman" w:hAnsi="Times New Roman" w:cs="Times New Roman"/>
          <w:sz w:val="24"/>
          <w:szCs w:val="24"/>
          <w:lang w:eastAsia="sk-SK"/>
        </w:rPr>
        <w:t xml:space="preserve"> (tak ako figovník striedanie ročných období), potrebuje to trpezlivosť. </w:t>
      </w:r>
    </w:p>
    <w:p w:rsidR="00C51CD7" w:rsidRPr="00C51CD7" w:rsidRDefault="00C51CD7" w:rsidP="00C51CD7">
      <w:pPr>
        <w:spacing w:before="100" w:beforeAutospacing="1" w:after="120"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b/>
          <w:bCs/>
          <w:sz w:val="24"/>
          <w:szCs w:val="24"/>
          <w:lang w:eastAsia="sk-SK"/>
        </w:rPr>
        <w:t>O čo konkrétne ide?</w:t>
      </w:r>
      <w:r w:rsidRPr="00C51CD7">
        <w:rPr>
          <w:rFonts w:ascii="Times New Roman" w:eastAsia="Times New Roman" w:hAnsi="Times New Roman" w:cs="Times New Roman"/>
          <w:sz w:val="24"/>
          <w:szCs w:val="24"/>
          <w:lang w:eastAsia="sk-SK"/>
        </w:rPr>
        <w:t xml:space="preserve"> Ak chceme, aby sme my sami alebo iný človek prišli k viere, k obráteniu, k uvedeniu istých nevyhnutných praktík do nášho života, treba rešpektovať istú zákonitosť. Veci musia dozrieť. Najprv dozrievajú vo vnútri – navonok možno nevidno ešte nič –, a keď nastane priaznivé obdobie, ukáže sa to aj navonok. Tak ako strom po zime – na jar – začne pučať, potom vyháňať listy, potom zakvitne a nakoniec sa na ňom ukáže ovocie, tak je to aj s človekom. Celý proces potom, čo dozrie vo vnútri, sa začne ukazovať aj navonok. A to nie hneď ovocím – najprv pukmi, potom listami, potom kvetmi a až potom – nakoniec – aj ovocím. Pokiaľ daný človek (či už my alebo iní, u ktorých sa snažíme zasiať nejaké ovocie k zmene živote alebo k robeniu istých – povedzme náboženských – činností) nie je človekom vrtochov, príde jeho čas. On (či my sami, ak sa snažíme o vlastné obrátenie) na to dozrie. Treba s ním mať trpezlivosť. Treba rešpektovať jeho miesto či bod, v ktorom sa práve nachádza. Ak vydržíme, dostane sa do </w:t>
      </w:r>
      <w:proofErr w:type="spellStart"/>
      <w:r w:rsidRPr="00C51CD7">
        <w:rPr>
          <w:rFonts w:ascii="Times New Roman" w:eastAsia="Times New Roman" w:hAnsi="Times New Roman" w:cs="Times New Roman"/>
          <w:sz w:val="24"/>
          <w:szCs w:val="24"/>
          <w:lang w:eastAsia="sk-SK"/>
        </w:rPr>
        <w:t>učiteľného</w:t>
      </w:r>
      <w:proofErr w:type="spellEnd"/>
      <w:r w:rsidRPr="00C51CD7">
        <w:rPr>
          <w:rFonts w:ascii="Times New Roman" w:eastAsia="Times New Roman" w:hAnsi="Times New Roman" w:cs="Times New Roman"/>
          <w:sz w:val="24"/>
          <w:szCs w:val="24"/>
          <w:lang w:eastAsia="sk-SK"/>
        </w:rPr>
        <w:t xml:space="preserve"> momentu, kedy bude veci nasávať ako špongia. Budú to tie isté veci, voči ktorým bol predtým až neuveriteľne odmietavý. Ja často o tomto hovorím, keď sa mi sťažujú povedzme rodičia, že ich deti čosi odmietajú, alebo povedzme dievča sa snaží priviesť k viere svojho chlapca a pod. Alebo aj my sami, keď sme netrpezliví so sebou... Spomeňme si napríklad na márnotratného syna, o ktorom hovorí Lukáš v 15. kapitole svojho evanjelia: V ďalekej krajine sa rozhodol po tom, čo premárnil svoj majetok, vrátiť naspäť domov k svojmu otcovi. No skôr, ako sa vybral na cestu, toto </w:t>
      </w:r>
      <w:r w:rsidRPr="00C51CD7">
        <w:rPr>
          <w:rFonts w:ascii="Times New Roman" w:eastAsia="Times New Roman" w:hAnsi="Times New Roman" w:cs="Times New Roman"/>
          <w:sz w:val="24"/>
          <w:szCs w:val="24"/>
          <w:lang w:eastAsia="sk-SK"/>
        </w:rPr>
        <w:lastRenderedPageBreak/>
        <w:t xml:space="preserve">odhodlanie v ňom dozrievalo. Premýšľal, uvažoval, hodnotil, porovnával, odhodlával sa, a až keď bol zrelý, sa vybral na cestu. A jeho obrátenie bolo naozaj zrelé. </w:t>
      </w:r>
    </w:p>
    <w:p w:rsidR="00C51CD7" w:rsidRPr="00C51CD7" w:rsidRDefault="00C51CD7" w:rsidP="00C51CD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C51CD7">
        <w:rPr>
          <w:rFonts w:ascii="Times New Roman" w:eastAsia="Times New Roman" w:hAnsi="Times New Roman" w:cs="Times New Roman"/>
          <w:sz w:val="24"/>
          <w:szCs w:val="24"/>
          <w:lang w:eastAsia="sk-SK"/>
        </w:rPr>
        <w:t>To isté platí nielen o jednotlivcovi, ale aj nejakom inom organizme: spoločenstve, národe. Zmeny, rast potrebujú čas. Hlavne však čo je dôležité: nesmie to byť rýchle. Musí to najprv dozrieť vo vnútri. Až potom sa to ukáže aj navonok. Každý z nás musí byť pripravený na určité veci. Inak ich buď neprijmeme, alebo prijmeme povrchne, bez vnútorného úžitku.</w:t>
      </w:r>
    </w:p>
    <w:p w:rsidR="00C51CD7" w:rsidRDefault="00C51CD7"/>
    <w:sectPr w:rsidR="00C51CD7" w:rsidSect="009412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B26F3"/>
    <w:multiLevelType w:val="multilevel"/>
    <w:tmpl w:val="EF9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51CD7"/>
    <w:rsid w:val="009412E6"/>
    <w:rsid w:val="00C51CD7"/>
    <w:rsid w:val="00D33E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412E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51CD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C51CD7"/>
    <w:rPr>
      <w:color w:val="0000FF"/>
      <w:u w:val="single"/>
    </w:rPr>
  </w:style>
  <w:style w:type="character" w:styleId="Siln">
    <w:name w:val="Strong"/>
    <w:basedOn w:val="Predvolenpsmoodseku"/>
    <w:uiPriority w:val="22"/>
    <w:qFormat/>
    <w:rsid w:val="00C51CD7"/>
    <w:rPr>
      <w:b/>
      <w:bCs/>
    </w:rPr>
  </w:style>
</w:styles>
</file>

<file path=word/webSettings.xml><?xml version="1.0" encoding="utf-8"?>
<w:webSettings xmlns:r="http://schemas.openxmlformats.org/officeDocument/2006/relationships" xmlns:w="http://schemas.openxmlformats.org/wordprocessingml/2006/main">
  <w:divs>
    <w:div w:id="846332346">
      <w:bodyDiv w:val="1"/>
      <w:marLeft w:val="0"/>
      <w:marRight w:val="0"/>
      <w:marTop w:val="0"/>
      <w:marBottom w:val="0"/>
      <w:divBdr>
        <w:top w:val="none" w:sz="0" w:space="0" w:color="auto"/>
        <w:left w:val="none" w:sz="0" w:space="0" w:color="auto"/>
        <w:bottom w:val="none" w:sz="0" w:space="0" w:color="auto"/>
        <w:right w:val="none" w:sz="0" w:space="0" w:color="auto"/>
      </w:divBdr>
      <w:divsChild>
        <w:div w:id="662586517">
          <w:marLeft w:val="0"/>
          <w:marRight w:val="0"/>
          <w:marTop w:val="0"/>
          <w:marBottom w:val="0"/>
          <w:divBdr>
            <w:top w:val="none" w:sz="0" w:space="0" w:color="auto"/>
            <w:left w:val="none" w:sz="0" w:space="0" w:color="auto"/>
            <w:bottom w:val="none" w:sz="0" w:space="0" w:color="auto"/>
            <w:right w:val="none" w:sz="0" w:space="0" w:color="auto"/>
          </w:divBdr>
          <w:divsChild>
            <w:div w:id="1318923461">
              <w:marLeft w:val="0"/>
              <w:marRight w:val="0"/>
              <w:marTop w:val="0"/>
              <w:marBottom w:val="0"/>
              <w:divBdr>
                <w:top w:val="none" w:sz="0" w:space="0" w:color="auto"/>
                <w:left w:val="none" w:sz="0" w:space="0" w:color="auto"/>
                <w:bottom w:val="none" w:sz="0" w:space="0" w:color="auto"/>
                <w:right w:val="none" w:sz="0" w:space="0" w:color="auto"/>
              </w:divBdr>
              <w:divsChild>
                <w:div w:id="1301693020">
                  <w:marLeft w:val="0"/>
                  <w:marRight w:val="0"/>
                  <w:marTop w:val="0"/>
                  <w:marBottom w:val="0"/>
                  <w:divBdr>
                    <w:top w:val="none" w:sz="0" w:space="0" w:color="auto"/>
                    <w:left w:val="none" w:sz="0" w:space="0" w:color="auto"/>
                    <w:bottom w:val="none" w:sz="0" w:space="0" w:color="auto"/>
                    <w:right w:val="none" w:sz="0" w:space="0" w:color="auto"/>
                  </w:divBdr>
                  <w:divsChild>
                    <w:div w:id="1640376064">
                      <w:marLeft w:val="0"/>
                      <w:marRight w:val="0"/>
                      <w:marTop w:val="0"/>
                      <w:marBottom w:val="0"/>
                      <w:divBdr>
                        <w:top w:val="none" w:sz="0" w:space="0" w:color="auto"/>
                        <w:left w:val="none" w:sz="0" w:space="0" w:color="auto"/>
                        <w:bottom w:val="none" w:sz="0" w:space="0" w:color="auto"/>
                        <w:right w:val="none" w:sz="0" w:space="0" w:color="auto"/>
                      </w:divBdr>
                      <w:divsChild>
                        <w:div w:id="773667073">
                          <w:marLeft w:val="0"/>
                          <w:marRight w:val="0"/>
                          <w:marTop w:val="0"/>
                          <w:marBottom w:val="0"/>
                          <w:divBdr>
                            <w:top w:val="none" w:sz="0" w:space="0" w:color="auto"/>
                            <w:left w:val="none" w:sz="0" w:space="0" w:color="auto"/>
                            <w:bottom w:val="none" w:sz="0" w:space="0" w:color="auto"/>
                            <w:right w:val="none" w:sz="0" w:space="0" w:color="auto"/>
                          </w:divBdr>
                          <w:divsChild>
                            <w:div w:id="344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1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Pages>
  <Words>2223</Words>
  <Characters>12675</Characters>
  <Application>Microsoft Office Word</Application>
  <DocSecurity>0</DocSecurity>
  <Lines>105</Lines>
  <Paragraphs>29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2012-11-18T09:08:00Z</dcterms:created>
  <dcterms:modified xsi:type="dcterms:W3CDTF">2012-11-18T11:46:00Z</dcterms:modified>
</cp:coreProperties>
</file>