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D50" w:rsidRDefault="0040504D">
      <w:r>
        <w:t xml:space="preserve">(Slepec) sa pozrel a povedal: „Vidím ľudí; zdá sa mi, akoby stromy chodili.“ </w:t>
      </w:r>
      <w:r>
        <w:br/>
      </w:r>
      <w:proofErr w:type="spellStart"/>
      <w:r>
        <w:t>Mk</w:t>
      </w:r>
      <w:proofErr w:type="spellEnd"/>
      <w:r>
        <w:t xml:space="preserve"> 8, 22 – 26, </w:t>
      </w:r>
      <w:proofErr w:type="spellStart"/>
      <w:r>
        <w:t>Gn</w:t>
      </w:r>
      <w:proofErr w:type="spellEnd"/>
      <w:r>
        <w:t xml:space="preserve"> 8, 6 – 13. 20 – 22; Ž 116 </w:t>
      </w:r>
      <w:r>
        <w:br/>
        <w:t xml:space="preserve">Keď sa náhlime za jediným bodom, všetko okolo vnímame trochu inak. Ľudské hlavy vytvárajú morskú hladinu, farebné kabáty sú ako blikajúce svetielka a bežné veci sa stávajú prízrakmi. Berieme všetko vcelku a veci sa stávajú iba kulisou. Ako hovorí staré porekadlo: Pre stromy nevidíme les. Keď sa človek na chvíľu zastaví, zistí, že pestrofarebné blikanie, ktoré pred chvíľou vnímal, sa zmení na množstvo nekonečných vesmírov, každý človek si v sebe nesie jeden. Keď pozorujeme Ježiša, nikdy nevníma masu, ale aj napriek tisícom tlačiacich sa nájde chorú ženu (por. </w:t>
      </w:r>
      <w:proofErr w:type="spellStart"/>
      <w:r>
        <w:t>Mk</w:t>
      </w:r>
      <w:proofErr w:type="spellEnd"/>
      <w:r>
        <w:t xml:space="preserve"> 5, 25 – 34) alebo riaditeľa colnice </w:t>
      </w:r>
      <w:proofErr w:type="spellStart"/>
      <w:r>
        <w:t>Zacheja</w:t>
      </w:r>
      <w:proofErr w:type="spellEnd"/>
      <w:r>
        <w:t xml:space="preserve"> na strome (por. </w:t>
      </w:r>
      <w:proofErr w:type="spellStart"/>
      <w:r>
        <w:t>Lk</w:t>
      </w:r>
      <w:proofErr w:type="spellEnd"/>
      <w:r>
        <w:t xml:space="preserve"> 19, 1 – 10). Slepec z </w:t>
      </w:r>
      <w:proofErr w:type="spellStart"/>
      <w:r>
        <w:t>Betsaidy</w:t>
      </w:r>
      <w:proofErr w:type="spellEnd"/>
      <w:r>
        <w:t xml:space="preserve"> je patrónom všetkých, čo trpia chorobou vidieť ľudí len ako </w:t>
      </w:r>
      <w:proofErr w:type="spellStart"/>
      <w:r>
        <w:t>knísajúce</w:t>
      </w:r>
      <w:proofErr w:type="spellEnd"/>
      <w:r>
        <w:t xml:space="preserve"> sa stromy. Len vtedy, keď sa zastavíme, zistíme, že ulice sú plné pokladov, skúseností, aj bolesti a žiadostí o vypočutie. Niekedy naozaj stačí byť pre druhého bútľavou vŕbou. Slepec mal pravdu – ľudia sú niekedy stromy. A občas to je dobre.</w:t>
      </w:r>
    </w:p>
    <w:p w:rsidR="0040504D" w:rsidRDefault="0040504D"/>
    <w:p w:rsidR="0040504D" w:rsidRDefault="0040504D"/>
    <w:p w:rsidR="0040504D" w:rsidRPr="0040504D" w:rsidRDefault="0040504D" w:rsidP="0040504D">
      <w:pPr>
        <w:pStyle w:val="Normlnywebov"/>
        <w:jc w:val="center"/>
        <w:rPr>
          <w:lang w:val="cs-CZ"/>
        </w:rPr>
      </w:pPr>
      <w:r>
        <w:rPr>
          <w:color w:val="000000"/>
          <w:lang w:val="cs-CZ"/>
        </w:rPr>
        <w:t>Ojedinělé překvapení v Ježíšově činnosti – uzdravení slepého – se podaří až na druhý pokus. V textu čteme, že až po druhém vložení rukou na oči slepec viděl úplně jasně. Boží terapie ovšem nepotřebuje žádné opravy, je dokonalá. Ježíš nám touto příhodnou opět chce něco napovědět. Existuje dost časté rčení, kdy lidé o něčem řeknou: „Je to úplně jasné.“ Ale někdy se můžeme mýlit a později zjistíme, že je to jinak, že jsme neviděli a neodhadli věc zrovna nejlíp. A vůbec, víme, že je život často složen z nejasných souvislostí, kdy nevíme, co bude v příštím momentě, a často se rozmýšlíme, váháme, těžko se rozhodujeme, jak dál, klademe si otázky.</w:t>
      </w:r>
      <w:r>
        <w:rPr>
          <w:lang w:val="cs-CZ"/>
        </w:rPr>
        <w:br/>
      </w:r>
      <w:r>
        <w:rPr>
          <w:color w:val="000000"/>
          <w:lang w:val="cs-CZ"/>
        </w:rPr>
        <w:br/>
        <w:t>Také Pán klade otázku: „Vidíš něco?“ – Můžeme tuto větu vztáhnout i na sebe. Co vidím? Jak vidím? Čím se liší můj pohled od pohledu tvého, Pane? I my můžeme vidět chodit lidi kolem sebe o mnoho větší, než jsou ve skutečnosti, můžeme jim přikládat větší důležitost než Bohu, i my můžeme vidět svět v posunutých, deformovaných rozměrech a disproporcích hodnot. Nebo jej můžeme dokonce vidět i převráceně. Zejména naše vlastní já se často pomyslně dívá do zrcadla a vidí se nepravdivě a hodně zvětšené, větší než skutečně je. I my máme prosit: Pane, dotkni se mých očí. Dej jim zorný úhel svého pohledu. Dej, ať vidím všechno kolem sebe tou optikou lásky, které mě můžeš naučit jen ty. Ať tebou veden, i já vidím jasněji než dosud, a jednou, tobě tváří v tvář, ať prohlédnu naplno a uvidím vše „úplně jasně“.</w:t>
      </w:r>
    </w:p>
    <w:p w:rsidR="0040504D" w:rsidRDefault="0040504D" w:rsidP="0040504D">
      <w:pPr>
        <w:pStyle w:val="Normlnywebov"/>
        <w:jc w:val="center"/>
        <w:rPr>
          <w:lang w:val="cs-CZ"/>
        </w:rPr>
      </w:pPr>
      <w:r>
        <w:rPr>
          <w:rStyle w:val="Siln"/>
          <w:color w:val="000000"/>
          <w:lang w:val="cs-CZ"/>
        </w:rPr>
        <w:t>Uvidět boží plány</w:t>
      </w:r>
      <w:r>
        <w:rPr>
          <w:lang w:val="cs-CZ"/>
        </w:rPr>
        <w:br/>
      </w:r>
      <w:r>
        <w:rPr>
          <w:color w:val="000000"/>
          <w:lang w:val="cs-CZ"/>
        </w:rPr>
        <w:br/>
        <w:t xml:space="preserve">Ježíš dobře ví, komu co pomůže. S tím slepcem si nemusel dát tolik práce, stačilo, aby chtěl, a dotyčný by byl uzdraven pouhou Boží myšlenkou. Jenomže Ježíš také vnímal, že lidé čekali jenom senzaci a nepochopili by, že zázrak je tady pro oslavu Boha a pomoc člověku. Proto </w:t>
      </w:r>
      <w:proofErr w:type="gramStart"/>
      <w:r>
        <w:rPr>
          <w:color w:val="000000"/>
          <w:lang w:val="cs-CZ"/>
        </w:rPr>
        <w:t>odešel</w:t>
      </w:r>
      <w:proofErr w:type="gramEnd"/>
      <w:r>
        <w:rPr>
          <w:color w:val="000000"/>
          <w:lang w:val="cs-CZ"/>
        </w:rPr>
        <w:t xml:space="preserve"> s nemocným mimo vesnici.</w:t>
      </w:r>
      <w:r>
        <w:rPr>
          <w:lang w:val="cs-CZ"/>
        </w:rPr>
        <w:br/>
      </w:r>
      <w:r>
        <w:rPr>
          <w:color w:val="000000"/>
          <w:lang w:val="cs-CZ"/>
        </w:rPr>
        <w:br/>
        <w:t xml:space="preserve">Nemocného </w:t>
      </w:r>
      <w:proofErr w:type="gramStart"/>
      <w:r>
        <w:rPr>
          <w:color w:val="000000"/>
          <w:lang w:val="cs-CZ"/>
        </w:rPr>
        <w:t>uzdravoval</w:t>
      </w:r>
      <w:proofErr w:type="gramEnd"/>
      <w:r>
        <w:rPr>
          <w:color w:val="000000"/>
          <w:lang w:val="cs-CZ"/>
        </w:rPr>
        <w:t xml:space="preserve"> postupně. Nejdříve ho vedl za ruku. Nemocný mu musel důvěřovat. I my někdy nevidíme hned, co Bůh zamýšlí s naším životem, když se něco děje. Postupně nám odkrývá své úmysly a my začínáme vidět. Nejdříve rozeznáváme základní tvary Božích </w:t>
      </w:r>
      <w:proofErr w:type="gramStart"/>
      <w:r>
        <w:rPr>
          <w:color w:val="000000"/>
          <w:lang w:val="cs-CZ"/>
        </w:rPr>
        <w:t>plánů až</w:t>
      </w:r>
      <w:proofErr w:type="gramEnd"/>
      <w:r>
        <w:rPr>
          <w:color w:val="000000"/>
          <w:lang w:val="cs-CZ"/>
        </w:rPr>
        <w:t xml:space="preserve"> nakonec Bůh chce, abychom viděli úplně. Poprosme dnes našeho Pána, aby nám daroval vnitřní zrak, abychom rozeznávali jeho vůli v našem životě a s radostí ji začali plnit.</w:t>
      </w:r>
    </w:p>
    <w:p w:rsidR="0040504D" w:rsidRDefault="0040504D"/>
    <w:sectPr w:rsidR="0040504D" w:rsidSect="00470D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504D"/>
    <w:rsid w:val="0040504D"/>
    <w:rsid w:val="00470D5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70D5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40504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40504D"/>
    <w:rPr>
      <w:b/>
      <w:bCs/>
    </w:rPr>
  </w:style>
</w:styles>
</file>

<file path=word/webSettings.xml><?xml version="1.0" encoding="utf-8"?>
<w:webSettings xmlns:r="http://schemas.openxmlformats.org/officeDocument/2006/relationships" xmlns:w="http://schemas.openxmlformats.org/wordprocessingml/2006/main">
  <w:divs>
    <w:div w:id="1201554153">
      <w:bodyDiv w:val="1"/>
      <w:marLeft w:val="0"/>
      <w:marRight w:val="0"/>
      <w:marTop w:val="0"/>
      <w:marBottom w:val="0"/>
      <w:divBdr>
        <w:top w:val="none" w:sz="0" w:space="0" w:color="auto"/>
        <w:left w:val="none" w:sz="0" w:space="0" w:color="auto"/>
        <w:bottom w:val="none" w:sz="0" w:space="0" w:color="auto"/>
        <w:right w:val="none" w:sz="0" w:space="0" w:color="auto"/>
      </w:divBdr>
      <w:divsChild>
        <w:div w:id="1741055742">
          <w:marLeft w:val="0"/>
          <w:marRight w:val="0"/>
          <w:marTop w:val="0"/>
          <w:marBottom w:val="0"/>
          <w:divBdr>
            <w:top w:val="none" w:sz="0" w:space="0" w:color="auto"/>
            <w:left w:val="none" w:sz="0" w:space="0" w:color="auto"/>
            <w:bottom w:val="none" w:sz="0" w:space="0" w:color="auto"/>
            <w:right w:val="none" w:sz="0" w:space="0" w:color="auto"/>
          </w:divBdr>
          <w:divsChild>
            <w:div w:id="839270794">
              <w:marLeft w:val="0"/>
              <w:marRight w:val="0"/>
              <w:marTop w:val="0"/>
              <w:marBottom w:val="0"/>
              <w:divBdr>
                <w:top w:val="none" w:sz="0" w:space="0" w:color="auto"/>
                <w:left w:val="none" w:sz="0" w:space="0" w:color="auto"/>
                <w:bottom w:val="none" w:sz="0" w:space="0" w:color="auto"/>
                <w:right w:val="none" w:sz="0" w:space="0" w:color="auto"/>
              </w:divBdr>
              <w:divsChild>
                <w:div w:id="1233539656">
                  <w:marLeft w:val="0"/>
                  <w:marRight w:val="0"/>
                  <w:marTop w:val="0"/>
                  <w:marBottom w:val="0"/>
                  <w:divBdr>
                    <w:top w:val="none" w:sz="0" w:space="0" w:color="auto"/>
                    <w:left w:val="none" w:sz="0" w:space="0" w:color="auto"/>
                    <w:bottom w:val="none" w:sz="0" w:space="0" w:color="auto"/>
                    <w:right w:val="none" w:sz="0" w:space="0" w:color="auto"/>
                  </w:divBdr>
                  <w:divsChild>
                    <w:div w:id="1589654814">
                      <w:marLeft w:val="0"/>
                      <w:marRight w:val="0"/>
                      <w:marTop w:val="0"/>
                      <w:marBottom w:val="0"/>
                      <w:divBdr>
                        <w:top w:val="none" w:sz="0" w:space="0" w:color="auto"/>
                        <w:left w:val="none" w:sz="0" w:space="0" w:color="auto"/>
                        <w:bottom w:val="none" w:sz="0" w:space="0" w:color="auto"/>
                        <w:right w:val="none" w:sz="0" w:space="0" w:color="auto"/>
                      </w:divBdr>
                      <w:divsChild>
                        <w:div w:id="6309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61982">
      <w:bodyDiv w:val="1"/>
      <w:marLeft w:val="0"/>
      <w:marRight w:val="0"/>
      <w:marTop w:val="0"/>
      <w:marBottom w:val="0"/>
      <w:divBdr>
        <w:top w:val="none" w:sz="0" w:space="0" w:color="auto"/>
        <w:left w:val="none" w:sz="0" w:space="0" w:color="auto"/>
        <w:bottom w:val="none" w:sz="0" w:space="0" w:color="auto"/>
        <w:right w:val="none" w:sz="0" w:space="0" w:color="auto"/>
      </w:divBdr>
      <w:divsChild>
        <w:div w:id="336809578">
          <w:marLeft w:val="0"/>
          <w:marRight w:val="0"/>
          <w:marTop w:val="0"/>
          <w:marBottom w:val="0"/>
          <w:divBdr>
            <w:top w:val="none" w:sz="0" w:space="0" w:color="auto"/>
            <w:left w:val="none" w:sz="0" w:space="0" w:color="auto"/>
            <w:bottom w:val="none" w:sz="0" w:space="0" w:color="auto"/>
            <w:right w:val="none" w:sz="0" w:space="0" w:color="auto"/>
          </w:divBdr>
          <w:divsChild>
            <w:div w:id="1172834005">
              <w:marLeft w:val="0"/>
              <w:marRight w:val="0"/>
              <w:marTop w:val="0"/>
              <w:marBottom w:val="0"/>
              <w:divBdr>
                <w:top w:val="none" w:sz="0" w:space="0" w:color="auto"/>
                <w:left w:val="none" w:sz="0" w:space="0" w:color="auto"/>
                <w:bottom w:val="none" w:sz="0" w:space="0" w:color="auto"/>
                <w:right w:val="none" w:sz="0" w:space="0" w:color="auto"/>
              </w:divBdr>
              <w:divsChild>
                <w:div w:id="1323391491">
                  <w:marLeft w:val="0"/>
                  <w:marRight w:val="0"/>
                  <w:marTop w:val="0"/>
                  <w:marBottom w:val="0"/>
                  <w:divBdr>
                    <w:top w:val="none" w:sz="0" w:space="0" w:color="auto"/>
                    <w:left w:val="none" w:sz="0" w:space="0" w:color="auto"/>
                    <w:bottom w:val="none" w:sz="0" w:space="0" w:color="auto"/>
                    <w:right w:val="none" w:sz="0" w:space="0" w:color="auto"/>
                  </w:divBdr>
                  <w:divsChild>
                    <w:div w:id="255789289">
                      <w:marLeft w:val="0"/>
                      <w:marRight w:val="0"/>
                      <w:marTop w:val="0"/>
                      <w:marBottom w:val="0"/>
                      <w:divBdr>
                        <w:top w:val="none" w:sz="0" w:space="0" w:color="auto"/>
                        <w:left w:val="none" w:sz="0" w:space="0" w:color="auto"/>
                        <w:bottom w:val="none" w:sz="0" w:space="0" w:color="auto"/>
                        <w:right w:val="none" w:sz="0" w:space="0" w:color="auto"/>
                      </w:divBdr>
                      <w:divsChild>
                        <w:div w:id="8633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495</Words>
  <Characters>2824</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2011-02-16T12:02:00Z</dcterms:created>
  <dcterms:modified xsi:type="dcterms:W3CDTF">2011-02-16T15:49:00Z</dcterms:modified>
</cp:coreProperties>
</file>