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3BC" w:rsidRPr="009003BC" w:rsidRDefault="00450E97" w:rsidP="008B480B">
      <w:pPr>
        <w:pStyle w:val="Normlnweb"/>
        <w:ind w:left="-851" w:right="-851"/>
        <w:rPr>
          <w:rFonts w:ascii="Book Antiqua" w:hAnsi="Book Antiqua" w:cs="Arial"/>
          <w:color w:val="000000"/>
        </w:rPr>
      </w:pPr>
      <w:proofErr w:type="spellStart"/>
      <w:r w:rsidRPr="008B480B">
        <w:rPr>
          <w:rFonts w:ascii="Book Antiqua" w:hAnsi="Book Antiqua" w:cs="Arial"/>
          <w:b/>
          <w:color w:val="000000"/>
        </w:rPr>
        <w:t>Mk</w:t>
      </w:r>
      <w:proofErr w:type="spellEnd"/>
      <w:r w:rsidRPr="008B480B">
        <w:rPr>
          <w:rFonts w:ascii="Book Antiqua" w:hAnsi="Book Antiqua" w:cs="Arial"/>
          <w:b/>
          <w:color w:val="000000"/>
        </w:rPr>
        <w:t xml:space="preserve"> 9,38-43.45.47-48: </w:t>
      </w:r>
      <w:r w:rsidR="009003BC" w:rsidRPr="008B480B">
        <w:rPr>
          <w:rFonts w:ascii="Book Antiqua" w:hAnsi="Book Antiqua" w:cs="Arial"/>
          <w:b/>
          <w:color w:val="000000"/>
        </w:rPr>
        <w:t>ODTNI</w:t>
      </w:r>
      <w:r w:rsidR="009003BC" w:rsidRPr="009003BC">
        <w:rPr>
          <w:rFonts w:ascii="Book Antiqua" w:hAnsi="Book Antiqua" w:cs="Arial"/>
          <w:color w:val="000000"/>
        </w:rPr>
        <w:t>!</w:t>
      </w:r>
      <w:r>
        <w:rPr>
          <w:rFonts w:ascii="Book Antiqua" w:hAnsi="Book Antiqua" w:cs="Arial"/>
          <w:color w:val="000000"/>
        </w:rPr>
        <w:t xml:space="preserve">                                                                                                                                 </w:t>
      </w:r>
      <w:r w:rsidR="009003BC" w:rsidRPr="009003BC">
        <w:rPr>
          <w:rStyle w:val="Siln"/>
          <w:rFonts w:ascii="Book Antiqua" w:hAnsi="Book Antiqua" w:cs="Arial"/>
          <w:color w:val="000000"/>
        </w:rPr>
        <w:t>Je jasné, že slová Ježišove o odtínaní rúk a nôh a vylupovaní očí nemožno brať doslovne.</w:t>
      </w:r>
      <w:r w:rsidR="009003BC" w:rsidRPr="009003BC">
        <w:rPr>
          <w:rFonts w:ascii="Book Antiqua" w:hAnsi="Book Antiqua" w:cs="Arial"/>
          <w:color w:val="000000"/>
        </w:rPr>
        <w:t xml:space="preserve"> Hoci nepochybujem o tom, že v dejinách kresťanstva nechýbali ani takí, ktorí ich doslova zobrali a možno si zo svojho tela v snahe vyhnúť sa hriechu kde čo aj „odťali“, nebola to norma. Aby som bol konkrétny: počul som o jednej starokresťanskej dievčine, ktorá si v strachu, že bude mravne zneužitá istým mužom, znetvorila tvár. Alebo o starokresťanskom spisovateľovi </w:t>
      </w:r>
      <w:proofErr w:type="spellStart"/>
      <w:r w:rsidR="009003BC" w:rsidRPr="009003BC">
        <w:rPr>
          <w:rFonts w:ascii="Book Antiqua" w:hAnsi="Book Antiqua" w:cs="Arial"/>
          <w:color w:val="000000"/>
        </w:rPr>
        <w:t>Origenovi</w:t>
      </w:r>
      <w:proofErr w:type="spellEnd"/>
      <w:r w:rsidR="009003BC" w:rsidRPr="009003BC">
        <w:rPr>
          <w:rFonts w:ascii="Book Antiqua" w:hAnsi="Book Antiqua" w:cs="Arial"/>
          <w:color w:val="000000"/>
        </w:rPr>
        <w:t xml:space="preserve">, že sa vraj </w:t>
      </w:r>
      <w:proofErr w:type="spellStart"/>
      <w:r w:rsidR="009003BC" w:rsidRPr="009003BC">
        <w:rPr>
          <w:rFonts w:ascii="Book Antiqua" w:hAnsi="Book Antiqua" w:cs="Arial"/>
          <w:color w:val="000000"/>
        </w:rPr>
        <w:t>samozmrzačil</w:t>
      </w:r>
      <w:proofErr w:type="spellEnd"/>
      <w:r w:rsidR="009003BC" w:rsidRPr="009003BC">
        <w:rPr>
          <w:rFonts w:ascii="Book Antiqua" w:hAnsi="Book Antiqua" w:cs="Arial"/>
          <w:color w:val="000000"/>
        </w:rPr>
        <w:t xml:space="preserve">, aby sa tak vyhol pokušeniam proti čistote. Hoci k prvému prípadu Cirkev pristúpila s rešpektom (hoci nie s odporúčaním), voči druhému sa Cirkev jasne ohradila. </w:t>
      </w:r>
      <w:proofErr w:type="spellStart"/>
      <w:r w:rsidR="009003BC" w:rsidRPr="009003BC">
        <w:rPr>
          <w:rFonts w:ascii="Book Antiqua" w:hAnsi="Book Antiqua" w:cs="Arial"/>
          <w:color w:val="000000"/>
        </w:rPr>
        <w:t>Origena</w:t>
      </w:r>
      <w:proofErr w:type="spellEnd"/>
      <w:r w:rsidR="009003BC" w:rsidRPr="009003BC">
        <w:rPr>
          <w:rFonts w:ascii="Book Antiqua" w:hAnsi="Book Antiqua" w:cs="Arial"/>
          <w:color w:val="000000"/>
        </w:rPr>
        <w:t xml:space="preserve">, aj napriek tomu, že vynikal svätosťou života a že patril medzi veľmi plodných spisovateľov </w:t>
      </w:r>
      <w:proofErr w:type="spellStart"/>
      <w:r w:rsidR="009003BC" w:rsidRPr="009003BC">
        <w:rPr>
          <w:rFonts w:ascii="Book Antiqua" w:hAnsi="Book Antiqua" w:cs="Arial"/>
          <w:color w:val="000000"/>
        </w:rPr>
        <w:t>patristickej</w:t>
      </w:r>
      <w:proofErr w:type="spellEnd"/>
      <w:r w:rsidR="009003BC" w:rsidRPr="009003BC">
        <w:rPr>
          <w:rFonts w:ascii="Book Antiqua" w:hAnsi="Book Antiqua" w:cs="Arial"/>
          <w:color w:val="000000"/>
        </w:rPr>
        <w:t xml:space="preserve"> éry, nevyhlásila za svätého. Dôvodom bolo zrejme to, že </w:t>
      </w:r>
      <w:r w:rsidR="009003BC" w:rsidRPr="009003BC">
        <w:rPr>
          <w:rStyle w:val="Zvraznn"/>
          <w:rFonts w:ascii="Book Antiqua" w:hAnsi="Book Antiqua" w:cs="Arial"/>
          <w:color w:val="000000"/>
        </w:rPr>
        <w:t>kde niet pokušení, nemôže byť ani boja, a potom teda ani zásluh</w:t>
      </w:r>
      <w:r w:rsidR="009003BC" w:rsidRPr="009003BC">
        <w:rPr>
          <w:rFonts w:ascii="Book Antiqua" w:hAnsi="Book Antiqua" w:cs="Arial"/>
          <w:color w:val="000000"/>
        </w:rPr>
        <w:t xml:space="preserve">. Zásluhy má iba ten, kto naozaj s hriechom a proti hriechu bojuje. </w:t>
      </w:r>
    </w:p>
    <w:p w:rsidR="009003BC" w:rsidRPr="009003BC" w:rsidRDefault="009003BC" w:rsidP="0093150F">
      <w:pPr>
        <w:pStyle w:val="normal1"/>
        <w:spacing w:before="0" w:after="120"/>
        <w:ind w:left="-851" w:right="-851"/>
        <w:jc w:val="both"/>
        <w:rPr>
          <w:rFonts w:ascii="Book Antiqua" w:hAnsi="Book Antiqua" w:cs="Arial"/>
          <w:color w:val="000000"/>
        </w:rPr>
      </w:pPr>
      <w:r w:rsidRPr="009003BC">
        <w:rPr>
          <w:rStyle w:val="Siln"/>
          <w:rFonts w:ascii="Book Antiqua" w:hAnsi="Book Antiqua" w:cs="Arial"/>
          <w:color w:val="000000"/>
        </w:rPr>
        <w:t>O čo teda Ježišovi v evanjeliu išlo?</w:t>
      </w:r>
      <w:r w:rsidR="00450E97">
        <w:rPr>
          <w:rFonts w:ascii="Book Antiqua" w:hAnsi="Book Antiqua" w:cs="Arial"/>
          <w:color w:val="000000"/>
        </w:rPr>
        <w:t xml:space="preserve"> Pozrime sa na to – išlo mu</w:t>
      </w:r>
      <w:r w:rsidRPr="009003BC">
        <w:rPr>
          <w:rFonts w:ascii="Book Antiqua" w:hAnsi="Book Antiqua" w:cs="Arial"/>
          <w:color w:val="000000"/>
        </w:rPr>
        <w:t xml:space="preserve"> tri veci: (1) </w:t>
      </w:r>
      <w:r w:rsidRPr="009003BC">
        <w:rPr>
          <w:rStyle w:val="Siln"/>
          <w:rFonts w:ascii="Book Antiqua" w:hAnsi="Book Antiqua" w:cs="Arial"/>
          <w:color w:val="000000"/>
        </w:rPr>
        <w:t>hriech</w:t>
      </w:r>
      <w:r w:rsidRPr="009003BC">
        <w:rPr>
          <w:rFonts w:ascii="Book Antiqua" w:hAnsi="Book Antiqua" w:cs="Arial"/>
          <w:color w:val="000000"/>
        </w:rPr>
        <w:t xml:space="preserve">, (2) </w:t>
      </w:r>
      <w:r w:rsidRPr="009003BC">
        <w:rPr>
          <w:rStyle w:val="Siln"/>
          <w:rFonts w:ascii="Book Antiqua" w:hAnsi="Book Antiqua" w:cs="Arial"/>
          <w:color w:val="000000"/>
        </w:rPr>
        <w:t>našu nerovnakosť v náklonnosti k hriechu</w:t>
      </w:r>
      <w:r w:rsidRPr="009003BC">
        <w:rPr>
          <w:rFonts w:ascii="Book Antiqua" w:hAnsi="Book Antiqua" w:cs="Arial"/>
          <w:color w:val="000000"/>
        </w:rPr>
        <w:t xml:space="preserve">, (3) nevyhnutnosť </w:t>
      </w:r>
      <w:r w:rsidRPr="009003BC">
        <w:rPr>
          <w:rStyle w:val="Siln"/>
          <w:rFonts w:ascii="Book Antiqua" w:hAnsi="Book Antiqua" w:cs="Arial"/>
          <w:color w:val="000000"/>
        </w:rPr>
        <w:t>radikalizmu</w:t>
      </w:r>
      <w:r w:rsidRPr="009003BC">
        <w:rPr>
          <w:rFonts w:ascii="Book Antiqua" w:hAnsi="Book Antiqua" w:cs="Arial"/>
          <w:color w:val="000000"/>
        </w:rPr>
        <w:t xml:space="preserve">. </w:t>
      </w:r>
    </w:p>
    <w:p w:rsidR="009003BC" w:rsidRPr="009003BC" w:rsidRDefault="009003BC" w:rsidP="0093150F">
      <w:pPr>
        <w:pStyle w:val="normal1"/>
        <w:spacing w:before="0" w:after="120"/>
        <w:ind w:left="-851" w:right="-851"/>
        <w:jc w:val="both"/>
        <w:rPr>
          <w:rFonts w:ascii="Book Antiqua" w:hAnsi="Book Antiqua" w:cs="Arial"/>
          <w:color w:val="000000"/>
        </w:rPr>
      </w:pPr>
      <w:r w:rsidRPr="009003BC">
        <w:rPr>
          <w:rStyle w:val="Siln"/>
          <w:rFonts w:ascii="Book Antiqua" w:hAnsi="Book Antiqua" w:cs="Arial"/>
          <w:color w:val="000000"/>
        </w:rPr>
        <w:t>(1) Hriech</w:t>
      </w:r>
      <w:r w:rsidRPr="009003BC">
        <w:rPr>
          <w:rFonts w:ascii="Book Antiqua" w:hAnsi="Book Antiqua" w:cs="Arial"/>
          <w:color w:val="000000"/>
        </w:rPr>
        <w:t xml:space="preserve"> je realita, ktorú dnes mnohí </w:t>
      </w:r>
      <w:r w:rsidRPr="009003BC">
        <w:rPr>
          <w:rStyle w:val="Siln"/>
          <w:rFonts w:ascii="Book Antiqua" w:hAnsi="Book Antiqua" w:cs="Arial"/>
          <w:color w:val="000000"/>
        </w:rPr>
        <w:t>zavrhujú</w:t>
      </w:r>
      <w:r w:rsidRPr="009003BC">
        <w:rPr>
          <w:rFonts w:ascii="Book Antiqua" w:hAnsi="Book Antiqua" w:cs="Arial"/>
          <w:color w:val="000000"/>
        </w:rPr>
        <w:t xml:space="preserve">, a to dokonca aj medzi veriacimi. Hriech ako koncept odvrhujú odvolávajúc sa pri tom na, bohužiaľ, často infantilné spovede zo svojho detstva, kedy sme sa sústreďovali na to, či sme kradli čerešne z farskej záhrady alebo ubližovali psom, prípadne chodili poza školu namiesto vyučovania. Samozrejme, aj toto boli a sú hriechy. Deti treba od malička učiť, čo je dobré a čo je zlé a kde je hranica medzi týmito dvoma. Lenže nakoľko vo svojom vedomí hriešnosti sme pri dospievaní ďalej nedozrievali, ostali sme pri týchto detských predstavách. Hriech ale bez ohľadu na to jestvuje a jeho následky sú často nedozerné. </w:t>
      </w:r>
      <w:r w:rsidRPr="009003BC">
        <w:rPr>
          <w:rStyle w:val="Siln"/>
          <w:rFonts w:ascii="Book Antiqua" w:hAnsi="Book Antiqua" w:cs="Arial"/>
          <w:color w:val="000000"/>
        </w:rPr>
        <w:t>Hriech je v skutočnosti stav neslobody a</w:t>
      </w:r>
      <w:r w:rsidR="00450E97">
        <w:rPr>
          <w:rStyle w:val="Siln"/>
          <w:rFonts w:ascii="Book Antiqua" w:hAnsi="Book Antiqua" w:cs="Arial"/>
          <w:color w:val="000000"/>
        </w:rPr>
        <w:t> </w:t>
      </w:r>
      <w:proofErr w:type="spellStart"/>
      <w:r w:rsidRPr="009003BC">
        <w:rPr>
          <w:rStyle w:val="Siln"/>
          <w:rFonts w:ascii="Book Antiqua" w:hAnsi="Book Antiqua" w:cs="Arial"/>
          <w:color w:val="000000"/>
        </w:rPr>
        <w:t>seba</w:t>
      </w:r>
      <w:r w:rsidR="00450E97">
        <w:rPr>
          <w:rStyle w:val="Siln"/>
          <w:rFonts w:ascii="Book Antiqua" w:hAnsi="Book Antiqua" w:cs="Arial"/>
          <w:color w:val="000000"/>
        </w:rPr>
        <w:t>-</w:t>
      </w:r>
      <w:r w:rsidRPr="009003BC">
        <w:rPr>
          <w:rStyle w:val="Siln"/>
          <w:rFonts w:ascii="Book Antiqua" w:hAnsi="Book Antiqua" w:cs="Arial"/>
          <w:color w:val="000000"/>
        </w:rPr>
        <w:t>ničenia</w:t>
      </w:r>
      <w:proofErr w:type="spellEnd"/>
      <w:r w:rsidRPr="009003BC">
        <w:rPr>
          <w:rStyle w:val="Siln"/>
          <w:rFonts w:ascii="Book Antiqua" w:hAnsi="Book Antiqua" w:cs="Arial"/>
          <w:color w:val="000000"/>
        </w:rPr>
        <w:t>.</w:t>
      </w:r>
      <w:r w:rsidRPr="009003BC">
        <w:rPr>
          <w:rFonts w:ascii="Book Antiqua" w:hAnsi="Book Antiqua" w:cs="Arial"/>
          <w:color w:val="000000"/>
        </w:rPr>
        <w:t xml:space="preserve"> Je to však stav, ktorý si hriešnik uvedomuje. Toto je dôležitá poznámka. Aj keď je samozrejme jasné, že môžeme </w:t>
      </w:r>
      <w:r w:rsidRPr="009003BC">
        <w:rPr>
          <w:rStyle w:val="Siln"/>
          <w:rFonts w:ascii="Book Antiqua" w:hAnsi="Book Antiqua" w:cs="Arial"/>
          <w:color w:val="000000"/>
        </w:rPr>
        <w:t>objektívne</w:t>
      </w:r>
      <w:r w:rsidRPr="009003BC">
        <w:rPr>
          <w:rFonts w:ascii="Book Antiqua" w:hAnsi="Book Antiqua" w:cs="Arial"/>
          <w:color w:val="000000"/>
        </w:rPr>
        <w:t xml:space="preserve"> o niekom povedať, že žije v hriechu a deštrukcii, ak to on osobne tak nechápe, tento náš postoj mu bude pripadať smiešny. Lenže ak v takomto stave bude pokračovať, jedného dňa sa aj on sám začne určite osobne stretávať </w:t>
      </w:r>
      <w:r w:rsidRPr="009003BC">
        <w:rPr>
          <w:rStyle w:val="Siln"/>
          <w:rFonts w:ascii="Book Antiqua" w:hAnsi="Book Antiqua" w:cs="Arial"/>
          <w:color w:val="000000"/>
        </w:rPr>
        <w:t>s ovocím tohto svojho stavu, a ak je rozumný, začne mu byť jasné, že jeho život je chytený v otroctve, deštrukcii a že smeruje k rozkladu.</w:t>
      </w:r>
      <w:r w:rsidRPr="009003BC">
        <w:rPr>
          <w:rFonts w:ascii="Book Antiqua" w:hAnsi="Book Antiqua" w:cs="Arial"/>
          <w:color w:val="000000"/>
        </w:rPr>
        <w:t xml:space="preserve"> </w:t>
      </w:r>
    </w:p>
    <w:p w:rsidR="009003BC" w:rsidRPr="009003BC" w:rsidRDefault="00450E97" w:rsidP="0093150F">
      <w:pPr>
        <w:pStyle w:val="Normlnweb"/>
        <w:ind w:left="-851" w:right="-851"/>
        <w:jc w:val="both"/>
        <w:rPr>
          <w:rFonts w:ascii="Book Antiqua" w:hAnsi="Book Antiqua" w:cs="Arial"/>
          <w:color w:val="000000"/>
        </w:rPr>
      </w:pPr>
      <w:r>
        <w:rPr>
          <w:rFonts w:ascii="Book Antiqua" w:hAnsi="Book Antiqua" w:cs="Arial"/>
          <w:color w:val="000000"/>
        </w:rPr>
        <w:t>Uvediem vám</w:t>
      </w:r>
      <w:r w:rsidR="00C8172E">
        <w:rPr>
          <w:rFonts w:ascii="Book Antiqua" w:hAnsi="Book Antiqua" w:cs="Arial"/>
          <w:color w:val="000000"/>
        </w:rPr>
        <w:t xml:space="preserve"> zopár</w:t>
      </w:r>
      <w:r>
        <w:rPr>
          <w:rFonts w:ascii="Book Antiqua" w:hAnsi="Book Antiqua" w:cs="Arial"/>
          <w:color w:val="000000"/>
        </w:rPr>
        <w:t xml:space="preserve"> príklad</w:t>
      </w:r>
      <w:r w:rsidR="00C8172E">
        <w:rPr>
          <w:rFonts w:ascii="Book Antiqua" w:hAnsi="Book Antiqua" w:cs="Arial"/>
          <w:color w:val="000000"/>
        </w:rPr>
        <w:t>ov</w:t>
      </w:r>
      <w:r>
        <w:rPr>
          <w:rFonts w:ascii="Book Antiqua" w:hAnsi="Book Antiqua" w:cs="Arial"/>
          <w:color w:val="000000"/>
        </w:rPr>
        <w:t xml:space="preserve">. Pred časom som sa stretol s </w:t>
      </w:r>
      <w:r w:rsidR="009003BC" w:rsidRPr="009003BC">
        <w:rPr>
          <w:rFonts w:ascii="Book Antiqua" w:hAnsi="Book Antiqua" w:cs="Arial"/>
          <w:color w:val="000000"/>
        </w:rPr>
        <w:t>istý</w:t>
      </w:r>
      <w:r>
        <w:rPr>
          <w:rFonts w:ascii="Book Antiqua" w:hAnsi="Book Antiqua" w:cs="Arial"/>
          <w:color w:val="000000"/>
        </w:rPr>
        <w:t>m</w:t>
      </w:r>
      <w:r w:rsidR="009003BC" w:rsidRPr="009003BC">
        <w:rPr>
          <w:rFonts w:ascii="Book Antiqua" w:hAnsi="Book Antiqua" w:cs="Arial"/>
          <w:color w:val="000000"/>
        </w:rPr>
        <w:t xml:space="preserve"> muž</w:t>
      </w:r>
      <w:r>
        <w:rPr>
          <w:rFonts w:ascii="Book Antiqua" w:hAnsi="Book Antiqua" w:cs="Arial"/>
          <w:color w:val="000000"/>
        </w:rPr>
        <w:t>om</w:t>
      </w:r>
      <w:r w:rsidR="009003BC" w:rsidRPr="009003BC">
        <w:rPr>
          <w:rFonts w:ascii="Book Antiqua" w:hAnsi="Book Antiqua" w:cs="Arial"/>
          <w:color w:val="000000"/>
        </w:rPr>
        <w:t xml:space="preserve">, ktorý sa mi zveril so svojím zúfalstvom v snahe vyriešiť si svoj </w:t>
      </w:r>
      <w:r w:rsidR="009003BC" w:rsidRPr="009003BC">
        <w:rPr>
          <w:rStyle w:val="Siln"/>
          <w:rFonts w:ascii="Book Antiqua" w:hAnsi="Book Antiqua" w:cs="Arial"/>
          <w:color w:val="000000"/>
        </w:rPr>
        <w:t>problém nezvládnutej sexuality</w:t>
      </w:r>
      <w:r w:rsidR="009003BC" w:rsidRPr="009003BC">
        <w:rPr>
          <w:rFonts w:ascii="Book Antiqua" w:hAnsi="Book Antiqua" w:cs="Arial"/>
          <w:color w:val="000000"/>
        </w:rPr>
        <w:t xml:space="preserve">. Je to niečo, čo na začiatku začína ako niečo celkom nevinné: veď je toho všade, prečo nerobiť to, čo ostatní. </w:t>
      </w:r>
      <w:r w:rsidR="009003BC" w:rsidRPr="009003BC">
        <w:rPr>
          <w:rStyle w:val="Siln"/>
          <w:rFonts w:ascii="Book Antiqua" w:hAnsi="Book Antiqua" w:cs="Arial"/>
          <w:color w:val="000000"/>
        </w:rPr>
        <w:t>No pomalé poľavovanie dostane človeka do stavu, v ktorom je totálne chytený a kde nie je schopný zo svojej vlastnej vôle urobiť už celkom nič.</w:t>
      </w:r>
      <w:r w:rsidR="009003BC" w:rsidRPr="009003BC">
        <w:rPr>
          <w:rFonts w:ascii="Book Antiqua" w:hAnsi="Book Antiqua" w:cs="Arial"/>
          <w:color w:val="000000"/>
        </w:rPr>
        <w:t xml:space="preserve"> Spomínaný muž svoj stav presne takto popisuje: napriek tomu, že je ženatý a má manželku, ktorú úprimne miluje, tajne robí veci, za ktoré sa hanbí a ktoré ho pomaly ale isto ničia. A jeho manželstvo tiež. Sexualita nie je však jediná oblasť, kde človek takto bojuje. Sem patrí oblasť aj </w:t>
      </w:r>
      <w:r w:rsidR="009003BC" w:rsidRPr="009003BC">
        <w:rPr>
          <w:rStyle w:val="Siln"/>
          <w:rFonts w:ascii="Book Antiqua" w:hAnsi="Book Antiqua" w:cs="Arial"/>
          <w:color w:val="000000"/>
        </w:rPr>
        <w:t>iných závislostí</w:t>
      </w:r>
      <w:r w:rsidR="009003BC" w:rsidRPr="009003BC">
        <w:rPr>
          <w:rFonts w:ascii="Book Antiqua" w:hAnsi="Book Antiqua" w:cs="Arial"/>
          <w:color w:val="000000"/>
        </w:rPr>
        <w:t xml:space="preserve">, niekedy </w:t>
      </w:r>
      <w:r w:rsidR="009003BC" w:rsidRPr="009003BC">
        <w:rPr>
          <w:rStyle w:val="Siln"/>
          <w:rFonts w:ascii="Book Antiqua" w:hAnsi="Book Antiqua" w:cs="Arial"/>
          <w:color w:val="000000"/>
        </w:rPr>
        <w:t>zabíjania času</w:t>
      </w:r>
      <w:r w:rsidR="009003BC" w:rsidRPr="009003BC">
        <w:rPr>
          <w:rFonts w:ascii="Book Antiqua" w:hAnsi="Book Antiqua" w:cs="Arial"/>
          <w:color w:val="000000"/>
        </w:rPr>
        <w:t xml:space="preserve"> a </w:t>
      </w:r>
      <w:r w:rsidR="009003BC" w:rsidRPr="009003BC">
        <w:rPr>
          <w:rStyle w:val="Siln"/>
          <w:rFonts w:ascii="Book Antiqua" w:hAnsi="Book Antiqua" w:cs="Arial"/>
          <w:color w:val="000000"/>
        </w:rPr>
        <w:t>flákania povinností</w:t>
      </w:r>
      <w:r>
        <w:rPr>
          <w:rFonts w:ascii="Book Antiqua" w:hAnsi="Book Antiqua" w:cs="Arial"/>
          <w:color w:val="000000"/>
        </w:rPr>
        <w:t xml:space="preserve"> a pod</w:t>
      </w:r>
      <w:r w:rsidR="009003BC" w:rsidRPr="009003BC">
        <w:rPr>
          <w:rFonts w:ascii="Book Antiqua" w:hAnsi="Book Antiqua" w:cs="Arial"/>
          <w:color w:val="000000"/>
        </w:rPr>
        <w:t xml:space="preserve">. Niečo, čo na začiatku začalo jemnými priestupkami, no neskôr sa to stalo </w:t>
      </w:r>
      <w:r w:rsidR="009003BC" w:rsidRPr="009003BC">
        <w:rPr>
          <w:rStyle w:val="Siln"/>
          <w:rFonts w:ascii="Book Antiqua" w:hAnsi="Book Antiqua" w:cs="Arial"/>
          <w:color w:val="000000"/>
        </w:rPr>
        <w:t>súčasťou charakteru človeka</w:t>
      </w:r>
      <w:r w:rsidR="009003BC" w:rsidRPr="009003BC">
        <w:rPr>
          <w:rFonts w:ascii="Book Antiqua" w:hAnsi="Book Antiqua" w:cs="Arial"/>
          <w:color w:val="000000"/>
        </w:rPr>
        <w:t xml:space="preserve">, tak silne vtkanou do jeho bytosti, že sa to už nedalo oddeliť. </w:t>
      </w:r>
    </w:p>
    <w:p w:rsidR="009003BC" w:rsidRPr="009003BC" w:rsidRDefault="009003BC" w:rsidP="0093150F">
      <w:pPr>
        <w:pStyle w:val="normal1"/>
        <w:spacing w:before="0" w:after="120"/>
        <w:ind w:left="-851" w:right="-851"/>
        <w:jc w:val="both"/>
        <w:rPr>
          <w:rFonts w:ascii="Book Antiqua" w:hAnsi="Book Antiqua" w:cs="Arial"/>
          <w:color w:val="000000"/>
        </w:rPr>
      </w:pPr>
      <w:r w:rsidRPr="009003BC">
        <w:rPr>
          <w:rStyle w:val="Siln"/>
          <w:rFonts w:ascii="Book Antiqua" w:hAnsi="Book Antiqua" w:cs="Arial"/>
          <w:color w:val="000000"/>
        </w:rPr>
        <w:t>(2) Sme však rôzni. Nie všetci hrešíme v rovnakých oblastiach a nie všetci sme rovnako naklonení k zlu.</w:t>
      </w:r>
      <w:r w:rsidRPr="009003BC">
        <w:rPr>
          <w:rFonts w:ascii="Book Antiqua" w:hAnsi="Book Antiqua" w:cs="Arial"/>
          <w:color w:val="000000"/>
        </w:rPr>
        <w:t xml:space="preserve"> </w:t>
      </w:r>
      <w:r w:rsidR="00450E97">
        <w:rPr>
          <w:rFonts w:ascii="Book Antiqua" w:hAnsi="Book Antiqua" w:cs="Arial"/>
          <w:color w:val="000000"/>
        </w:rPr>
        <w:t>Poviem vám jedno prirovnanie -</w:t>
      </w:r>
      <w:r w:rsidRPr="009003BC">
        <w:rPr>
          <w:rFonts w:ascii="Book Antiqua" w:hAnsi="Book Antiqua" w:cs="Arial"/>
          <w:color w:val="000000"/>
        </w:rPr>
        <w:t xml:space="preserve"> </w:t>
      </w:r>
      <w:r w:rsidRPr="009003BC">
        <w:rPr>
          <w:rStyle w:val="Siln"/>
          <w:rFonts w:ascii="Book Antiqua" w:hAnsi="Book Antiqua" w:cs="Arial"/>
          <w:color w:val="000000"/>
        </w:rPr>
        <w:t>prirovnaním k loďke</w:t>
      </w:r>
      <w:r w:rsidRPr="009003BC">
        <w:rPr>
          <w:rFonts w:ascii="Book Antiqua" w:hAnsi="Book Antiqua" w:cs="Arial"/>
          <w:color w:val="000000"/>
        </w:rPr>
        <w:t>. Sú ľudia, ktorí prežijú život ako loďka na pokojnej vode. No sú aj takí, ktorých život sa podobá loďke zmietajúc</w:t>
      </w:r>
      <w:r w:rsidR="00C8172E">
        <w:rPr>
          <w:rFonts w:ascii="Book Antiqua" w:hAnsi="Book Antiqua" w:cs="Arial"/>
          <w:color w:val="000000"/>
        </w:rPr>
        <w:t>ej sa na rozbúrenom mori. S týmto</w:t>
      </w:r>
      <w:r w:rsidRPr="009003BC">
        <w:rPr>
          <w:rFonts w:ascii="Book Antiqua" w:hAnsi="Book Antiqua" w:cs="Arial"/>
          <w:color w:val="000000"/>
        </w:rPr>
        <w:t xml:space="preserve"> prirovnaním plne súhlasím. Moje spovedná prax je podobná. </w:t>
      </w:r>
      <w:r w:rsidR="00C8172E">
        <w:rPr>
          <w:rStyle w:val="Siln"/>
          <w:rFonts w:ascii="Book Antiqua" w:hAnsi="Book Antiqua" w:cs="Arial"/>
          <w:color w:val="000000"/>
        </w:rPr>
        <w:t>S</w:t>
      </w:r>
      <w:r w:rsidRPr="009003BC">
        <w:rPr>
          <w:rStyle w:val="Siln"/>
          <w:rFonts w:ascii="Book Antiqua" w:hAnsi="Book Antiqua" w:cs="Arial"/>
          <w:color w:val="000000"/>
        </w:rPr>
        <w:t>ú ľudia, ktorí akoby zázrakom neprežívajú nejaké mimoriadne alebo dramatické pády, a dalo by sa povedať, ako keby boli uchránení mnohých typických hriechov mladosti.</w:t>
      </w:r>
      <w:r w:rsidR="00C8172E">
        <w:rPr>
          <w:rFonts w:ascii="Book Antiqua" w:hAnsi="Book Antiqua" w:cs="Arial"/>
          <w:color w:val="000000"/>
        </w:rPr>
        <w:t xml:space="preserve"> A to nie preto, že by</w:t>
      </w:r>
      <w:r w:rsidRPr="009003BC">
        <w:rPr>
          <w:rFonts w:ascii="Book Antiqua" w:hAnsi="Book Antiqua" w:cs="Arial"/>
          <w:color w:val="000000"/>
        </w:rPr>
        <w:t xml:space="preserve"> sa nevyvíjali normálne. Niekedy premýšľam nad tým, čím to je. Ťažko na to nájsť odpoveď: niekedy </w:t>
      </w:r>
      <w:r w:rsidRPr="009003BC">
        <w:rPr>
          <w:rStyle w:val="Siln"/>
          <w:rFonts w:ascii="Book Antiqua" w:hAnsi="Book Antiqua" w:cs="Arial"/>
          <w:color w:val="000000"/>
        </w:rPr>
        <w:t>výchovou</w:t>
      </w:r>
      <w:r w:rsidRPr="009003BC">
        <w:rPr>
          <w:rFonts w:ascii="Book Antiqua" w:hAnsi="Book Antiqua" w:cs="Arial"/>
          <w:color w:val="000000"/>
        </w:rPr>
        <w:t xml:space="preserve">, niekedy možno aj </w:t>
      </w:r>
      <w:r w:rsidRPr="009003BC">
        <w:rPr>
          <w:rStyle w:val="Siln"/>
          <w:rFonts w:ascii="Book Antiqua" w:hAnsi="Book Antiqua" w:cs="Arial"/>
          <w:color w:val="000000"/>
        </w:rPr>
        <w:t>génmi</w:t>
      </w:r>
      <w:r w:rsidRPr="009003BC">
        <w:rPr>
          <w:rFonts w:ascii="Book Antiqua" w:hAnsi="Book Antiqua" w:cs="Arial"/>
          <w:color w:val="000000"/>
        </w:rPr>
        <w:t xml:space="preserve">. Keď tu myslíme na gény, máme na mysli možno </w:t>
      </w:r>
      <w:r w:rsidR="00C8172E">
        <w:rPr>
          <w:rFonts w:ascii="Book Antiqua" w:hAnsi="Book Antiqua" w:cs="Arial"/>
          <w:color w:val="000000"/>
        </w:rPr>
        <w:t xml:space="preserve">niečo podobné, ako keď </w:t>
      </w:r>
      <w:proofErr w:type="spellStart"/>
      <w:r w:rsidR="00C8172E">
        <w:rPr>
          <w:rFonts w:ascii="Book Antiqua" w:hAnsi="Book Antiqua" w:cs="Arial"/>
          <w:color w:val="000000"/>
        </w:rPr>
        <w:t>napr</w:t>
      </w:r>
      <w:proofErr w:type="spellEnd"/>
      <w:r w:rsidR="00C8172E">
        <w:rPr>
          <w:rFonts w:ascii="Book Antiqua" w:hAnsi="Book Antiqua" w:cs="Arial"/>
          <w:color w:val="000000"/>
        </w:rPr>
        <w:t>:</w:t>
      </w:r>
      <w:r w:rsidRPr="009003BC">
        <w:rPr>
          <w:rFonts w:ascii="Book Antiqua" w:hAnsi="Book Antiqua" w:cs="Arial"/>
          <w:color w:val="000000"/>
        </w:rPr>
        <w:t xml:space="preserve"> v rodinách, kde bola cukrovka, je zvýšené riziko výskytu cukrovky u potomkov, alebo kde sa nachádzal v niekoľkých pokoleniach alkoholizmus, potomkovia budú zraniteľnejší, preto si musia dávať viac pozor, ako tí, v rodinách ktorých sa alkoholizmus nenachádzal. Toto všetko iste hrá rolu, no iste je tu dôležitá aj </w:t>
      </w:r>
      <w:r w:rsidRPr="009003BC">
        <w:rPr>
          <w:rStyle w:val="Siln"/>
          <w:rFonts w:ascii="Book Antiqua" w:hAnsi="Book Antiqua" w:cs="Arial"/>
          <w:color w:val="000000"/>
        </w:rPr>
        <w:t>Božia milosť</w:t>
      </w:r>
      <w:r w:rsidRPr="009003BC">
        <w:rPr>
          <w:rFonts w:ascii="Book Antiqua" w:hAnsi="Book Antiqua" w:cs="Arial"/>
          <w:color w:val="000000"/>
        </w:rPr>
        <w:t xml:space="preserve">. Je možné, že Boh si niektorých ľudí z toho či onoho dôvodu akosi chráni. </w:t>
      </w:r>
      <w:r w:rsidRPr="009003BC">
        <w:rPr>
          <w:rStyle w:val="Siln"/>
          <w:rFonts w:ascii="Book Antiqua" w:hAnsi="Book Antiqua" w:cs="Arial"/>
          <w:color w:val="000000"/>
        </w:rPr>
        <w:t>Nemyslím však, že jestvuje niekto, kto by bol z boja so zlom vo svojom osobnom živote celkom vylúčený.</w:t>
      </w:r>
      <w:r w:rsidRPr="009003BC">
        <w:rPr>
          <w:rFonts w:ascii="Book Antiqua" w:hAnsi="Book Antiqua" w:cs="Arial"/>
          <w:color w:val="000000"/>
        </w:rPr>
        <w:t xml:space="preserve"> Ono sa to kompenzuje možno v inej</w:t>
      </w:r>
      <w:r w:rsidR="00C8172E">
        <w:rPr>
          <w:rFonts w:ascii="Book Antiqua" w:hAnsi="Book Antiqua" w:cs="Arial"/>
          <w:color w:val="000000"/>
        </w:rPr>
        <w:t xml:space="preserve"> sfére. Spomeniem</w:t>
      </w:r>
      <w:r w:rsidRPr="009003BC">
        <w:rPr>
          <w:rFonts w:ascii="Book Antiqua" w:hAnsi="Book Antiqua" w:cs="Arial"/>
          <w:color w:val="000000"/>
        </w:rPr>
        <w:t xml:space="preserve"> príklad </w:t>
      </w:r>
      <w:r w:rsidRPr="009003BC">
        <w:rPr>
          <w:rStyle w:val="Siln"/>
          <w:rFonts w:ascii="Book Antiqua" w:hAnsi="Book Antiqua" w:cs="Arial"/>
          <w:color w:val="000000"/>
        </w:rPr>
        <w:t>s pannami z prvokresťanských čias</w:t>
      </w:r>
      <w:r w:rsidRPr="009003BC">
        <w:rPr>
          <w:rFonts w:ascii="Book Antiqua" w:hAnsi="Book Antiqua" w:cs="Arial"/>
          <w:color w:val="000000"/>
        </w:rPr>
        <w:t xml:space="preserve">. Boli to ženy, ktoré sa Bohu oddali svojím sľubom čistoty. A mnohé z nich </w:t>
      </w:r>
      <w:r w:rsidRPr="009003BC">
        <w:rPr>
          <w:rFonts w:ascii="Book Antiqua" w:hAnsi="Book Antiqua" w:cs="Arial"/>
          <w:color w:val="000000"/>
        </w:rPr>
        <w:lastRenderedPageBreak/>
        <w:t xml:space="preserve">boli naozaj až obdivuhodne úspešné. Lenže je známe, že keď sv. Augustín píše pre tieto panny svoje listy, takmer </w:t>
      </w:r>
      <w:r w:rsidRPr="009003BC">
        <w:rPr>
          <w:rStyle w:val="Siln"/>
          <w:rFonts w:ascii="Book Antiqua" w:hAnsi="Book Antiqua" w:cs="Arial"/>
          <w:color w:val="000000"/>
        </w:rPr>
        <w:t>jedným dychom hovorí aj o panenstve, aj o pýche</w:t>
      </w:r>
      <w:r w:rsidRPr="009003BC">
        <w:rPr>
          <w:rFonts w:ascii="Book Antiqua" w:hAnsi="Book Antiqua" w:cs="Arial"/>
          <w:color w:val="000000"/>
        </w:rPr>
        <w:t xml:space="preserve">. Tieto dve veci ako keby išli ruka v ruke. Kde nie je veľa problémov v boji s hriechmi, tam je aktuálny ten najväčší: pýcha. </w:t>
      </w:r>
    </w:p>
    <w:p w:rsidR="009003BC" w:rsidRPr="009003BC" w:rsidRDefault="009003BC" w:rsidP="0093150F">
      <w:pPr>
        <w:pStyle w:val="normal1"/>
        <w:spacing w:before="0" w:after="120"/>
        <w:ind w:left="-851" w:right="-851"/>
        <w:jc w:val="both"/>
        <w:rPr>
          <w:rFonts w:ascii="Book Antiqua" w:hAnsi="Book Antiqua" w:cs="Arial"/>
          <w:color w:val="000000"/>
        </w:rPr>
      </w:pPr>
      <w:r w:rsidRPr="009003BC">
        <w:rPr>
          <w:rStyle w:val="Siln"/>
          <w:rFonts w:ascii="Book Antiqua" w:hAnsi="Book Antiqua" w:cs="Arial"/>
          <w:color w:val="000000"/>
        </w:rPr>
        <w:t xml:space="preserve">(3) Tam, kde je však silná náklonnosť k nejakému konkrétnemu hriechu, treba jednoznačný radikalizmus. </w:t>
      </w:r>
      <w:r w:rsidRPr="009003BC">
        <w:rPr>
          <w:rFonts w:ascii="Book Antiqua" w:hAnsi="Book Antiqua" w:cs="Arial"/>
          <w:color w:val="000000"/>
        </w:rPr>
        <w:t xml:space="preserve">A presne o tom je dnešné evanjelium, keď hovorí o odtínaní rúk nôh a vylupovaní očí. Je dôležité, aby človek spoznal, čo to je </w:t>
      </w:r>
      <w:r w:rsidR="00C8172E" w:rsidRPr="004E41FA">
        <w:rPr>
          <w:rFonts w:ascii="Book Antiqua" w:hAnsi="Book Antiqua" w:cs="Arial"/>
          <w:b/>
          <w:color w:val="000000"/>
          <w:u w:val="single"/>
        </w:rPr>
        <w:t>/</w:t>
      </w:r>
      <w:r w:rsidRPr="004E41FA">
        <w:rPr>
          <w:rStyle w:val="Zvraznn"/>
          <w:rFonts w:ascii="Book Antiqua" w:hAnsi="Book Antiqua" w:cs="Arial"/>
          <w:b/>
          <w:color w:val="000000"/>
          <w:u w:val="single"/>
        </w:rPr>
        <w:t>to</w:t>
      </w:r>
      <w:r w:rsidR="00C8172E" w:rsidRPr="004E41FA">
        <w:rPr>
          <w:rStyle w:val="Zvraznn"/>
          <w:rFonts w:ascii="Book Antiqua" w:hAnsi="Book Antiqua" w:cs="Arial"/>
          <w:b/>
          <w:color w:val="000000"/>
          <w:u w:val="single"/>
        </w:rPr>
        <w:t>/</w:t>
      </w:r>
      <w:r w:rsidRPr="004E41FA">
        <w:rPr>
          <w:rFonts w:ascii="Book Antiqua" w:hAnsi="Book Antiqua" w:cs="Arial"/>
          <w:b/>
          <w:color w:val="000000"/>
          <w:u w:val="single"/>
        </w:rPr>
        <w:t>,</w:t>
      </w:r>
      <w:r w:rsidRPr="009003BC">
        <w:rPr>
          <w:rFonts w:ascii="Book Antiqua" w:hAnsi="Book Antiqua" w:cs="Arial"/>
          <w:color w:val="000000"/>
        </w:rPr>
        <w:t xml:space="preserve"> čo jemu osobne neustále spôsobuje, že upadá do hriechu. </w:t>
      </w:r>
      <w:r w:rsidRPr="009003BC">
        <w:rPr>
          <w:rStyle w:val="Siln"/>
          <w:rFonts w:ascii="Book Antiqua" w:hAnsi="Book Antiqua" w:cs="Arial"/>
          <w:color w:val="000000"/>
        </w:rPr>
        <w:t>U každého to môže byť niečo iné, preto všeobecné odsudzovania niektorých spôsobov činnosti alebo aktivít nie sú namieste.</w:t>
      </w:r>
      <w:r w:rsidRPr="009003BC">
        <w:rPr>
          <w:rFonts w:ascii="Book Antiqua" w:hAnsi="Book Antiqua" w:cs="Arial"/>
          <w:color w:val="000000"/>
        </w:rPr>
        <w:t xml:space="preserve"> Napríklad odsudzovať televízor alebo internet, pretože je tam možné vidieť nemravné filmy alebo obrázky, je úzkoprsé. Alebo zakazovať ľuďom chodiť na plaváreň alebo na iné podobné miesta len preto, že tam je možné vidieť polonahých alebo nahých ľudí, je tiež trocha krátkozraké. </w:t>
      </w:r>
      <w:r w:rsidRPr="009003BC">
        <w:rPr>
          <w:rStyle w:val="Siln"/>
          <w:rFonts w:ascii="Book Antiqua" w:hAnsi="Book Antiqua" w:cs="Arial"/>
          <w:color w:val="000000"/>
        </w:rPr>
        <w:t>Môže byť však naozaj pravdou, že pre niekoho tieto veci sú neustálym kameňom úrazu.</w:t>
      </w:r>
      <w:r w:rsidRPr="009003BC">
        <w:rPr>
          <w:rFonts w:ascii="Book Antiqua" w:hAnsi="Book Antiqua" w:cs="Arial"/>
          <w:color w:val="000000"/>
        </w:rPr>
        <w:t xml:space="preserve"> Ak ja chodím na kúpalisko preto – </w:t>
      </w:r>
      <w:r w:rsidR="00C8172E">
        <w:rPr>
          <w:rFonts w:ascii="Book Antiqua" w:hAnsi="Book Antiqua" w:cs="Arial"/>
          <w:color w:val="000000"/>
        </w:rPr>
        <w:t>/</w:t>
      </w:r>
      <w:r w:rsidRPr="00EE37C0">
        <w:rPr>
          <w:rFonts w:ascii="Book Antiqua" w:hAnsi="Book Antiqua" w:cs="Arial"/>
          <w:i/>
          <w:color w:val="000000"/>
        </w:rPr>
        <w:t>a niekedy to nemusí byť otvorene poznaný motív, preto je nutné skúmať aj</w:t>
      </w:r>
      <w:r w:rsidR="00C8172E" w:rsidRPr="00EE37C0">
        <w:rPr>
          <w:rFonts w:ascii="Book Antiqua" w:hAnsi="Book Antiqua" w:cs="Arial"/>
          <w:i/>
          <w:color w:val="000000"/>
        </w:rPr>
        <w:t xml:space="preserve"> svoje podvedomie</w:t>
      </w:r>
      <w:r w:rsidR="00C8172E">
        <w:rPr>
          <w:rFonts w:ascii="Book Antiqua" w:hAnsi="Book Antiqua" w:cs="Arial"/>
          <w:color w:val="000000"/>
        </w:rPr>
        <w:t>/</w:t>
      </w:r>
      <w:r w:rsidRPr="009003BC">
        <w:rPr>
          <w:rFonts w:ascii="Book Antiqua" w:hAnsi="Book Antiqua" w:cs="Arial"/>
          <w:color w:val="000000"/>
        </w:rPr>
        <w:t xml:space="preserve"> –, aby som tam videl polonahých či výslovne nahých ľudí, a potom mám problémy, je jasné, že tu asi nepomôže nič iné, iba kúpalisko alebo podobné zariadenie</w:t>
      </w:r>
      <w:r w:rsidR="00C8172E">
        <w:rPr>
          <w:rFonts w:ascii="Book Antiqua" w:hAnsi="Book Antiqua" w:cs="Arial"/>
          <w:color w:val="000000"/>
        </w:rPr>
        <w:t xml:space="preserve"> -</w:t>
      </w:r>
      <w:r w:rsidRPr="009003BC">
        <w:rPr>
          <w:rFonts w:ascii="Book Antiqua" w:hAnsi="Book Antiqua" w:cs="Arial"/>
          <w:color w:val="000000"/>
        </w:rPr>
        <w:t xml:space="preserve"> </w:t>
      </w:r>
      <w:r w:rsidRPr="009003BC">
        <w:rPr>
          <w:rStyle w:val="Siln"/>
          <w:rFonts w:ascii="Book Antiqua" w:hAnsi="Book Antiqua" w:cs="Arial"/>
          <w:color w:val="000000"/>
        </w:rPr>
        <w:t>odťať</w:t>
      </w:r>
      <w:r w:rsidRPr="009003BC">
        <w:rPr>
          <w:rFonts w:ascii="Book Antiqua" w:hAnsi="Book Antiqua" w:cs="Arial"/>
          <w:color w:val="000000"/>
        </w:rPr>
        <w:t xml:space="preserve">. </w:t>
      </w:r>
      <w:r w:rsidRPr="009003BC">
        <w:rPr>
          <w:rStyle w:val="Siln"/>
          <w:rFonts w:ascii="Book Antiqua" w:hAnsi="Book Antiqua" w:cs="Arial"/>
          <w:color w:val="000000"/>
        </w:rPr>
        <w:t>Ak tam však chodím zo zdravotných, športových či iných zdravých dôvodov, nemám dôvod čosi odtínať.</w:t>
      </w:r>
      <w:r w:rsidRPr="009003BC">
        <w:rPr>
          <w:rFonts w:ascii="Book Antiqua" w:hAnsi="Book Antiqua" w:cs="Arial"/>
          <w:color w:val="000000"/>
        </w:rPr>
        <w:t xml:space="preserve"> A ak si neviem rady s televízorom, ak pri ňom zabíjam desiatky hodín, a potom nemám času na iné povinnosti, alebo pozerám filmy, ktoré ma vedú k problémom v oblasti mojej osobnej sexuality, potom je jasné, že musím uvažovať, či by nebolo dobré televízor z môjho života odťať. Podobne je to so všetkými vecami, ktoré nie sú zlé vo svojej podstate (napríklad pozerať pornografický film je čin zlý vo svojej podstate, tam by uvažovanie, že či ma to vedie k hriechu alebo nie, bolo scestné). V takýchto prípadoch nepomôže nič iné, iba staré latinské príslovie: „In </w:t>
      </w:r>
      <w:proofErr w:type="spellStart"/>
      <w:r w:rsidRPr="009003BC">
        <w:rPr>
          <w:rFonts w:ascii="Book Antiqua" w:hAnsi="Book Antiqua" w:cs="Arial"/>
          <w:color w:val="000000"/>
        </w:rPr>
        <w:t>fuga</w:t>
      </w:r>
      <w:proofErr w:type="spellEnd"/>
      <w:r w:rsidRPr="009003BC">
        <w:rPr>
          <w:rFonts w:ascii="Book Antiqua" w:hAnsi="Book Antiqua" w:cs="Arial"/>
          <w:color w:val="000000"/>
        </w:rPr>
        <w:t xml:space="preserve"> </w:t>
      </w:r>
      <w:proofErr w:type="spellStart"/>
      <w:r w:rsidRPr="009003BC">
        <w:rPr>
          <w:rFonts w:ascii="Book Antiqua" w:hAnsi="Book Antiqua" w:cs="Arial"/>
          <w:color w:val="000000"/>
        </w:rPr>
        <w:t>salus</w:t>
      </w:r>
      <w:proofErr w:type="spellEnd"/>
      <w:r w:rsidRPr="009003BC">
        <w:rPr>
          <w:rFonts w:ascii="Book Antiqua" w:hAnsi="Book Antiqua" w:cs="Arial"/>
          <w:color w:val="000000"/>
        </w:rPr>
        <w:t xml:space="preserve">“ [V úteku je spása], alebo nové české: </w:t>
      </w:r>
      <w:r w:rsidRPr="009003BC">
        <w:rPr>
          <w:rStyle w:val="Siln"/>
          <w:rFonts w:ascii="Book Antiqua" w:hAnsi="Book Antiqua" w:cs="Arial"/>
          <w:color w:val="000000"/>
        </w:rPr>
        <w:t>„</w:t>
      </w:r>
      <w:proofErr w:type="spellStart"/>
      <w:r w:rsidRPr="009003BC">
        <w:rPr>
          <w:rStyle w:val="Siln"/>
          <w:rFonts w:ascii="Book Antiqua" w:hAnsi="Book Antiqua" w:cs="Arial"/>
          <w:color w:val="000000"/>
        </w:rPr>
        <w:t>Když</w:t>
      </w:r>
      <w:proofErr w:type="spellEnd"/>
      <w:r w:rsidRPr="009003BC">
        <w:rPr>
          <w:rStyle w:val="Siln"/>
          <w:rFonts w:ascii="Book Antiqua" w:hAnsi="Book Antiqua" w:cs="Arial"/>
          <w:color w:val="000000"/>
        </w:rPr>
        <w:t xml:space="preserve"> </w:t>
      </w:r>
      <w:proofErr w:type="spellStart"/>
      <w:r w:rsidRPr="009003BC">
        <w:rPr>
          <w:rStyle w:val="Siln"/>
          <w:rFonts w:ascii="Book Antiqua" w:hAnsi="Book Antiqua" w:cs="Arial"/>
          <w:color w:val="000000"/>
        </w:rPr>
        <w:t>seš</w:t>
      </w:r>
      <w:proofErr w:type="spellEnd"/>
      <w:r w:rsidRPr="009003BC">
        <w:rPr>
          <w:rStyle w:val="Siln"/>
          <w:rFonts w:ascii="Book Antiqua" w:hAnsi="Book Antiqua" w:cs="Arial"/>
          <w:color w:val="000000"/>
        </w:rPr>
        <w:t xml:space="preserve"> </w:t>
      </w:r>
      <w:proofErr w:type="spellStart"/>
      <w:r w:rsidRPr="009003BC">
        <w:rPr>
          <w:rStyle w:val="Siln"/>
          <w:rFonts w:ascii="Book Antiqua" w:hAnsi="Book Antiqua" w:cs="Arial"/>
          <w:color w:val="000000"/>
        </w:rPr>
        <w:t>sláma</w:t>
      </w:r>
      <w:proofErr w:type="spellEnd"/>
      <w:r w:rsidRPr="009003BC">
        <w:rPr>
          <w:rStyle w:val="Siln"/>
          <w:rFonts w:ascii="Book Antiqua" w:hAnsi="Book Antiqua" w:cs="Arial"/>
          <w:color w:val="000000"/>
        </w:rPr>
        <w:t>, k ohni nelez!“</w:t>
      </w:r>
      <w:r w:rsidRPr="009003BC">
        <w:rPr>
          <w:rFonts w:ascii="Book Antiqua" w:hAnsi="Book Antiqua" w:cs="Arial"/>
          <w:color w:val="000000"/>
        </w:rPr>
        <w:t xml:space="preserve"> </w:t>
      </w:r>
    </w:p>
    <w:p w:rsidR="009003BC" w:rsidRPr="009003BC" w:rsidRDefault="009003BC" w:rsidP="0093150F">
      <w:pPr>
        <w:pStyle w:val="normal1"/>
        <w:spacing w:before="0" w:after="120"/>
        <w:ind w:left="-851" w:right="-851"/>
        <w:jc w:val="both"/>
        <w:rPr>
          <w:rFonts w:ascii="Book Antiqua" w:hAnsi="Book Antiqua" w:cs="Arial"/>
          <w:color w:val="000000"/>
        </w:rPr>
      </w:pPr>
      <w:r w:rsidRPr="009003BC">
        <w:rPr>
          <w:rStyle w:val="Siln"/>
          <w:rFonts w:ascii="Book Antiqua" w:hAnsi="Book Antiqua" w:cs="Arial"/>
          <w:color w:val="000000"/>
        </w:rPr>
        <w:t>Niektorým možno takéto slová budú pripadať smiešne. No len dovtedy, kým si sami neuvedomia hĺbku svojho otroctva a deštrukciu svojho stavu.</w:t>
      </w:r>
      <w:r w:rsidRPr="009003BC">
        <w:rPr>
          <w:rFonts w:ascii="Book Antiqua" w:hAnsi="Book Antiqua" w:cs="Arial"/>
          <w:color w:val="000000"/>
        </w:rPr>
        <w:t xml:space="preserve"> Keď sa nám začne život rozpadávať len preto, že sa čím ďalej tým viac ponárame do šablón správania, v ktorých nemáme žiadnu možnosť povedať nie, potom je stav naozaj vážny. Jestvuje veľa ľudí, ktorí sú kompetentní a schopní v mnohých oblastiach svojho života, no zároveň sú otrokmi hriechu, v ktorom nie sú schopní urobiť takmer nič alebo úplne nič. Takéto povedomie musí byť veľmi ponižujúce. </w:t>
      </w:r>
      <w:r w:rsidRPr="009003BC">
        <w:rPr>
          <w:rStyle w:val="Siln"/>
          <w:rFonts w:ascii="Book Antiqua" w:hAnsi="Book Antiqua" w:cs="Arial"/>
          <w:color w:val="000000"/>
        </w:rPr>
        <w:t>A tu nepomôže naozaj nič iné, iba zásadne a radikálne sa vyhýbať veciam, ktoré vo mne vždy a stále vyvolávajú búrku.</w:t>
      </w:r>
    </w:p>
    <w:p w:rsidR="009003BC" w:rsidRPr="009003BC" w:rsidRDefault="009003BC" w:rsidP="0093150F">
      <w:pPr>
        <w:pStyle w:val="Normlnweb"/>
        <w:ind w:left="-851" w:right="-851"/>
        <w:jc w:val="both"/>
        <w:rPr>
          <w:rFonts w:ascii="Book Antiqua" w:hAnsi="Book Antiqua" w:cs="Arial"/>
          <w:color w:val="000000"/>
        </w:rPr>
      </w:pPr>
      <w:r w:rsidRPr="009003BC">
        <w:rPr>
          <w:rStyle w:val="Siln"/>
          <w:rFonts w:ascii="Book Antiqua" w:hAnsi="Book Antiqua" w:cs="Arial"/>
          <w:color w:val="000000"/>
        </w:rPr>
        <w:t>Boj s hriechom nie je ľahký</w:t>
      </w:r>
      <w:r w:rsidRPr="009003BC">
        <w:rPr>
          <w:rFonts w:ascii="Book Antiqua" w:hAnsi="Book Antiqua" w:cs="Arial"/>
          <w:color w:val="000000"/>
        </w:rPr>
        <w:t>. Je však nevyhnutný. Inak nám hrozí strata slobody a naozajstná deštrukcia. Ak niektorí namietame, že ani odtínanie príležitostí nám nepomohlo, spomeňme si na slová pisateľa listu Hebrejom: „V boji proti hriechu ste ešte neodporovali až do krvi.“ (</w:t>
      </w:r>
      <w:proofErr w:type="spellStart"/>
      <w:r w:rsidRPr="009003BC">
        <w:rPr>
          <w:rFonts w:ascii="Book Antiqua" w:hAnsi="Book Antiqua" w:cs="Arial"/>
          <w:color w:val="000000"/>
        </w:rPr>
        <w:t>Hebr</w:t>
      </w:r>
      <w:proofErr w:type="spellEnd"/>
      <w:r w:rsidRPr="009003BC">
        <w:rPr>
          <w:rFonts w:ascii="Book Antiqua" w:hAnsi="Book Antiqua" w:cs="Arial"/>
          <w:color w:val="000000"/>
        </w:rPr>
        <w:t xml:space="preserve"> 12,4)</w:t>
      </w:r>
    </w:p>
    <w:p w:rsidR="009003BC" w:rsidRDefault="009003BC" w:rsidP="0093150F">
      <w:pPr>
        <w:ind w:left="-851" w:right="-851"/>
        <w:rPr>
          <w:rFonts w:ascii="Book Antiqua" w:hAnsi="Book Antiqua"/>
          <w:sz w:val="24"/>
          <w:szCs w:val="24"/>
        </w:rPr>
      </w:pPr>
    </w:p>
    <w:p w:rsidR="00AB064E" w:rsidRDefault="00AB064E" w:rsidP="0093150F">
      <w:pPr>
        <w:ind w:left="-851" w:right="-851"/>
        <w:rPr>
          <w:rFonts w:ascii="Book Antiqua" w:hAnsi="Book Antiqua"/>
          <w:sz w:val="24"/>
          <w:szCs w:val="24"/>
        </w:rPr>
      </w:pPr>
    </w:p>
    <w:p w:rsidR="00AB064E" w:rsidRDefault="00AB064E" w:rsidP="0093150F">
      <w:pPr>
        <w:ind w:left="-851" w:right="-851"/>
        <w:rPr>
          <w:rFonts w:ascii="Book Antiqua" w:hAnsi="Book Antiqua"/>
          <w:sz w:val="24"/>
          <w:szCs w:val="24"/>
        </w:rPr>
      </w:pPr>
    </w:p>
    <w:p w:rsidR="00AB064E" w:rsidRDefault="00AB064E" w:rsidP="0093150F">
      <w:pPr>
        <w:ind w:left="-851" w:right="-851"/>
        <w:rPr>
          <w:rFonts w:ascii="Book Antiqua" w:hAnsi="Book Antiqua"/>
          <w:sz w:val="24"/>
          <w:szCs w:val="24"/>
        </w:rPr>
      </w:pPr>
    </w:p>
    <w:p w:rsidR="00AB064E" w:rsidRDefault="00AB064E" w:rsidP="0093150F">
      <w:pPr>
        <w:ind w:left="-851" w:right="-851"/>
        <w:rPr>
          <w:rFonts w:ascii="Book Antiqua" w:hAnsi="Book Antiqua"/>
          <w:sz w:val="24"/>
          <w:szCs w:val="24"/>
        </w:rPr>
      </w:pPr>
    </w:p>
    <w:p w:rsidR="00AB064E" w:rsidRDefault="00AB064E" w:rsidP="0093150F">
      <w:pPr>
        <w:ind w:left="-851" w:right="-851"/>
        <w:rPr>
          <w:rFonts w:ascii="Book Antiqua" w:hAnsi="Book Antiqua"/>
          <w:sz w:val="24"/>
          <w:szCs w:val="24"/>
        </w:rPr>
      </w:pPr>
    </w:p>
    <w:p w:rsidR="00AB064E" w:rsidRDefault="00AB064E" w:rsidP="0093150F">
      <w:pPr>
        <w:ind w:left="-851" w:right="-851"/>
        <w:rPr>
          <w:rFonts w:ascii="Book Antiqua" w:hAnsi="Book Antiqua"/>
          <w:sz w:val="24"/>
          <w:szCs w:val="24"/>
        </w:rPr>
      </w:pPr>
    </w:p>
    <w:p w:rsidR="00AB064E" w:rsidRDefault="00AB064E" w:rsidP="0093150F">
      <w:pPr>
        <w:ind w:left="-851" w:right="-851"/>
        <w:rPr>
          <w:rFonts w:ascii="Book Antiqua" w:hAnsi="Book Antiqua"/>
          <w:sz w:val="24"/>
          <w:szCs w:val="24"/>
        </w:rPr>
      </w:pPr>
    </w:p>
    <w:p w:rsidR="00AB064E" w:rsidRDefault="00AB064E" w:rsidP="0093150F">
      <w:pPr>
        <w:ind w:left="-851" w:right="-851"/>
        <w:rPr>
          <w:rFonts w:ascii="Book Antiqua" w:hAnsi="Book Antiqua"/>
          <w:sz w:val="24"/>
          <w:szCs w:val="24"/>
        </w:rPr>
      </w:pPr>
    </w:p>
    <w:p w:rsidR="00AB064E" w:rsidRDefault="00AB064E" w:rsidP="0093150F">
      <w:pPr>
        <w:ind w:left="-851" w:right="-851"/>
        <w:rPr>
          <w:rFonts w:ascii="Book Antiqua" w:hAnsi="Book Antiqua"/>
          <w:sz w:val="24"/>
          <w:szCs w:val="24"/>
        </w:rPr>
      </w:pPr>
    </w:p>
    <w:p w:rsidR="00AB064E" w:rsidRDefault="00AB064E" w:rsidP="0093150F">
      <w:pPr>
        <w:ind w:left="-851" w:right="-851"/>
        <w:rPr>
          <w:rFonts w:ascii="Book Antiqua" w:hAnsi="Book Antiqua"/>
          <w:sz w:val="24"/>
          <w:szCs w:val="24"/>
        </w:rPr>
      </w:pPr>
    </w:p>
    <w:p w:rsidR="00AB064E" w:rsidRPr="00AB064E" w:rsidRDefault="00AB064E" w:rsidP="00AB064E">
      <w:pPr>
        <w:spacing w:before="100" w:beforeAutospacing="1" w:after="100" w:afterAutospacing="1" w:line="240" w:lineRule="auto"/>
        <w:ind w:left="-851" w:right="-709"/>
        <w:rPr>
          <w:rFonts w:ascii="Book Antiqua" w:eastAsia="Times New Roman" w:hAnsi="Book Antiqua" w:cs="Times New Roman"/>
          <w:sz w:val="24"/>
          <w:szCs w:val="24"/>
          <w:lang w:eastAsia="sk-SK"/>
        </w:rPr>
      </w:pPr>
      <w:r w:rsidRPr="00AB064E">
        <w:rPr>
          <w:rFonts w:ascii="Book Antiqua" w:eastAsia="Times New Roman" w:hAnsi="Book Antiqua" w:cs="Times New Roman"/>
          <w:b/>
          <w:bCs/>
          <w:sz w:val="24"/>
          <w:szCs w:val="24"/>
          <w:lang w:eastAsia="sk-SK"/>
        </w:rPr>
        <w:lastRenderedPageBreak/>
        <w:t>26. nedeľa cez rok (B)</w:t>
      </w:r>
      <w:r w:rsidRPr="00AB064E">
        <w:rPr>
          <w:rFonts w:ascii="Book Antiqua" w:eastAsia="Times New Roman" w:hAnsi="Book Antiqua" w:cs="Times New Roman"/>
          <w:sz w:val="24"/>
          <w:szCs w:val="24"/>
          <w:lang w:eastAsia="sk-SK"/>
        </w:rPr>
        <w:br/>
        <w:t>UPC, 28. 9. 2003</w:t>
      </w:r>
      <w:r w:rsidRPr="00AB064E">
        <w:rPr>
          <w:rFonts w:ascii="Book Antiqua" w:eastAsia="Times New Roman" w:hAnsi="Book Antiqua" w:cs="Times New Roman"/>
          <w:i/>
          <w:iCs/>
          <w:sz w:val="24"/>
          <w:szCs w:val="24"/>
          <w:lang w:eastAsia="sk-SK"/>
        </w:rPr>
        <w:br/>
      </w:r>
      <w:proofErr w:type="spellStart"/>
      <w:r w:rsidRPr="00AB064E">
        <w:rPr>
          <w:rFonts w:ascii="Book Antiqua" w:eastAsia="Times New Roman" w:hAnsi="Book Antiqua" w:cs="Times New Roman"/>
          <w:i/>
          <w:iCs/>
          <w:sz w:val="24"/>
          <w:szCs w:val="24"/>
          <w:lang w:eastAsia="sk-SK"/>
        </w:rPr>
        <w:t>Mk</w:t>
      </w:r>
      <w:proofErr w:type="spellEnd"/>
      <w:r w:rsidRPr="00AB064E">
        <w:rPr>
          <w:rFonts w:ascii="Book Antiqua" w:eastAsia="Times New Roman" w:hAnsi="Book Antiqua" w:cs="Times New Roman"/>
          <w:i/>
          <w:iCs/>
          <w:sz w:val="24"/>
          <w:szCs w:val="24"/>
          <w:lang w:eastAsia="sk-SK"/>
        </w:rPr>
        <w:t xml:space="preserve"> 9, 38-43. 45. 47-48: </w:t>
      </w:r>
      <w:r w:rsidRPr="00AB064E">
        <w:rPr>
          <w:rFonts w:ascii="Book Antiqua" w:eastAsia="Times New Roman" w:hAnsi="Book Antiqua" w:cs="Times New Roman"/>
          <w:b/>
          <w:bCs/>
          <w:sz w:val="24"/>
          <w:szCs w:val="24"/>
          <w:lang w:eastAsia="sk-SK"/>
        </w:rPr>
        <w:t xml:space="preserve">Závisť </w:t>
      </w:r>
    </w:p>
    <w:p w:rsidR="00AB064E" w:rsidRPr="00AB064E" w:rsidRDefault="00AB064E" w:rsidP="00AB064E">
      <w:pPr>
        <w:spacing w:before="100" w:beforeAutospacing="1" w:after="100" w:afterAutospacing="1" w:line="240" w:lineRule="auto"/>
        <w:ind w:left="-851" w:right="-709"/>
        <w:jc w:val="both"/>
        <w:rPr>
          <w:rFonts w:ascii="Book Antiqua" w:eastAsia="Times New Roman" w:hAnsi="Book Antiqua" w:cs="Times New Roman"/>
          <w:sz w:val="24"/>
          <w:szCs w:val="24"/>
          <w:lang w:eastAsia="sk-SK"/>
        </w:rPr>
      </w:pPr>
      <w:r w:rsidRPr="00AB064E">
        <w:rPr>
          <w:rFonts w:ascii="Book Antiqua" w:eastAsia="Times New Roman" w:hAnsi="Book Antiqua" w:cs="Times New Roman"/>
          <w:sz w:val="24"/>
          <w:szCs w:val="24"/>
          <w:lang w:eastAsia="sk-SK"/>
        </w:rPr>
        <w:t xml:space="preserve">Začnime príbehom. Istý muž je šťastne </w:t>
      </w:r>
      <w:r w:rsidRPr="00AB064E">
        <w:rPr>
          <w:rFonts w:ascii="Book Antiqua" w:eastAsia="Times New Roman" w:hAnsi="Book Antiqua" w:cs="Times New Roman"/>
          <w:b/>
          <w:bCs/>
          <w:sz w:val="24"/>
          <w:szCs w:val="24"/>
          <w:lang w:eastAsia="sk-SK"/>
        </w:rPr>
        <w:t>zosobášený so ženou</w:t>
      </w:r>
      <w:r w:rsidRPr="00AB064E">
        <w:rPr>
          <w:rFonts w:ascii="Book Antiqua" w:eastAsia="Times New Roman" w:hAnsi="Book Antiqua" w:cs="Times New Roman"/>
          <w:sz w:val="24"/>
          <w:szCs w:val="24"/>
          <w:lang w:eastAsia="sk-SK"/>
        </w:rPr>
        <w:t xml:space="preserve">, ktorej telesnú i citovú spoločnosť hlboko vychutnáva. Je </w:t>
      </w:r>
      <w:r w:rsidRPr="00AB064E">
        <w:rPr>
          <w:rFonts w:ascii="Book Antiqua" w:eastAsia="Times New Roman" w:hAnsi="Book Antiqua" w:cs="Times New Roman"/>
          <w:b/>
          <w:bCs/>
          <w:sz w:val="24"/>
          <w:szCs w:val="24"/>
          <w:lang w:eastAsia="sk-SK"/>
        </w:rPr>
        <w:t>spokojný so svojou prácou</w:t>
      </w:r>
      <w:r w:rsidRPr="00AB064E">
        <w:rPr>
          <w:rFonts w:ascii="Book Antiqua" w:eastAsia="Times New Roman" w:hAnsi="Book Antiqua" w:cs="Times New Roman"/>
          <w:sz w:val="24"/>
          <w:szCs w:val="24"/>
          <w:lang w:eastAsia="sk-SK"/>
        </w:rPr>
        <w:t xml:space="preserve"> ako stredoškolský profesor a </w:t>
      </w:r>
      <w:r w:rsidRPr="00AB064E">
        <w:rPr>
          <w:rFonts w:ascii="Book Antiqua" w:eastAsia="Times New Roman" w:hAnsi="Book Antiqua" w:cs="Times New Roman"/>
          <w:b/>
          <w:bCs/>
          <w:sz w:val="24"/>
          <w:szCs w:val="24"/>
          <w:lang w:eastAsia="sk-SK"/>
        </w:rPr>
        <w:t>zarába pomerne pekné peniaze</w:t>
      </w:r>
      <w:r w:rsidRPr="00AB064E">
        <w:rPr>
          <w:rFonts w:ascii="Book Antiqua" w:eastAsia="Times New Roman" w:hAnsi="Book Antiqua" w:cs="Times New Roman"/>
          <w:sz w:val="24"/>
          <w:szCs w:val="24"/>
          <w:lang w:eastAsia="sk-SK"/>
        </w:rPr>
        <w:t xml:space="preserve">. </w:t>
      </w:r>
      <w:r w:rsidRPr="00AB064E">
        <w:rPr>
          <w:rFonts w:ascii="Book Antiqua" w:eastAsia="Times New Roman" w:hAnsi="Book Antiqua" w:cs="Times New Roman"/>
          <w:b/>
          <w:bCs/>
          <w:sz w:val="24"/>
          <w:szCs w:val="24"/>
          <w:lang w:eastAsia="sk-SK"/>
        </w:rPr>
        <w:t>Štvrť</w:t>
      </w:r>
      <w:r w:rsidRPr="00AB064E">
        <w:rPr>
          <w:rFonts w:ascii="Book Antiqua" w:eastAsia="Times New Roman" w:hAnsi="Book Antiqua" w:cs="Times New Roman"/>
          <w:sz w:val="24"/>
          <w:szCs w:val="24"/>
          <w:lang w:eastAsia="sk-SK"/>
        </w:rPr>
        <w:t>, v ktorej žije je slušná a </w:t>
      </w:r>
      <w:r w:rsidRPr="00AB064E">
        <w:rPr>
          <w:rFonts w:ascii="Book Antiqua" w:eastAsia="Times New Roman" w:hAnsi="Book Antiqua" w:cs="Times New Roman"/>
          <w:b/>
          <w:bCs/>
          <w:sz w:val="24"/>
          <w:szCs w:val="24"/>
          <w:lang w:eastAsia="sk-SK"/>
        </w:rPr>
        <w:t>jeho deti</w:t>
      </w:r>
      <w:r w:rsidRPr="00AB064E">
        <w:rPr>
          <w:rFonts w:ascii="Book Antiqua" w:eastAsia="Times New Roman" w:hAnsi="Book Antiqua" w:cs="Times New Roman"/>
          <w:sz w:val="24"/>
          <w:szCs w:val="24"/>
          <w:lang w:eastAsia="sk-SK"/>
        </w:rPr>
        <w:t xml:space="preserve"> navštevujú dobré školy. Má viacero </w:t>
      </w:r>
      <w:r w:rsidRPr="00AB064E">
        <w:rPr>
          <w:rFonts w:ascii="Book Antiqua" w:eastAsia="Times New Roman" w:hAnsi="Book Antiqua" w:cs="Times New Roman"/>
          <w:b/>
          <w:bCs/>
          <w:sz w:val="24"/>
          <w:szCs w:val="24"/>
          <w:lang w:eastAsia="sk-SK"/>
        </w:rPr>
        <w:t>priateľov a mnoho známych</w:t>
      </w:r>
      <w:r w:rsidRPr="00AB064E">
        <w:rPr>
          <w:rFonts w:ascii="Book Antiqua" w:eastAsia="Times New Roman" w:hAnsi="Book Antiqua" w:cs="Times New Roman"/>
          <w:sz w:val="24"/>
          <w:szCs w:val="24"/>
          <w:lang w:eastAsia="sk-SK"/>
        </w:rPr>
        <w:t xml:space="preserve">. Skrátka, keby ste ho vyzvali, aby sa zamyslel nad svojím životom, iste </w:t>
      </w:r>
      <w:r w:rsidRPr="00AB064E">
        <w:rPr>
          <w:rFonts w:ascii="Book Antiqua" w:eastAsia="Times New Roman" w:hAnsi="Book Antiqua" w:cs="Times New Roman"/>
          <w:b/>
          <w:bCs/>
          <w:sz w:val="24"/>
          <w:szCs w:val="24"/>
          <w:lang w:eastAsia="sk-SK"/>
        </w:rPr>
        <w:t>by odpovedal, že je v podstate dieťaťom šťasteny</w:t>
      </w:r>
      <w:r w:rsidRPr="00AB064E">
        <w:rPr>
          <w:rFonts w:ascii="Book Antiqua" w:eastAsia="Times New Roman" w:hAnsi="Book Antiqua" w:cs="Times New Roman"/>
          <w:sz w:val="24"/>
          <w:szCs w:val="24"/>
          <w:lang w:eastAsia="sk-SK"/>
        </w:rPr>
        <w:t>.</w:t>
      </w:r>
    </w:p>
    <w:p w:rsidR="00AB064E" w:rsidRPr="00AB064E" w:rsidRDefault="00AB064E" w:rsidP="00AB064E">
      <w:pPr>
        <w:spacing w:before="100" w:beforeAutospacing="1" w:after="100" w:afterAutospacing="1" w:line="240" w:lineRule="auto"/>
        <w:ind w:left="-851" w:right="-709"/>
        <w:jc w:val="both"/>
        <w:rPr>
          <w:rFonts w:ascii="Book Antiqua" w:eastAsia="Times New Roman" w:hAnsi="Book Antiqua" w:cs="Times New Roman"/>
          <w:sz w:val="24"/>
          <w:szCs w:val="24"/>
          <w:lang w:eastAsia="sk-SK"/>
        </w:rPr>
      </w:pPr>
      <w:r w:rsidRPr="00AB064E">
        <w:rPr>
          <w:rFonts w:ascii="Book Antiqua" w:eastAsia="Times New Roman" w:hAnsi="Book Antiqua" w:cs="Times New Roman"/>
          <w:sz w:val="24"/>
          <w:szCs w:val="24"/>
          <w:lang w:eastAsia="sk-SK"/>
        </w:rPr>
        <w:t xml:space="preserve">Vtom dostane pozvanie na </w:t>
      </w:r>
      <w:r w:rsidRPr="00AB064E">
        <w:rPr>
          <w:rFonts w:ascii="Book Antiqua" w:eastAsia="Times New Roman" w:hAnsi="Book Antiqua" w:cs="Times New Roman"/>
          <w:b/>
          <w:bCs/>
          <w:sz w:val="24"/>
          <w:szCs w:val="24"/>
          <w:lang w:eastAsia="sk-SK"/>
        </w:rPr>
        <w:t>stretávku</w:t>
      </w:r>
      <w:r w:rsidRPr="00AB064E">
        <w:rPr>
          <w:rFonts w:ascii="Book Antiqua" w:eastAsia="Times New Roman" w:hAnsi="Book Antiqua" w:cs="Times New Roman"/>
          <w:sz w:val="24"/>
          <w:szCs w:val="24"/>
          <w:lang w:eastAsia="sk-SK"/>
        </w:rPr>
        <w:t xml:space="preserve"> so svojimi bývalými spolužiakmi po 20 rokoch od skončenia školy. Rozhodne sa, že pôjde. Je zvedavý, ako sa vodí jeho dávnym spolužiakom.</w:t>
      </w:r>
    </w:p>
    <w:p w:rsidR="00AB064E" w:rsidRPr="00AB064E" w:rsidRDefault="00AB064E" w:rsidP="00AB064E">
      <w:pPr>
        <w:spacing w:before="100" w:beforeAutospacing="1" w:after="100" w:afterAutospacing="1" w:line="240" w:lineRule="auto"/>
        <w:ind w:left="-851" w:right="-709"/>
        <w:jc w:val="both"/>
        <w:rPr>
          <w:rFonts w:ascii="Book Antiqua" w:eastAsia="Times New Roman" w:hAnsi="Book Antiqua" w:cs="Times New Roman"/>
          <w:sz w:val="24"/>
          <w:szCs w:val="24"/>
          <w:lang w:eastAsia="sk-SK"/>
        </w:rPr>
      </w:pPr>
      <w:r w:rsidRPr="00AB064E">
        <w:rPr>
          <w:rFonts w:ascii="Book Antiqua" w:eastAsia="Times New Roman" w:hAnsi="Book Antiqua" w:cs="Times New Roman"/>
          <w:sz w:val="24"/>
          <w:szCs w:val="24"/>
          <w:lang w:eastAsia="sk-SK"/>
        </w:rPr>
        <w:t xml:space="preserve">Na stretnutí náš profesor </w:t>
      </w:r>
      <w:r w:rsidRPr="00AB064E">
        <w:rPr>
          <w:rFonts w:ascii="Book Antiqua" w:eastAsia="Times New Roman" w:hAnsi="Book Antiqua" w:cs="Times New Roman"/>
          <w:b/>
          <w:bCs/>
          <w:sz w:val="24"/>
          <w:szCs w:val="24"/>
          <w:lang w:eastAsia="sk-SK"/>
        </w:rPr>
        <w:t>zistí, že mnoho jeho bývalých spolužiakov</w:t>
      </w:r>
      <w:r w:rsidRPr="00AB064E">
        <w:rPr>
          <w:rFonts w:ascii="Book Antiqua" w:eastAsia="Times New Roman" w:hAnsi="Book Antiqua" w:cs="Times New Roman"/>
          <w:sz w:val="24"/>
          <w:szCs w:val="24"/>
          <w:lang w:eastAsia="sk-SK"/>
        </w:rPr>
        <w:t xml:space="preserve"> </w:t>
      </w:r>
      <w:r w:rsidRPr="00AB064E">
        <w:rPr>
          <w:rFonts w:ascii="Book Antiqua" w:eastAsia="Times New Roman" w:hAnsi="Book Antiqua" w:cs="Times New Roman"/>
          <w:b/>
          <w:bCs/>
          <w:sz w:val="24"/>
          <w:szCs w:val="24"/>
          <w:lang w:eastAsia="sk-SK"/>
        </w:rPr>
        <w:t>zarába</w:t>
      </w:r>
      <w:r w:rsidRPr="00AB064E">
        <w:rPr>
          <w:rFonts w:ascii="Book Antiqua" w:eastAsia="Times New Roman" w:hAnsi="Book Antiqua" w:cs="Times New Roman"/>
          <w:sz w:val="24"/>
          <w:szCs w:val="24"/>
          <w:lang w:eastAsia="sk-SK"/>
        </w:rPr>
        <w:t xml:space="preserve"> omnoho viac, než zarába on. Ich zamestnania sa zdajú byť </w:t>
      </w:r>
      <w:r w:rsidRPr="00AB064E">
        <w:rPr>
          <w:rFonts w:ascii="Book Antiqua" w:eastAsia="Times New Roman" w:hAnsi="Book Antiqua" w:cs="Times New Roman"/>
          <w:b/>
          <w:bCs/>
          <w:sz w:val="24"/>
          <w:szCs w:val="24"/>
          <w:lang w:eastAsia="sk-SK"/>
        </w:rPr>
        <w:t>vzrušujúcejšie</w:t>
      </w:r>
      <w:r w:rsidRPr="00AB064E">
        <w:rPr>
          <w:rFonts w:ascii="Book Antiqua" w:eastAsia="Times New Roman" w:hAnsi="Book Antiqua" w:cs="Times New Roman"/>
          <w:sz w:val="24"/>
          <w:szCs w:val="24"/>
          <w:lang w:eastAsia="sk-SK"/>
        </w:rPr>
        <w:t xml:space="preserve"> a prinášajú im </w:t>
      </w:r>
      <w:r w:rsidRPr="00AB064E">
        <w:rPr>
          <w:rFonts w:ascii="Book Antiqua" w:eastAsia="Times New Roman" w:hAnsi="Book Antiqua" w:cs="Times New Roman"/>
          <w:b/>
          <w:bCs/>
          <w:sz w:val="24"/>
          <w:szCs w:val="24"/>
          <w:lang w:eastAsia="sk-SK"/>
        </w:rPr>
        <w:t>väčší obdiv</w:t>
      </w:r>
      <w:r w:rsidRPr="00AB064E">
        <w:rPr>
          <w:rFonts w:ascii="Book Antiqua" w:eastAsia="Times New Roman" w:hAnsi="Book Antiqua" w:cs="Times New Roman"/>
          <w:sz w:val="24"/>
          <w:szCs w:val="24"/>
          <w:lang w:eastAsia="sk-SK"/>
        </w:rPr>
        <w:t xml:space="preserve"> a rešpekt, než je jeho. Žijú v </w:t>
      </w:r>
      <w:r w:rsidRPr="00AB064E">
        <w:rPr>
          <w:rFonts w:ascii="Book Antiqua" w:eastAsia="Times New Roman" w:hAnsi="Book Antiqua" w:cs="Times New Roman"/>
          <w:b/>
          <w:bCs/>
          <w:sz w:val="24"/>
          <w:szCs w:val="24"/>
          <w:lang w:eastAsia="sk-SK"/>
        </w:rPr>
        <w:t>bohatých mestských štvrtiach</w:t>
      </w:r>
      <w:r w:rsidRPr="00AB064E">
        <w:rPr>
          <w:rFonts w:ascii="Book Antiqua" w:eastAsia="Times New Roman" w:hAnsi="Book Antiqua" w:cs="Times New Roman"/>
          <w:sz w:val="24"/>
          <w:szCs w:val="24"/>
          <w:lang w:eastAsia="sk-SK"/>
        </w:rPr>
        <w:t xml:space="preserve">. Ich </w:t>
      </w:r>
      <w:r w:rsidRPr="00AB064E">
        <w:rPr>
          <w:rFonts w:ascii="Book Antiqua" w:eastAsia="Times New Roman" w:hAnsi="Book Antiqua" w:cs="Times New Roman"/>
          <w:b/>
          <w:bCs/>
          <w:sz w:val="24"/>
          <w:szCs w:val="24"/>
          <w:lang w:eastAsia="sk-SK"/>
        </w:rPr>
        <w:t>deti navštevujú</w:t>
      </w:r>
      <w:r w:rsidRPr="00AB064E">
        <w:rPr>
          <w:rFonts w:ascii="Book Antiqua" w:eastAsia="Times New Roman" w:hAnsi="Book Antiqua" w:cs="Times New Roman"/>
          <w:sz w:val="24"/>
          <w:szCs w:val="24"/>
          <w:lang w:eastAsia="sk-SK"/>
        </w:rPr>
        <w:t xml:space="preserve"> výberové súkromné školy. Navyše, mnohí z jeho spolužiakov si zobrali za </w:t>
      </w:r>
      <w:r w:rsidRPr="00AB064E">
        <w:rPr>
          <w:rFonts w:ascii="Book Antiqua" w:eastAsia="Times New Roman" w:hAnsi="Book Antiqua" w:cs="Times New Roman"/>
          <w:b/>
          <w:bCs/>
          <w:sz w:val="24"/>
          <w:szCs w:val="24"/>
          <w:lang w:eastAsia="sk-SK"/>
        </w:rPr>
        <w:t>manželky ženy, ktoré sú vzdelanejšie ba i príťažlivejšie,</w:t>
      </w:r>
      <w:r w:rsidRPr="00AB064E">
        <w:rPr>
          <w:rFonts w:ascii="Book Antiqua" w:eastAsia="Times New Roman" w:hAnsi="Book Antiqua" w:cs="Times New Roman"/>
          <w:sz w:val="24"/>
          <w:szCs w:val="24"/>
          <w:lang w:eastAsia="sk-SK"/>
        </w:rPr>
        <w:t xml:space="preserve"> než tá jeho. Jasne povedané, veľké množstvo jeho bývalých spolužiakov, ktorí sa mu počas ich štúdií ani zďaleka nevyrovnali v akademických i spoločenských úspechoch dosiahli vyšší spoločenský, ekonomický a profesionálny status, než on.</w:t>
      </w:r>
    </w:p>
    <w:p w:rsidR="00AB064E" w:rsidRPr="00AB064E" w:rsidRDefault="00AB064E" w:rsidP="00AB064E">
      <w:pPr>
        <w:spacing w:before="100" w:beforeAutospacing="1" w:after="100" w:afterAutospacing="1" w:line="240" w:lineRule="auto"/>
        <w:ind w:left="-851" w:right="-709"/>
        <w:jc w:val="both"/>
        <w:rPr>
          <w:rFonts w:ascii="Book Antiqua" w:eastAsia="Times New Roman" w:hAnsi="Book Antiqua" w:cs="Times New Roman"/>
          <w:sz w:val="24"/>
          <w:szCs w:val="24"/>
          <w:lang w:eastAsia="sk-SK"/>
        </w:rPr>
      </w:pPr>
      <w:r w:rsidRPr="00AB064E">
        <w:rPr>
          <w:rFonts w:ascii="Book Antiqua" w:eastAsia="Times New Roman" w:hAnsi="Book Antiqua" w:cs="Times New Roman"/>
          <w:b/>
          <w:bCs/>
          <w:sz w:val="24"/>
          <w:szCs w:val="24"/>
          <w:lang w:eastAsia="sk-SK"/>
        </w:rPr>
        <w:t>Ako sa tento náš profesor asi cítil, keď sa po víkendovej stretávke vrátil domov?</w:t>
      </w:r>
      <w:r w:rsidRPr="00AB064E">
        <w:rPr>
          <w:rFonts w:ascii="Book Antiqua" w:eastAsia="Times New Roman" w:hAnsi="Book Antiqua" w:cs="Times New Roman"/>
          <w:sz w:val="24"/>
          <w:szCs w:val="24"/>
          <w:lang w:eastAsia="sk-SK"/>
        </w:rPr>
        <w:t xml:space="preserve"> Menejcenný. Trýznený pocitom zlyhania. </w:t>
      </w:r>
      <w:proofErr w:type="spellStart"/>
      <w:r w:rsidRPr="00AB064E">
        <w:rPr>
          <w:rFonts w:ascii="Book Antiqua" w:eastAsia="Times New Roman" w:hAnsi="Book Antiqua" w:cs="Times New Roman"/>
          <w:sz w:val="24"/>
          <w:szCs w:val="24"/>
          <w:lang w:eastAsia="sk-SK"/>
        </w:rPr>
        <w:t>Zotázňujúci</w:t>
      </w:r>
      <w:proofErr w:type="spellEnd"/>
      <w:r w:rsidRPr="00AB064E">
        <w:rPr>
          <w:rFonts w:ascii="Book Antiqua" w:eastAsia="Times New Roman" w:hAnsi="Book Antiqua" w:cs="Times New Roman"/>
          <w:sz w:val="24"/>
          <w:szCs w:val="24"/>
          <w:lang w:eastAsia="sk-SK"/>
        </w:rPr>
        <w:t xml:space="preserve"> svoju hodnotu ako jedinca. Mrzutý voči svojej žene, že nie je niečím viac než čím je a ubolený, že sa uspokojil s niečím omnoho menej, než by si bol zaslúžil. Kritický voči vzdelaniu, ktoré dostávajú jeho deti. Nespokojný s jednotvárnosťou jeho práce s priemernou mzdou, ktorú zarába. Hromadiac tajné nepriateľstvo voči svojím úspešným spolužiakom, vyzbrojený želaním – možno úplne nevedomou – aby sa im čosi nepríjemného prihodilo.</w:t>
      </w:r>
    </w:p>
    <w:p w:rsidR="00AB064E" w:rsidRPr="00AB064E" w:rsidRDefault="00AB064E" w:rsidP="00AB064E">
      <w:pPr>
        <w:spacing w:before="100" w:beforeAutospacing="1" w:after="100" w:afterAutospacing="1" w:line="240" w:lineRule="auto"/>
        <w:ind w:left="-851" w:right="-709"/>
        <w:jc w:val="both"/>
        <w:rPr>
          <w:rFonts w:ascii="Book Antiqua" w:eastAsia="Times New Roman" w:hAnsi="Book Antiqua" w:cs="Times New Roman"/>
          <w:sz w:val="24"/>
          <w:szCs w:val="24"/>
          <w:lang w:eastAsia="sk-SK"/>
        </w:rPr>
      </w:pPr>
      <w:r w:rsidRPr="00AB064E">
        <w:rPr>
          <w:rFonts w:ascii="Book Antiqua" w:eastAsia="Times New Roman" w:hAnsi="Book Antiqua" w:cs="Times New Roman"/>
          <w:b/>
          <w:bCs/>
          <w:sz w:val="24"/>
          <w:szCs w:val="24"/>
          <w:lang w:eastAsia="sk-SK"/>
        </w:rPr>
        <w:t>Čo sa vlastne počas víkendu stalo?</w:t>
      </w:r>
      <w:r w:rsidRPr="00AB064E">
        <w:rPr>
          <w:rFonts w:ascii="Book Antiqua" w:eastAsia="Times New Roman" w:hAnsi="Book Antiqua" w:cs="Times New Roman"/>
          <w:sz w:val="24"/>
          <w:szCs w:val="24"/>
          <w:lang w:eastAsia="sk-SK"/>
        </w:rPr>
        <w:t xml:space="preserve"> </w:t>
      </w:r>
      <w:r w:rsidRPr="00AB064E">
        <w:rPr>
          <w:rFonts w:ascii="Book Antiqua" w:eastAsia="Times New Roman" w:hAnsi="Book Antiqua" w:cs="Times New Roman"/>
          <w:b/>
          <w:bCs/>
          <w:sz w:val="24"/>
          <w:szCs w:val="24"/>
          <w:lang w:eastAsia="sk-SK"/>
        </w:rPr>
        <w:t>Zmenilo sa v skutočnosti niečo v profesorovom živote počas tých troch dní, ktoré strávil na stretnutí?</w:t>
      </w:r>
      <w:r w:rsidRPr="00AB064E">
        <w:rPr>
          <w:rFonts w:ascii="Book Antiqua" w:eastAsia="Times New Roman" w:hAnsi="Book Antiqua" w:cs="Times New Roman"/>
          <w:sz w:val="24"/>
          <w:szCs w:val="24"/>
          <w:lang w:eastAsia="sk-SK"/>
        </w:rPr>
        <w:t xml:space="preserve"> Je jeho </w:t>
      </w:r>
      <w:r w:rsidRPr="00AB064E">
        <w:rPr>
          <w:rFonts w:ascii="Book Antiqua" w:eastAsia="Times New Roman" w:hAnsi="Book Antiqua" w:cs="Times New Roman"/>
          <w:b/>
          <w:bCs/>
          <w:sz w:val="24"/>
          <w:szCs w:val="24"/>
          <w:lang w:eastAsia="sk-SK"/>
        </w:rPr>
        <w:t>žena</w:t>
      </w:r>
      <w:r w:rsidRPr="00AB064E">
        <w:rPr>
          <w:rFonts w:ascii="Book Antiqua" w:eastAsia="Times New Roman" w:hAnsi="Book Antiqua" w:cs="Times New Roman"/>
          <w:sz w:val="24"/>
          <w:szCs w:val="24"/>
          <w:lang w:eastAsia="sk-SK"/>
        </w:rPr>
        <w:t xml:space="preserve"> škaredšia než bola v predchádzajúci piatok? Znížili mu </w:t>
      </w:r>
      <w:r w:rsidRPr="00AB064E">
        <w:rPr>
          <w:rFonts w:ascii="Book Antiqua" w:eastAsia="Times New Roman" w:hAnsi="Book Antiqua" w:cs="Times New Roman"/>
          <w:b/>
          <w:bCs/>
          <w:sz w:val="24"/>
          <w:szCs w:val="24"/>
          <w:lang w:eastAsia="sk-SK"/>
        </w:rPr>
        <w:t>plat</w:t>
      </w:r>
      <w:r w:rsidRPr="00AB064E">
        <w:rPr>
          <w:rFonts w:ascii="Book Antiqua" w:eastAsia="Times New Roman" w:hAnsi="Book Antiqua" w:cs="Times New Roman"/>
          <w:sz w:val="24"/>
          <w:szCs w:val="24"/>
          <w:lang w:eastAsia="sk-SK"/>
        </w:rPr>
        <w:t xml:space="preserve">? Sú </w:t>
      </w:r>
      <w:r w:rsidRPr="00AB064E">
        <w:rPr>
          <w:rFonts w:ascii="Book Antiqua" w:eastAsia="Times New Roman" w:hAnsi="Book Antiqua" w:cs="Times New Roman"/>
          <w:b/>
          <w:bCs/>
          <w:sz w:val="24"/>
          <w:szCs w:val="24"/>
          <w:lang w:eastAsia="sk-SK"/>
        </w:rPr>
        <w:t>jeho</w:t>
      </w:r>
      <w:r w:rsidRPr="00AB064E">
        <w:rPr>
          <w:rFonts w:ascii="Book Antiqua" w:eastAsia="Times New Roman" w:hAnsi="Book Antiqua" w:cs="Times New Roman"/>
          <w:sz w:val="24"/>
          <w:szCs w:val="24"/>
          <w:lang w:eastAsia="sk-SK"/>
        </w:rPr>
        <w:t xml:space="preserve"> </w:t>
      </w:r>
      <w:r w:rsidRPr="00AB064E">
        <w:rPr>
          <w:rFonts w:ascii="Book Antiqua" w:eastAsia="Times New Roman" w:hAnsi="Book Antiqua" w:cs="Times New Roman"/>
          <w:b/>
          <w:bCs/>
          <w:sz w:val="24"/>
          <w:szCs w:val="24"/>
          <w:lang w:eastAsia="sk-SK"/>
        </w:rPr>
        <w:t>činnosti</w:t>
      </w:r>
      <w:r w:rsidRPr="00AB064E">
        <w:rPr>
          <w:rFonts w:ascii="Book Antiqua" w:eastAsia="Times New Roman" w:hAnsi="Book Antiqua" w:cs="Times New Roman"/>
          <w:sz w:val="24"/>
          <w:szCs w:val="24"/>
          <w:lang w:eastAsia="sk-SK"/>
        </w:rPr>
        <w:t xml:space="preserve">, ktoré má ako učiteľ, vedec a spisovateľ iné v toto pondelkové ráno, ako boli pred troma dňami, keď odchádzal na cestu? Zhoršilo sa počas predchádzajúcich 72 hodín niečo na </w:t>
      </w:r>
      <w:r w:rsidRPr="00AB064E">
        <w:rPr>
          <w:rFonts w:ascii="Book Antiqua" w:eastAsia="Times New Roman" w:hAnsi="Book Antiqua" w:cs="Times New Roman"/>
          <w:b/>
          <w:bCs/>
          <w:sz w:val="24"/>
          <w:szCs w:val="24"/>
          <w:lang w:eastAsia="sk-SK"/>
        </w:rPr>
        <w:t>kvalite vyučovania</w:t>
      </w:r>
      <w:r w:rsidRPr="00AB064E">
        <w:rPr>
          <w:rFonts w:ascii="Book Antiqua" w:eastAsia="Times New Roman" w:hAnsi="Book Antiqua" w:cs="Times New Roman"/>
          <w:sz w:val="24"/>
          <w:szCs w:val="24"/>
          <w:lang w:eastAsia="sk-SK"/>
        </w:rPr>
        <w:t xml:space="preserve"> v školách, ktorú navštevovali jeho </w:t>
      </w:r>
      <w:r w:rsidRPr="00AB064E">
        <w:rPr>
          <w:rFonts w:ascii="Book Antiqua" w:eastAsia="Times New Roman" w:hAnsi="Book Antiqua" w:cs="Times New Roman"/>
          <w:b/>
          <w:bCs/>
          <w:sz w:val="24"/>
          <w:szCs w:val="24"/>
          <w:lang w:eastAsia="sk-SK"/>
        </w:rPr>
        <w:t>deti</w:t>
      </w:r>
      <w:r w:rsidRPr="00AB064E">
        <w:rPr>
          <w:rFonts w:ascii="Book Antiqua" w:eastAsia="Times New Roman" w:hAnsi="Book Antiqua" w:cs="Times New Roman"/>
          <w:sz w:val="24"/>
          <w:szCs w:val="24"/>
          <w:lang w:eastAsia="sk-SK"/>
        </w:rPr>
        <w:t xml:space="preserve">? Alebo sa vari on sám, ako osoba </w:t>
      </w:r>
      <w:r w:rsidRPr="00AB064E">
        <w:rPr>
          <w:rFonts w:ascii="Book Antiqua" w:eastAsia="Times New Roman" w:hAnsi="Book Antiqua" w:cs="Times New Roman"/>
          <w:b/>
          <w:bCs/>
          <w:sz w:val="24"/>
          <w:szCs w:val="24"/>
          <w:lang w:eastAsia="sk-SK"/>
        </w:rPr>
        <w:t>náhle a</w:t>
      </w:r>
      <w:r w:rsidRPr="00AB064E">
        <w:rPr>
          <w:rFonts w:ascii="Book Antiqua" w:eastAsia="Times New Roman" w:hAnsi="Book Antiqua" w:cs="Times New Roman"/>
          <w:sz w:val="24"/>
          <w:szCs w:val="24"/>
          <w:lang w:eastAsia="sk-SK"/>
        </w:rPr>
        <w:t xml:space="preserve"> </w:t>
      </w:r>
      <w:r w:rsidRPr="00AB064E">
        <w:rPr>
          <w:rFonts w:ascii="Book Antiqua" w:eastAsia="Times New Roman" w:hAnsi="Book Antiqua" w:cs="Times New Roman"/>
          <w:b/>
          <w:bCs/>
          <w:sz w:val="24"/>
          <w:szCs w:val="24"/>
          <w:lang w:eastAsia="sk-SK"/>
        </w:rPr>
        <w:t>nečakane</w:t>
      </w:r>
      <w:r w:rsidRPr="00AB064E">
        <w:rPr>
          <w:rFonts w:ascii="Book Antiqua" w:eastAsia="Times New Roman" w:hAnsi="Book Antiqua" w:cs="Times New Roman"/>
          <w:sz w:val="24"/>
          <w:szCs w:val="24"/>
          <w:lang w:eastAsia="sk-SK"/>
        </w:rPr>
        <w:t xml:space="preserve"> </w:t>
      </w:r>
      <w:r w:rsidRPr="00AB064E">
        <w:rPr>
          <w:rFonts w:ascii="Book Antiqua" w:eastAsia="Times New Roman" w:hAnsi="Book Antiqua" w:cs="Times New Roman"/>
          <w:b/>
          <w:bCs/>
          <w:sz w:val="24"/>
          <w:szCs w:val="24"/>
          <w:lang w:eastAsia="sk-SK"/>
        </w:rPr>
        <w:t>rozvinul</w:t>
      </w:r>
      <w:r w:rsidRPr="00AB064E">
        <w:rPr>
          <w:rFonts w:ascii="Book Antiqua" w:eastAsia="Times New Roman" w:hAnsi="Book Antiqua" w:cs="Times New Roman"/>
          <w:sz w:val="24"/>
          <w:szCs w:val="24"/>
          <w:lang w:eastAsia="sk-SK"/>
        </w:rPr>
        <w:t xml:space="preserve"> </w:t>
      </w:r>
      <w:r w:rsidRPr="00AB064E">
        <w:rPr>
          <w:rFonts w:ascii="Book Antiqua" w:eastAsia="Times New Roman" w:hAnsi="Book Antiqua" w:cs="Times New Roman"/>
          <w:b/>
          <w:bCs/>
          <w:sz w:val="24"/>
          <w:szCs w:val="24"/>
          <w:lang w:eastAsia="sk-SK"/>
        </w:rPr>
        <w:t>do</w:t>
      </w:r>
      <w:r w:rsidRPr="00AB064E">
        <w:rPr>
          <w:rFonts w:ascii="Book Antiqua" w:eastAsia="Times New Roman" w:hAnsi="Book Antiqua" w:cs="Times New Roman"/>
          <w:sz w:val="24"/>
          <w:szCs w:val="24"/>
          <w:lang w:eastAsia="sk-SK"/>
        </w:rPr>
        <w:t xml:space="preserve"> </w:t>
      </w:r>
      <w:r w:rsidRPr="00AB064E">
        <w:rPr>
          <w:rFonts w:ascii="Book Antiqua" w:eastAsia="Times New Roman" w:hAnsi="Book Antiqua" w:cs="Times New Roman"/>
          <w:b/>
          <w:bCs/>
          <w:sz w:val="24"/>
          <w:szCs w:val="24"/>
          <w:lang w:eastAsia="sk-SK"/>
        </w:rPr>
        <w:t>inteligentnejšieho</w:t>
      </w:r>
      <w:r w:rsidRPr="00AB064E">
        <w:rPr>
          <w:rFonts w:ascii="Book Antiqua" w:eastAsia="Times New Roman" w:hAnsi="Book Antiqua" w:cs="Times New Roman"/>
          <w:sz w:val="24"/>
          <w:szCs w:val="24"/>
          <w:lang w:eastAsia="sk-SK"/>
        </w:rPr>
        <w:t xml:space="preserve"> </w:t>
      </w:r>
      <w:r w:rsidRPr="00AB064E">
        <w:rPr>
          <w:rFonts w:ascii="Book Antiqua" w:eastAsia="Times New Roman" w:hAnsi="Book Antiqua" w:cs="Times New Roman"/>
          <w:b/>
          <w:bCs/>
          <w:sz w:val="24"/>
          <w:szCs w:val="24"/>
          <w:lang w:eastAsia="sk-SK"/>
        </w:rPr>
        <w:t>a schopnejšieho</w:t>
      </w:r>
      <w:r w:rsidRPr="00AB064E">
        <w:rPr>
          <w:rFonts w:ascii="Book Antiqua" w:eastAsia="Times New Roman" w:hAnsi="Book Antiqua" w:cs="Times New Roman"/>
          <w:sz w:val="24"/>
          <w:szCs w:val="24"/>
          <w:lang w:eastAsia="sk-SK"/>
        </w:rPr>
        <w:t xml:space="preserve"> </w:t>
      </w:r>
      <w:r w:rsidRPr="00AB064E">
        <w:rPr>
          <w:rFonts w:ascii="Book Antiqua" w:eastAsia="Times New Roman" w:hAnsi="Book Antiqua" w:cs="Times New Roman"/>
          <w:b/>
          <w:bCs/>
          <w:sz w:val="24"/>
          <w:szCs w:val="24"/>
          <w:lang w:eastAsia="sk-SK"/>
        </w:rPr>
        <w:t>človeka</w:t>
      </w:r>
      <w:r w:rsidRPr="00AB064E">
        <w:rPr>
          <w:rFonts w:ascii="Book Antiqua" w:eastAsia="Times New Roman" w:hAnsi="Book Antiqua" w:cs="Times New Roman"/>
          <w:sz w:val="24"/>
          <w:szCs w:val="24"/>
          <w:lang w:eastAsia="sk-SK"/>
        </w:rPr>
        <w:t xml:space="preserve"> a to až tak, že jeho manželka, ktorej telesnú a citovú spoločnosť hlboko vychutnával pre svojou cestou je teraz veľmi otázna, nezaujímavá a nudná?</w:t>
      </w:r>
    </w:p>
    <w:p w:rsidR="00AB064E" w:rsidRPr="00AB064E" w:rsidRDefault="00AB064E" w:rsidP="00AB064E">
      <w:pPr>
        <w:spacing w:before="100" w:beforeAutospacing="1" w:after="100" w:afterAutospacing="1" w:line="240" w:lineRule="auto"/>
        <w:ind w:left="-851" w:right="-709"/>
        <w:jc w:val="both"/>
        <w:rPr>
          <w:rFonts w:ascii="Book Antiqua" w:eastAsia="Times New Roman" w:hAnsi="Book Antiqua" w:cs="Times New Roman"/>
          <w:sz w:val="24"/>
          <w:szCs w:val="24"/>
          <w:lang w:eastAsia="sk-SK"/>
        </w:rPr>
      </w:pPr>
      <w:r w:rsidRPr="00AB064E">
        <w:rPr>
          <w:rFonts w:ascii="Book Antiqua" w:eastAsia="Times New Roman" w:hAnsi="Book Antiqua" w:cs="Times New Roman"/>
          <w:b/>
          <w:bCs/>
          <w:sz w:val="24"/>
          <w:szCs w:val="24"/>
          <w:lang w:eastAsia="sk-SK"/>
        </w:rPr>
        <w:t>V skutočnosti, objektívne sa v jeho živote v tento pondelok nezmenilo nič.</w:t>
      </w:r>
      <w:r w:rsidRPr="00AB064E">
        <w:rPr>
          <w:rFonts w:ascii="Book Antiqua" w:eastAsia="Times New Roman" w:hAnsi="Book Antiqua" w:cs="Times New Roman"/>
          <w:sz w:val="24"/>
          <w:szCs w:val="24"/>
          <w:lang w:eastAsia="sk-SK"/>
        </w:rPr>
        <w:t xml:space="preserve"> Čo sa ale predsa zmenilo je nový pohľad, ktorý má profesor na seba samého. Závisť voči jeho bývalým spolužiakom sa pre neho stala zdrojom psychickej bolesti, ktorá silne ovplyvňuje to, ako sa cíti v súvislosti s mnohými vecami. Otázka však znie: prečo vlastne závidí?</w:t>
      </w:r>
      <w:bookmarkStart w:id="0" w:name="_GoBack"/>
      <w:bookmarkEnd w:id="0"/>
      <w:r w:rsidR="00730569" w:rsidRPr="00AB064E">
        <w:rPr>
          <w:rFonts w:ascii="Book Antiqua" w:eastAsia="Times New Roman" w:hAnsi="Book Antiqua" w:cs="Times New Roman"/>
          <w:sz w:val="24"/>
          <w:szCs w:val="24"/>
          <w:lang w:eastAsia="sk-SK"/>
        </w:rPr>
        <w:t xml:space="preserve"> </w:t>
      </w:r>
    </w:p>
    <w:p w:rsidR="00AB064E" w:rsidRPr="00AB064E" w:rsidRDefault="00AB064E" w:rsidP="00AB064E">
      <w:pPr>
        <w:spacing w:before="100" w:beforeAutospacing="1" w:after="100" w:afterAutospacing="1" w:line="240" w:lineRule="auto"/>
        <w:ind w:left="-851" w:right="-709"/>
        <w:jc w:val="both"/>
        <w:rPr>
          <w:rFonts w:ascii="Book Antiqua" w:eastAsia="Times New Roman" w:hAnsi="Book Antiqua" w:cs="Times New Roman"/>
          <w:sz w:val="24"/>
          <w:szCs w:val="24"/>
          <w:lang w:eastAsia="sk-SK"/>
        </w:rPr>
      </w:pPr>
      <w:r w:rsidRPr="00AB064E">
        <w:rPr>
          <w:rFonts w:ascii="Book Antiqua" w:eastAsia="Times New Roman" w:hAnsi="Book Antiqua" w:cs="Times New Roman"/>
          <w:sz w:val="24"/>
          <w:szCs w:val="24"/>
          <w:lang w:eastAsia="sk-SK"/>
        </w:rPr>
        <w:t xml:space="preserve">Pozrime sa na </w:t>
      </w:r>
      <w:r w:rsidRPr="00AB064E">
        <w:rPr>
          <w:rFonts w:ascii="Book Antiqua" w:eastAsia="Times New Roman" w:hAnsi="Book Antiqua" w:cs="Times New Roman"/>
          <w:b/>
          <w:bCs/>
          <w:sz w:val="24"/>
          <w:szCs w:val="24"/>
          <w:lang w:eastAsia="sk-SK"/>
        </w:rPr>
        <w:t>iný príklad</w:t>
      </w:r>
      <w:r w:rsidRPr="00AB064E">
        <w:rPr>
          <w:rFonts w:ascii="Book Antiqua" w:eastAsia="Times New Roman" w:hAnsi="Book Antiqua" w:cs="Times New Roman"/>
          <w:sz w:val="24"/>
          <w:szCs w:val="24"/>
          <w:lang w:eastAsia="sk-SK"/>
        </w:rPr>
        <w:t xml:space="preserve">. Rozpráva ho </w:t>
      </w:r>
      <w:r w:rsidRPr="00AB064E">
        <w:rPr>
          <w:rFonts w:ascii="Book Antiqua" w:eastAsia="Times New Roman" w:hAnsi="Book Antiqua" w:cs="Times New Roman"/>
          <w:b/>
          <w:bCs/>
          <w:sz w:val="24"/>
          <w:szCs w:val="24"/>
          <w:lang w:eastAsia="sk-SK"/>
        </w:rPr>
        <w:t xml:space="preserve">Benedikt </w:t>
      </w:r>
      <w:proofErr w:type="spellStart"/>
      <w:r w:rsidRPr="00AB064E">
        <w:rPr>
          <w:rFonts w:ascii="Book Antiqua" w:eastAsia="Times New Roman" w:hAnsi="Book Antiqua" w:cs="Times New Roman"/>
          <w:b/>
          <w:bCs/>
          <w:sz w:val="24"/>
          <w:szCs w:val="24"/>
          <w:lang w:eastAsia="sk-SK"/>
        </w:rPr>
        <w:t>Groeschel</w:t>
      </w:r>
      <w:proofErr w:type="spellEnd"/>
      <w:r w:rsidRPr="00AB064E">
        <w:rPr>
          <w:rFonts w:ascii="Book Antiqua" w:eastAsia="Times New Roman" w:hAnsi="Book Antiqua" w:cs="Times New Roman"/>
          <w:sz w:val="24"/>
          <w:szCs w:val="24"/>
          <w:lang w:eastAsia="sk-SK"/>
        </w:rPr>
        <w:t xml:space="preserve">. Je o istom Bratovi menom </w:t>
      </w:r>
      <w:proofErr w:type="spellStart"/>
      <w:r w:rsidRPr="00AB064E">
        <w:rPr>
          <w:rFonts w:ascii="Book Antiqua" w:eastAsia="Times New Roman" w:hAnsi="Book Antiqua" w:cs="Times New Roman"/>
          <w:b/>
          <w:bCs/>
          <w:sz w:val="24"/>
          <w:szCs w:val="24"/>
          <w:lang w:eastAsia="sk-SK"/>
        </w:rPr>
        <w:t>Francesco</w:t>
      </w:r>
      <w:proofErr w:type="spellEnd"/>
      <w:r w:rsidRPr="00AB064E">
        <w:rPr>
          <w:rFonts w:ascii="Book Antiqua" w:eastAsia="Times New Roman" w:hAnsi="Book Antiqua" w:cs="Times New Roman"/>
          <w:b/>
          <w:bCs/>
          <w:sz w:val="24"/>
          <w:szCs w:val="24"/>
          <w:lang w:eastAsia="sk-SK"/>
        </w:rPr>
        <w:t xml:space="preserve"> Maria </w:t>
      </w:r>
      <w:proofErr w:type="spellStart"/>
      <w:r w:rsidRPr="00AB064E">
        <w:rPr>
          <w:rFonts w:ascii="Book Antiqua" w:eastAsia="Times New Roman" w:hAnsi="Book Antiqua" w:cs="Times New Roman"/>
          <w:b/>
          <w:bCs/>
          <w:sz w:val="24"/>
          <w:szCs w:val="24"/>
          <w:lang w:eastAsia="sk-SK"/>
        </w:rPr>
        <w:t>Croese</w:t>
      </w:r>
      <w:proofErr w:type="spellEnd"/>
      <w:r w:rsidRPr="00AB064E">
        <w:rPr>
          <w:rFonts w:ascii="Book Antiqua" w:eastAsia="Times New Roman" w:hAnsi="Book Antiqua" w:cs="Times New Roman"/>
          <w:b/>
          <w:bCs/>
          <w:sz w:val="24"/>
          <w:szCs w:val="24"/>
          <w:lang w:eastAsia="sk-SK"/>
        </w:rPr>
        <w:t xml:space="preserve"> </w:t>
      </w:r>
      <w:proofErr w:type="spellStart"/>
      <w:r w:rsidRPr="00AB064E">
        <w:rPr>
          <w:rFonts w:ascii="Book Antiqua" w:eastAsia="Times New Roman" w:hAnsi="Book Antiqua" w:cs="Times New Roman"/>
          <w:b/>
          <w:bCs/>
          <w:sz w:val="24"/>
          <w:szCs w:val="24"/>
          <w:lang w:eastAsia="sk-SK"/>
        </w:rPr>
        <w:t>di</w:t>
      </w:r>
      <w:proofErr w:type="spellEnd"/>
      <w:r w:rsidRPr="00AB064E">
        <w:rPr>
          <w:rFonts w:ascii="Book Antiqua" w:eastAsia="Times New Roman" w:hAnsi="Book Antiqua" w:cs="Times New Roman"/>
          <w:b/>
          <w:bCs/>
          <w:sz w:val="24"/>
          <w:szCs w:val="24"/>
          <w:lang w:eastAsia="sk-SK"/>
        </w:rPr>
        <w:t xml:space="preserve"> </w:t>
      </w:r>
      <w:proofErr w:type="spellStart"/>
      <w:r w:rsidRPr="00AB064E">
        <w:rPr>
          <w:rFonts w:ascii="Book Antiqua" w:eastAsia="Times New Roman" w:hAnsi="Book Antiqua" w:cs="Times New Roman"/>
          <w:b/>
          <w:bCs/>
          <w:sz w:val="24"/>
          <w:szCs w:val="24"/>
          <w:lang w:eastAsia="sk-SK"/>
        </w:rPr>
        <w:t>Comporosso</w:t>
      </w:r>
      <w:proofErr w:type="spellEnd"/>
      <w:r w:rsidRPr="00AB064E">
        <w:rPr>
          <w:rFonts w:ascii="Book Antiqua" w:eastAsia="Times New Roman" w:hAnsi="Book Antiqua" w:cs="Times New Roman"/>
          <w:sz w:val="24"/>
          <w:szCs w:val="24"/>
          <w:lang w:eastAsia="sk-SK"/>
        </w:rPr>
        <w:t>, ktorý žil v 19. storočí vo františkánskom kláštore v Janove. Dnes je vyhlásený za svätého. No prežil si toho nemálo. Jedného dňa prežil nasledujúcu udalosť:</w:t>
      </w:r>
    </w:p>
    <w:p w:rsidR="00AB064E" w:rsidRPr="00AB064E" w:rsidRDefault="00AB064E" w:rsidP="00AB064E">
      <w:pPr>
        <w:spacing w:before="100" w:beforeAutospacing="1" w:after="100" w:afterAutospacing="1" w:line="240" w:lineRule="auto"/>
        <w:ind w:left="-851" w:right="-709"/>
        <w:jc w:val="both"/>
        <w:rPr>
          <w:rFonts w:ascii="Book Antiqua" w:eastAsia="Times New Roman" w:hAnsi="Book Antiqua" w:cs="Times New Roman"/>
          <w:sz w:val="24"/>
          <w:szCs w:val="24"/>
          <w:lang w:eastAsia="sk-SK"/>
        </w:rPr>
      </w:pPr>
      <w:r w:rsidRPr="00AB064E">
        <w:rPr>
          <w:rFonts w:ascii="Book Antiqua" w:eastAsia="Times New Roman" w:hAnsi="Book Antiqua" w:cs="Times New Roman"/>
          <w:sz w:val="24"/>
          <w:szCs w:val="24"/>
          <w:lang w:eastAsia="sk-SK"/>
        </w:rPr>
        <w:t xml:space="preserve">Tak ako vždy, aj dnes sa pripravoval na náročný deň, ktorý mal pred sebou svojimi bežnými modlitbami a pobožnosťami v barokovej kaplnke kláštora. Už predtým si pripravil náčinie potrebné k svojej práci počas dňa. Jeho hnedý plášť ležal na chórovej lavici za ním. Nachystal si vrecia a nádoby, ktoré potreboval pri žobraní jedla pre svojich spolubratov. Každý vedel, že v skutočnosti viac jedla rozdá ako dostane. Vo svojich smiešnych ťažkých sandáloch chodil hore dolu po bočných uličkách frekventovaného prístavu Janova 19. storočia. Usmieval sa, keď vyučoval chudobné deti prístavu, ktoré žili v dokoch prístavu, kde neskôr budú aj počas celého svojho života pracovať. </w:t>
      </w:r>
      <w:r w:rsidRPr="00AB064E">
        <w:rPr>
          <w:rFonts w:ascii="Book Antiqua" w:eastAsia="Times New Roman" w:hAnsi="Book Antiqua" w:cs="Times New Roman"/>
          <w:sz w:val="24"/>
          <w:szCs w:val="24"/>
          <w:lang w:eastAsia="sk-SK"/>
        </w:rPr>
        <w:lastRenderedPageBreak/>
        <w:t xml:space="preserve">Obyčajne na neho už čakali. A nielen deti. Dnes bol veľmi šťastný, lebo jedna milá pani mu poslala 100 krásnych pohľadníc Jezuliatka. Dokonca aj tí najdrsnejší námorníci zabudli na svoj prevzatý </w:t>
      </w:r>
      <w:proofErr w:type="spellStart"/>
      <w:r w:rsidRPr="00AB064E">
        <w:rPr>
          <w:rFonts w:ascii="Book Antiqua" w:eastAsia="Times New Roman" w:hAnsi="Book Antiqua" w:cs="Times New Roman"/>
          <w:sz w:val="24"/>
          <w:szCs w:val="24"/>
          <w:lang w:eastAsia="sk-SK"/>
        </w:rPr>
        <w:t>antiklerikalizmus</w:t>
      </w:r>
      <w:proofErr w:type="spellEnd"/>
      <w:r w:rsidRPr="00AB064E">
        <w:rPr>
          <w:rFonts w:ascii="Book Antiqua" w:eastAsia="Times New Roman" w:hAnsi="Book Antiqua" w:cs="Times New Roman"/>
          <w:sz w:val="24"/>
          <w:szCs w:val="24"/>
          <w:lang w:eastAsia="sk-SK"/>
        </w:rPr>
        <w:t xml:space="preserve"> a cynizmus, ako sa tak postavili do radu na pohľadnicu.</w:t>
      </w:r>
    </w:p>
    <w:p w:rsidR="00AB064E" w:rsidRPr="00AB064E" w:rsidRDefault="00AB064E" w:rsidP="00AB064E">
      <w:pPr>
        <w:spacing w:before="100" w:beforeAutospacing="1" w:after="100" w:afterAutospacing="1" w:line="240" w:lineRule="auto"/>
        <w:ind w:left="-851" w:right="-709"/>
        <w:jc w:val="both"/>
        <w:rPr>
          <w:rFonts w:ascii="Book Antiqua" w:eastAsia="Times New Roman" w:hAnsi="Book Antiqua" w:cs="Times New Roman"/>
          <w:sz w:val="24"/>
          <w:szCs w:val="24"/>
          <w:lang w:eastAsia="sk-SK"/>
        </w:rPr>
      </w:pPr>
      <w:r w:rsidRPr="00AB064E">
        <w:rPr>
          <w:rFonts w:ascii="Book Antiqua" w:eastAsia="Times New Roman" w:hAnsi="Book Antiqua" w:cs="Times New Roman"/>
          <w:sz w:val="24"/>
          <w:szCs w:val="24"/>
          <w:lang w:eastAsia="sk-SK"/>
        </w:rPr>
        <w:t>Mnohým z nich hovorieval priamo, čo si myslel. Dopočul sa, že jeden námorník zbil svoju ženu keď prišiel domov opitý. A ďalší na Piatom doku boli dobrí chlapci, no stále ho volali „</w:t>
      </w:r>
      <w:r w:rsidRPr="00AB064E">
        <w:rPr>
          <w:rFonts w:ascii="Book Antiqua" w:eastAsia="Times New Roman" w:hAnsi="Book Antiqua" w:cs="Times New Roman"/>
          <w:b/>
          <w:bCs/>
          <w:sz w:val="24"/>
          <w:szCs w:val="24"/>
          <w:lang w:eastAsia="sk-SK"/>
        </w:rPr>
        <w:t>svätý otče</w:t>
      </w:r>
      <w:r w:rsidRPr="00AB064E">
        <w:rPr>
          <w:rFonts w:ascii="Book Antiqua" w:eastAsia="Times New Roman" w:hAnsi="Book Antiqua" w:cs="Times New Roman"/>
          <w:sz w:val="24"/>
          <w:szCs w:val="24"/>
          <w:lang w:eastAsia="sk-SK"/>
        </w:rPr>
        <w:t xml:space="preserve">“. A on nebol ani svätý ani kňazom nebol, tak si myslel, bol obyčajným, jednoduchým bratom. Oh, nesmie zabudnúť, starému </w:t>
      </w:r>
      <w:proofErr w:type="spellStart"/>
      <w:r w:rsidRPr="00AB064E">
        <w:rPr>
          <w:rFonts w:ascii="Book Antiqua" w:eastAsia="Times New Roman" w:hAnsi="Book Antiqua" w:cs="Times New Roman"/>
          <w:sz w:val="24"/>
          <w:szCs w:val="24"/>
          <w:lang w:eastAsia="sk-SK"/>
        </w:rPr>
        <w:t>Carlovi</w:t>
      </w:r>
      <w:proofErr w:type="spellEnd"/>
      <w:r w:rsidRPr="00AB064E">
        <w:rPr>
          <w:rFonts w:ascii="Book Antiqua" w:eastAsia="Times New Roman" w:hAnsi="Book Antiqua" w:cs="Times New Roman"/>
          <w:sz w:val="24"/>
          <w:szCs w:val="24"/>
          <w:lang w:eastAsia="sk-SK"/>
        </w:rPr>
        <w:t xml:space="preserve"> sľúbil doniesť cigaru. Jednu si zobral s kláštornej rekreačnej miestnosti, akože pre seba, no nevyfajčil ju z úcty k Božej Matke. Povedal si, že ju dá </w:t>
      </w:r>
      <w:proofErr w:type="spellStart"/>
      <w:r w:rsidRPr="00AB064E">
        <w:rPr>
          <w:rFonts w:ascii="Book Antiqua" w:eastAsia="Times New Roman" w:hAnsi="Book Antiqua" w:cs="Times New Roman"/>
          <w:sz w:val="24"/>
          <w:szCs w:val="24"/>
          <w:lang w:eastAsia="sk-SK"/>
        </w:rPr>
        <w:t>Carlovi</w:t>
      </w:r>
      <w:proofErr w:type="spellEnd"/>
      <w:r w:rsidRPr="00AB064E">
        <w:rPr>
          <w:rFonts w:ascii="Book Antiqua" w:eastAsia="Times New Roman" w:hAnsi="Book Antiqua" w:cs="Times New Roman"/>
          <w:sz w:val="24"/>
          <w:szCs w:val="24"/>
          <w:lang w:eastAsia="sk-SK"/>
        </w:rPr>
        <w:t>. Dúfal, že predstavený si nevšimol, ako si ju strčil do svojho rukáva.</w:t>
      </w:r>
    </w:p>
    <w:p w:rsidR="00AB064E" w:rsidRPr="00AB064E" w:rsidRDefault="00AB064E" w:rsidP="00AB064E">
      <w:pPr>
        <w:spacing w:before="100" w:beforeAutospacing="1" w:after="100" w:afterAutospacing="1" w:line="240" w:lineRule="auto"/>
        <w:ind w:left="-851" w:right="-709"/>
        <w:jc w:val="both"/>
        <w:rPr>
          <w:rFonts w:ascii="Book Antiqua" w:eastAsia="Times New Roman" w:hAnsi="Book Antiqua" w:cs="Times New Roman"/>
          <w:sz w:val="24"/>
          <w:szCs w:val="24"/>
          <w:lang w:eastAsia="sk-SK"/>
        </w:rPr>
      </w:pPr>
      <w:r w:rsidRPr="00AB064E">
        <w:rPr>
          <w:rFonts w:ascii="Book Antiqua" w:eastAsia="Times New Roman" w:hAnsi="Book Antiqua" w:cs="Times New Roman"/>
          <w:sz w:val="24"/>
          <w:szCs w:val="24"/>
          <w:lang w:eastAsia="sk-SK"/>
        </w:rPr>
        <w:t xml:space="preserve">Keď Brat </w:t>
      </w:r>
      <w:proofErr w:type="spellStart"/>
      <w:r w:rsidRPr="00AB064E">
        <w:rPr>
          <w:rFonts w:ascii="Book Antiqua" w:eastAsia="Times New Roman" w:hAnsi="Book Antiqua" w:cs="Times New Roman"/>
          <w:sz w:val="24"/>
          <w:szCs w:val="24"/>
          <w:lang w:eastAsia="sk-SK"/>
        </w:rPr>
        <w:t>Francesco</w:t>
      </w:r>
      <w:proofErr w:type="spellEnd"/>
      <w:r w:rsidRPr="00AB064E">
        <w:rPr>
          <w:rFonts w:ascii="Book Antiqua" w:eastAsia="Times New Roman" w:hAnsi="Book Antiqua" w:cs="Times New Roman"/>
          <w:sz w:val="24"/>
          <w:szCs w:val="24"/>
          <w:lang w:eastAsia="sk-SK"/>
        </w:rPr>
        <w:t xml:space="preserve"> Maria vyšiel z kaplnky, zmeravel. Pred ním stojí páter </w:t>
      </w:r>
      <w:proofErr w:type="spellStart"/>
      <w:r w:rsidRPr="00AB064E">
        <w:rPr>
          <w:rFonts w:ascii="Book Antiqua" w:eastAsia="Times New Roman" w:hAnsi="Book Antiqua" w:cs="Times New Roman"/>
          <w:sz w:val="24"/>
          <w:szCs w:val="24"/>
          <w:lang w:eastAsia="sk-SK"/>
        </w:rPr>
        <w:t>Gvardián</w:t>
      </w:r>
      <w:proofErr w:type="spellEnd"/>
      <w:r w:rsidRPr="00AB064E">
        <w:rPr>
          <w:rFonts w:ascii="Book Antiqua" w:eastAsia="Times New Roman" w:hAnsi="Book Antiqua" w:cs="Times New Roman"/>
          <w:sz w:val="24"/>
          <w:szCs w:val="24"/>
          <w:lang w:eastAsia="sk-SK"/>
        </w:rPr>
        <w:t xml:space="preserve"> a čaká na neho. Vyzeral veľmi prísne a nevľúdne, ako vždy, no teraz, v toto ráno vyzeral aj nahnevaný.</w:t>
      </w:r>
    </w:p>
    <w:p w:rsidR="00AB064E" w:rsidRPr="00AB064E" w:rsidRDefault="00AB064E" w:rsidP="00AB064E">
      <w:pPr>
        <w:spacing w:before="100" w:beforeAutospacing="1" w:after="100" w:afterAutospacing="1" w:line="240" w:lineRule="auto"/>
        <w:ind w:left="-851" w:right="-709"/>
        <w:jc w:val="both"/>
        <w:rPr>
          <w:rFonts w:ascii="Book Antiqua" w:eastAsia="Times New Roman" w:hAnsi="Book Antiqua" w:cs="Times New Roman"/>
          <w:sz w:val="24"/>
          <w:szCs w:val="24"/>
          <w:lang w:eastAsia="sk-SK"/>
        </w:rPr>
      </w:pPr>
      <w:r w:rsidRPr="00AB064E">
        <w:rPr>
          <w:rFonts w:ascii="Book Antiqua" w:eastAsia="Times New Roman" w:hAnsi="Book Antiqua" w:cs="Times New Roman"/>
          <w:sz w:val="24"/>
          <w:szCs w:val="24"/>
          <w:lang w:eastAsia="sk-SK"/>
        </w:rPr>
        <w:t xml:space="preserve">S bratom sa rozprával ľadovým tónom. </w:t>
      </w:r>
      <w:r w:rsidRPr="00AB064E">
        <w:rPr>
          <w:rFonts w:ascii="Book Antiqua" w:eastAsia="Times New Roman" w:hAnsi="Book Antiqua" w:cs="Times New Roman"/>
          <w:b/>
          <w:bCs/>
          <w:sz w:val="24"/>
          <w:szCs w:val="24"/>
          <w:lang w:eastAsia="sk-SK"/>
        </w:rPr>
        <w:t xml:space="preserve">„Vieš, čo </w:t>
      </w:r>
      <w:proofErr w:type="spellStart"/>
      <w:r w:rsidRPr="00AB064E">
        <w:rPr>
          <w:rFonts w:ascii="Book Antiqua" w:eastAsia="Times New Roman" w:hAnsi="Book Antiqua" w:cs="Times New Roman"/>
          <w:b/>
          <w:bCs/>
          <w:sz w:val="24"/>
          <w:szCs w:val="24"/>
          <w:lang w:eastAsia="sk-SK"/>
        </w:rPr>
        <w:t>Francesco</w:t>
      </w:r>
      <w:proofErr w:type="spellEnd"/>
      <w:r w:rsidRPr="00AB064E">
        <w:rPr>
          <w:rFonts w:ascii="Book Antiqua" w:eastAsia="Times New Roman" w:hAnsi="Book Antiqua" w:cs="Times New Roman"/>
          <w:b/>
          <w:bCs/>
          <w:sz w:val="24"/>
          <w:szCs w:val="24"/>
          <w:lang w:eastAsia="sk-SK"/>
        </w:rPr>
        <w:t>, ty nie si jediný svätý v Janove.</w:t>
      </w:r>
      <w:r w:rsidRPr="00AB064E">
        <w:rPr>
          <w:rFonts w:ascii="Book Antiqua" w:eastAsia="Times New Roman" w:hAnsi="Book Antiqua" w:cs="Times New Roman"/>
          <w:sz w:val="24"/>
          <w:szCs w:val="24"/>
          <w:lang w:eastAsia="sk-SK"/>
        </w:rPr>
        <w:t xml:space="preserve"> </w:t>
      </w:r>
      <w:r w:rsidRPr="00AB064E">
        <w:rPr>
          <w:rFonts w:ascii="Book Antiqua" w:eastAsia="Times New Roman" w:hAnsi="Book Antiqua" w:cs="Times New Roman"/>
          <w:b/>
          <w:bCs/>
          <w:sz w:val="24"/>
          <w:szCs w:val="24"/>
          <w:lang w:eastAsia="sk-SK"/>
        </w:rPr>
        <w:t>Je tu veľa iných svätých, ktorí sa však nepredvádzajú na verejnosti.</w:t>
      </w:r>
      <w:r w:rsidRPr="00AB064E">
        <w:rPr>
          <w:rFonts w:ascii="Book Antiqua" w:eastAsia="Times New Roman" w:hAnsi="Book Antiqua" w:cs="Times New Roman"/>
          <w:sz w:val="24"/>
          <w:szCs w:val="24"/>
          <w:lang w:eastAsia="sk-SK"/>
        </w:rPr>
        <w:t xml:space="preserve"> </w:t>
      </w:r>
      <w:r w:rsidRPr="00AB064E">
        <w:rPr>
          <w:rFonts w:ascii="Book Antiqua" w:eastAsia="Times New Roman" w:hAnsi="Book Antiqua" w:cs="Times New Roman"/>
          <w:b/>
          <w:bCs/>
          <w:sz w:val="24"/>
          <w:szCs w:val="24"/>
          <w:lang w:eastAsia="sk-SK"/>
        </w:rPr>
        <w:t>Niektorí z nich žijú skrytý život v kláštore.</w:t>
      </w:r>
      <w:r w:rsidRPr="00AB064E">
        <w:rPr>
          <w:rFonts w:ascii="Book Antiqua" w:eastAsia="Times New Roman" w:hAnsi="Book Antiqua" w:cs="Times New Roman"/>
          <w:sz w:val="24"/>
          <w:szCs w:val="24"/>
          <w:lang w:eastAsia="sk-SK"/>
        </w:rPr>
        <w:t xml:space="preserve"> </w:t>
      </w:r>
      <w:r w:rsidRPr="00AB064E">
        <w:rPr>
          <w:rFonts w:ascii="Book Antiqua" w:eastAsia="Times New Roman" w:hAnsi="Book Antiqua" w:cs="Times New Roman"/>
          <w:b/>
          <w:bCs/>
          <w:sz w:val="24"/>
          <w:szCs w:val="24"/>
          <w:lang w:eastAsia="sk-SK"/>
        </w:rPr>
        <w:t>Zostaneš doma.</w:t>
      </w:r>
      <w:r w:rsidRPr="00AB064E">
        <w:rPr>
          <w:rFonts w:ascii="Book Antiqua" w:eastAsia="Times New Roman" w:hAnsi="Book Antiqua" w:cs="Times New Roman"/>
          <w:sz w:val="24"/>
          <w:szCs w:val="24"/>
          <w:lang w:eastAsia="sk-SK"/>
        </w:rPr>
        <w:t xml:space="preserve"> </w:t>
      </w:r>
      <w:r w:rsidRPr="00AB064E">
        <w:rPr>
          <w:rFonts w:ascii="Book Antiqua" w:eastAsia="Times New Roman" w:hAnsi="Book Antiqua" w:cs="Times New Roman"/>
          <w:b/>
          <w:bCs/>
          <w:sz w:val="24"/>
          <w:szCs w:val="24"/>
          <w:lang w:eastAsia="sk-SK"/>
        </w:rPr>
        <w:t>Pošlem iných žobrať.</w:t>
      </w:r>
      <w:r w:rsidRPr="00AB064E">
        <w:rPr>
          <w:rFonts w:ascii="Book Antiqua" w:eastAsia="Times New Roman" w:hAnsi="Book Antiqua" w:cs="Times New Roman"/>
          <w:sz w:val="24"/>
          <w:szCs w:val="24"/>
          <w:lang w:eastAsia="sk-SK"/>
        </w:rPr>
        <w:t xml:space="preserve"> </w:t>
      </w:r>
      <w:r w:rsidRPr="00AB064E">
        <w:rPr>
          <w:rFonts w:ascii="Book Antiqua" w:eastAsia="Times New Roman" w:hAnsi="Book Antiqua" w:cs="Times New Roman"/>
          <w:b/>
          <w:bCs/>
          <w:sz w:val="24"/>
          <w:szCs w:val="24"/>
          <w:lang w:eastAsia="sk-SK"/>
        </w:rPr>
        <w:t>Aspoň nerozdajú všetko, čo vyžobrú každému, kto im porozpráva o svojich ťažkostiach.“</w:t>
      </w:r>
    </w:p>
    <w:p w:rsidR="00AB064E" w:rsidRPr="00AB064E" w:rsidRDefault="00AB064E" w:rsidP="00AB064E">
      <w:pPr>
        <w:spacing w:before="100" w:beforeAutospacing="1" w:after="100" w:afterAutospacing="1" w:line="240" w:lineRule="auto"/>
        <w:ind w:left="-851" w:right="-709"/>
        <w:jc w:val="both"/>
        <w:rPr>
          <w:rFonts w:ascii="Book Antiqua" w:eastAsia="Times New Roman" w:hAnsi="Book Antiqua" w:cs="Times New Roman"/>
          <w:sz w:val="24"/>
          <w:szCs w:val="24"/>
          <w:lang w:eastAsia="sk-SK"/>
        </w:rPr>
      </w:pPr>
      <w:proofErr w:type="spellStart"/>
      <w:r w:rsidRPr="00AB064E">
        <w:rPr>
          <w:rFonts w:ascii="Book Antiqua" w:eastAsia="Times New Roman" w:hAnsi="Book Antiqua" w:cs="Times New Roman"/>
          <w:sz w:val="24"/>
          <w:szCs w:val="24"/>
          <w:lang w:eastAsia="sk-SK"/>
        </w:rPr>
        <w:t>Francesco</w:t>
      </w:r>
      <w:proofErr w:type="spellEnd"/>
      <w:r w:rsidRPr="00AB064E">
        <w:rPr>
          <w:rFonts w:ascii="Book Antiqua" w:eastAsia="Times New Roman" w:hAnsi="Book Antiqua" w:cs="Times New Roman"/>
          <w:sz w:val="24"/>
          <w:szCs w:val="24"/>
          <w:lang w:eastAsia="sk-SK"/>
        </w:rPr>
        <w:t xml:space="preserve"> bol zdrvený. Usmial sa – bola to jeho automatická reakcia – a vrátil sa späť do kaplnky. Čo ale bude s chudobnými, s námorníkmi, deťmi? Čo bude s Carlom? Všetci budú na neho čakať. Nepomyslia si, že na nich zabudol? Jeho srdce bolo zronené. No nesťažoval sa. Nemal v sebe nenávisť. Šiel pod kríž. Napriek svojej silnej povahe a pokročilému veku, začal plakať. Slzy mu husto stekali dolu lícami. „Ja som nikdy nepovedal o sebe, že som svätý. Nikdy som nevystupoval ako svätý. Boh to vie. </w:t>
      </w:r>
      <w:proofErr w:type="spellStart"/>
      <w:r w:rsidRPr="00AB064E">
        <w:rPr>
          <w:rFonts w:ascii="Book Antiqua" w:eastAsia="Times New Roman" w:hAnsi="Book Antiqua" w:cs="Times New Roman"/>
          <w:sz w:val="24"/>
          <w:szCs w:val="24"/>
          <w:lang w:eastAsia="sk-SK"/>
        </w:rPr>
        <w:t>Gvardián</w:t>
      </w:r>
      <w:proofErr w:type="spellEnd"/>
      <w:r w:rsidRPr="00AB064E">
        <w:rPr>
          <w:rFonts w:ascii="Book Antiqua" w:eastAsia="Times New Roman" w:hAnsi="Book Antiqua" w:cs="Times New Roman"/>
          <w:sz w:val="24"/>
          <w:szCs w:val="24"/>
          <w:lang w:eastAsia="sk-SK"/>
        </w:rPr>
        <w:t xml:space="preserve"> musel asi počuť, ako ma volajú tí chlapci na ulici. Že ma nazývajú „svätý otče“. Ja s tým však nič neurobím.“</w:t>
      </w:r>
      <w:hyperlink r:id="rId5" w:anchor="_ftn2" w:history="1">
        <w:r w:rsidRPr="00AB064E">
          <w:rPr>
            <w:rFonts w:ascii="Book Antiqua" w:eastAsia="Times New Roman" w:hAnsi="Book Antiqua" w:cs="Times New Roman"/>
            <w:color w:val="0000FF"/>
            <w:sz w:val="24"/>
            <w:szCs w:val="24"/>
            <w:u w:val="single"/>
            <w:lang w:eastAsia="sk-SK"/>
          </w:rPr>
          <w:t>[2]</w:t>
        </w:r>
      </w:hyperlink>
      <w:r w:rsidRPr="00AB064E">
        <w:rPr>
          <w:rFonts w:ascii="Book Antiqua" w:eastAsia="Times New Roman" w:hAnsi="Book Antiqua" w:cs="Times New Roman"/>
          <w:sz w:val="24"/>
          <w:szCs w:val="24"/>
          <w:lang w:eastAsia="sk-SK"/>
        </w:rPr>
        <w:t xml:space="preserve"> Príbeh pokračuje ďalej. </w:t>
      </w:r>
      <w:proofErr w:type="spellStart"/>
      <w:r w:rsidRPr="00AB064E">
        <w:rPr>
          <w:rFonts w:ascii="Book Antiqua" w:eastAsia="Times New Roman" w:hAnsi="Book Antiqua" w:cs="Times New Roman"/>
          <w:sz w:val="24"/>
          <w:szCs w:val="24"/>
          <w:lang w:eastAsia="sk-SK"/>
        </w:rPr>
        <w:t>Francesco</w:t>
      </w:r>
      <w:proofErr w:type="spellEnd"/>
      <w:r w:rsidRPr="00AB064E">
        <w:rPr>
          <w:rFonts w:ascii="Book Antiqua" w:eastAsia="Times New Roman" w:hAnsi="Book Antiqua" w:cs="Times New Roman"/>
          <w:sz w:val="24"/>
          <w:szCs w:val="24"/>
          <w:lang w:eastAsia="sk-SK"/>
        </w:rPr>
        <w:t xml:space="preserve"> sa neskôr obetoval za chorých na choleru, ktorá v Janove zakrátko vypukla a Boh jeho obetu prijal. To však nateraz nie je dôležité pre našu dnešnú tému. Pre dnes je dôležité, ako sa predstavený, inak dobrý, zbožný a v skutočnosti aj celkom schopný človek trpel, keď videl vedľa seba svojho nenápadného spolubrata, ako je viac akceptovaný ľuďmi, ako je on sám.</w:t>
      </w:r>
    </w:p>
    <w:p w:rsidR="00AB064E" w:rsidRPr="00AB064E" w:rsidRDefault="00AB064E" w:rsidP="00AB064E">
      <w:pPr>
        <w:spacing w:before="100" w:beforeAutospacing="1" w:after="100" w:afterAutospacing="1" w:line="240" w:lineRule="auto"/>
        <w:ind w:left="-851" w:right="-709"/>
        <w:jc w:val="both"/>
        <w:rPr>
          <w:rFonts w:ascii="Book Antiqua" w:eastAsia="Times New Roman" w:hAnsi="Book Antiqua" w:cs="Times New Roman"/>
          <w:sz w:val="24"/>
          <w:szCs w:val="24"/>
          <w:lang w:eastAsia="sk-SK"/>
        </w:rPr>
      </w:pPr>
      <w:r w:rsidRPr="00AB064E">
        <w:rPr>
          <w:rFonts w:ascii="Book Antiqua" w:eastAsia="Times New Roman" w:hAnsi="Book Antiqua" w:cs="Times New Roman"/>
          <w:sz w:val="24"/>
          <w:szCs w:val="24"/>
          <w:lang w:eastAsia="sk-SK"/>
        </w:rPr>
        <w:t xml:space="preserve">Príbehov, ako sú tieto je </w:t>
      </w:r>
      <w:proofErr w:type="spellStart"/>
      <w:r w:rsidRPr="00AB064E">
        <w:rPr>
          <w:rFonts w:ascii="Book Antiqua" w:eastAsia="Times New Roman" w:hAnsi="Book Antiqua" w:cs="Times New Roman"/>
          <w:sz w:val="24"/>
          <w:szCs w:val="24"/>
          <w:lang w:eastAsia="sk-SK"/>
        </w:rPr>
        <w:t>nespočet</w:t>
      </w:r>
      <w:proofErr w:type="spellEnd"/>
      <w:r w:rsidRPr="00AB064E">
        <w:rPr>
          <w:rFonts w:ascii="Book Antiqua" w:eastAsia="Times New Roman" w:hAnsi="Book Antiqua" w:cs="Times New Roman"/>
          <w:sz w:val="24"/>
          <w:szCs w:val="24"/>
          <w:lang w:eastAsia="sk-SK"/>
        </w:rPr>
        <w:t xml:space="preserve">. Všetky sú o jednej neresti, od ktorej nie je ušetrený – či si to prizná alebo nie – nikto na svete: </w:t>
      </w:r>
      <w:r w:rsidRPr="00AB064E">
        <w:rPr>
          <w:rFonts w:ascii="Book Antiqua" w:eastAsia="Times New Roman" w:hAnsi="Book Antiqua" w:cs="Times New Roman"/>
          <w:b/>
          <w:bCs/>
          <w:sz w:val="24"/>
          <w:szCs w:val="24"/>
          <w:lang w:eastAsia="sk-SK"/>
        </w:rPr>
        <w:t>závisť</w:t>
      </w:r>
      <w:r w:rsidRPr="00AB064E">
        <w:rPr>
          <w:rFonts w:ascii="Book Antiqua" w:eastAsia="Times New Roman" w:hAnsi="Book Antiqua" w:cs="Times New Roman"/>
          <w:sz w:val="24"/>
          <w:szCs w:val="24"/>
          <w:lang w:eastAsia="sk-SK"/>
        </w:rPr>
        <w:t xml:space="preserve"> (alebo snáď môžeme ju zamieňať aj so slovom žiarlivosť). V dnešnom evanjeliu sme počuli, ako táto neresť hádže s apoštolom </w:t>
      </w:r>
      <w:r w:rsidRPr="00AB064E">
        <w:rPr>
          <w:rFonts w:ascii="Book Antiqua" w:eastAsia="Times New Roman" w:hAnsi="Book Antiqua" w:cs="Times New Roman"/>
          <w:b/>
          <w:bCs/>
          <w:sz w:val="24"/>
          <w:szCs w:val="24"/>
          <w:lang w:eastAsia="sk-SK"/>
        </w:rPr>
        <w:t>Jánom</w:t>
      </w:r>
      <w:r w:rsidRPr="00AB064E">
        <w:rPr>
          <w:rFonts w:ascii="Book Antiqua" w:eastAsia="Times New Roman" w:hAnsi="Book Antiqua" w:cs="Times New Roman"/>
          <w:sz w:val="24"/>
          <w:szCs w:val="24"/>
          <w:lang w:eastAsia="sk-SK"/>
        </w:rPr>
        <w:t xml:space="preserve">. Vidia človeka, ktorý v mene Ježišovom vyháňal zlých duchov. </w:t>
      </w:r>
      <w:r w:rsidRPr="00AB064E">
        <w:rPr>
          <w:rFonts w:ascii="Book Antiqua" w:eastAsia="Times New Roman" w:hAnsi="Book Antiqua" w:cs="Times New Roman"/>
          <w:b/>
          <w:bCs/>
          <w:sz w:val="24"/>
          <w:szCs w:val="24"/>
          <w:lang w:eastAsia="sk-SK"/>
        </w:rPr>
        <w:t>Vyzýva preto Ježiša, aby mu to zakázal: „Učiteľ, videli sme kohosi, ako v tvojom mene vyháňa zlých duchov.</w:t>
      </w:r>
      <w:r w:rsidRPr="00AB064E">
        <w:rPr>
          <w:rFonts w:ascii="Book Antiqua" w:eastAsia="Times New Roman" w:hAnsi="Book Antiqua" w:cs="Times New Roman"/>
          <w:sz w:val="24"/>
          <w:szCs w:val="24"/>
          <w:lang w:eastAsia="sk-SK"/>
        </w:rPr>
        <w:t xml:space="preserve"> </w:t>
      </w:r>
      <w:r w:rsidRPr="00AB064E">
        <w:rPr>
          <w:rFonts w:ascii="Book Antiqua" w:eastAsia="Times New Roman" w:hAnsi="Book Antiqua" w:cs="Times New Roman"/>
          <w:b/>
          <w:bCs/>
          <w:sz w:val="24"/>
          <w:szCs w:val="24"/>
          <w:lang w:eastAsia="sk-SK"/>
        </w:rPr>
        <w:t>Bránili sme mu to, veď nechodí s nami.“</w:t>
      </w:r>
      <w:r w:rsidRPr="00AB064E">
        <w:rPr>
          <w:rFonts w:ascii="Book Antiqua" w:eastAsia="Times New Roman" w:hAnsi="Book Antiqua" w:cs="Times New Roman"/>
          <w:sz w:val="24"/>
          <w:szCs w:val="24"/>
          <w:lang w:eastAsia="sk-SK"/>
        </w:rPr>
        <w:t xml:space="preserve"> Ježiš to však zavrhuje. Prečo toto Jánovi vadilo. Veď je to pekné, keď niekto robí to, čo ja a keď je v tom úspešný. Aspoň nás je viac a dielo sa rozvíja. Čiastočnú odpoveď nájdeme v samotnom evanjeliu na inom mieste. Vlastne je to v tej istej kapitole, z ktorej pochádza dnešné evanjelium. Istý človek prišiel za Ježišovými učeníkmi, aby jeho syna oslobodili od ducha nemoty. No nemohli to urobiť (</w:t>
      </w:r>
      <w:proofErr w:type="spellStart"/>
      <w:r w:rsidRPr="00AB064E">
        <w:rPr>
          <w:rFonts w:ascii="Book Antiqua" w:eastAsia="Times New Roman" w:hAnsi="Book Antiqua" w:cs="Times New Roman"/>
          <w:sz w:val="24"/>
          <w:szCs w:val="24"/>
          <w:lang w:eastAsia="sk-SK"/>
        </w:rPr>
        <w:t>Mk</w:t>
      </w:r>
      <w:proofErr w:type="spellEnd"/>
      <w:r w:rsidRPr="00AB064E">
        <w:rPr>
          <w:rFonts w:ascii="Book Antiqua" w:eastAsia="Times New Roman" w:hAnsi="Book Antiqua" w:cs="Times New Roman"/>
          <w:sz w:val="24"/>
          <w:szCs w:val="24"/>
          <w:lang w:eastAsia="sk-SK"/>
        </w:rPr>
        <w:t xml:space="preserve"> 9, 14-29). Oni teda úspešní neboli, kým tento, ktorý s nimi ani nechodil úspešný bol. Toto je častá vec. </w:t>
      </w:r>
      <w:r w:rsidRPr="00AB064E">
        <w:rPr>
          <w:rFonts w:ascii="Book Antiqua" w:eastAsia="Times New Roman" w:hAnsi="Book Antiqua" w:cs="Times New Roman"/>
          <w:b/>
          <w:bCs/>
          <w:sz w:val="24"/>
          <w:szCs w:val="24"/>
          <w:lang w:eastAsia="sk-SK"/>
        </w:rPr>
        <w:t>Závisť, že niekto je úspešnejší ako ja.</w:t>
      </w:r>
      <w:r w:rsidRPr="00AB064E">
        <w:rPr>
          <w:rFonts w:ascii="Book Antiqua" w:eastAsia="Times New Roman" w:hAnsi="Book Antiqua" w:cs="Times New Roman"/>
          <w:sz w:val="24"/>
          <w:szCs w:val="24"/>
          <w:lang w:eastAsia="sk-SK"/>
        </w:rPr>
        <w:t xml:space="preserve"> A je to závisť, ktorá sa prejaví do nepriateľstva. Do tejto kategórie, ani by sme neverili patrí veľa vynikajúcich ľudí. Niekedy čítame dokonca v životopisoch veľkých ľudí, ako sa stali obeťou niekoho iného, ktorý nevedel zniesť, že oni neboli rovnako vyvolení na istú úlohu ako ktosi iný (ako to bolo aj v prípade brata </w:t>
      </w:r>
      <w:proofErr w:type="spellStart"/>
      <w:r w:rsidRPr="00AB064E">
        <w:rPr>
          <w:rFonts w:ascii="Book Antiqua" w:eastAsia="Times New Roman" w:hAnsi="Book Antiqua" w:cs="Times New Roman"/>
          <w:sz w:val="24"/>
          <w:szCs w:val="24"/>
          <w:lang w:eastAsia="sk-SK"/>
        </w:rPr>
        <w:t>Francesca</w:t>
      </w:r>
      <w:proofErr w:type="spellEnd"/>
      <w:r w:rsidRPr="00AB064E">
        <w:rPr>
          <w:rFonts w:ascii="Book Antiqua" w:eastAsia="Times New Roman" w:hAnsi="Book Antiqua" w:cs="Times New Roman"/>
          <w:sz w:val="24"/>
          <w:szCs w:val="24"/>
          <w:lang w:eastAsia="sk-SK"/>
        </w:rPr>
        <w:t>).</w:t>
      </w:r>
    </w:p>
    <w:p w:rsidR="00AB064E" w:rsidRPr="00AB064E" w:rsidRDefault="00AB064E" w:rsidP="00AB064E">
      <w:pPr>
        <w:spacing w:before="100" w:beforeAutospacing="1" w:after="100" w:afterAutospacing="1" w:line="240" w:lineRule="auto"/>
        <w:ind w:left="-851" w:right="-709"/>
        <w:jc w:val="both"/>
        <w:rPr>
          <w:rFonts w:ascii="Book Antiqua" w:eastAsia="Times New Roman" w:hAnsi="Book Antiqua" w:cs="Times New Roman"/>
          <w:sz w:val="24"/>
          <w:szCs w:val="24"/>
          <w:lang w:eastAsia="sk-SK"/>
        </w:rPr>
      </w:pPr>
      <w:r w:rsidRPr="00AB064E">
        <w:rPr>
          <w:rFonts w:ascii="Book Antiqua" w:eastAsia="Times New Roman" w:hAnsi="Book Antiqua" w:cs="Times New Roman"/>
          <w:b/>
          <w:bCs/>
          <w:sz w:val="24"/>
          <w:szCs w:val="24"/>
          <w:lang w:eastAsia="sk-SK"/>
        </w:rPr>
        <w:t>Veľkým paradoxom však je tzv.</w:t>
      </w:r>
      <w:r w:rsidRPr="00AB064E">
        <w:rPr>
          <w:rFonts w:ascii="Book Antiqua" w:eastAsia="Times New Roman" w:hAnsi="Book Antiqua" w:cs="Times New Roman"/>
          <w:sz w:val="24"/>
          <w:szCs w:val="24"/>
          <w:lang w:eastAsia="sk-SK"/>
        </w:rPr>
        <w:t xml:space="preserve"> </w:t>
      </w:r>
      <w:r w:rsidRPr="00AB064E">
        <w:rPr>
          <w:rFonts w:ascii="Book Antiqua" w:eastAsia="Times New Roman" w:hAnsi="Book Antiqua" w:cs="Times New Roman"/>
          <w:b/>
          <w:bCs/>
          <w:sz w:val="24"/>
          <w:szCs w:val="24"/>
          <w:lang w:eastAsia="sk-SK"/>
        </w:rPr>
        <w:t>rivalita</w:t>
      </w:r>
      <w:r w:rsidRPr="00AB064E">
        <w:rPr>
          <w:rFonts w:ascii="Book Antiqua" w:eastAsia="Times New Roman" w:hAnsi="Book Antiqua" w:cs="Times New Roman"/>
          <w:sz w:val="24"/>
          <w:szCs w:val="24"/>
          <w:lang w:eastAsia="sk-SK"/>
        </w:rPr>
        <w:t>. Kde nejde o neúspešných ľudí, ktorí so sebou alebo proti sebe bojujú. Ide tu o úspešných ľudí, ktorí pracujú na to istom poli no nevedia zniesť, že niekto iný je rovnako dobrí ako oni.</w:t>
      </w:r>
    </w:p>
    <w:p w:rsidR="00AB064E" w:rsidRPr="00AB064E" w:rsidRDefault="00AB064E" w:rsidP="00AB064E">
      <w:pPr>
        <w:spacing w:before="100" w:beforeAutospacing="1" w:after="100" w:afterAutospacing="1" w:line="240" w:lineRule="auto"/>
        <w:ind w:left="-851" w:right="-709"/>
        <w:jc w:val="both"/>
        <w:rPr>
          <w:rFonts w:ascii="Book Antiqua" w:eastAsia="Times New Roman" w:hAnsi="Book Antiqua" w:cs="Times New Roman"/>
          <w:sz w:val="24"/>
          <w:szCs w:val="24"/>
          <w:lang w:eastAsia="sk-SK"/>
        </w:rPr>
      </w:pPr>
      <w:r w:rsidRPr="00AB064E">
        <w:rPr>
          <w:rFonts w:ascii="Book Antiqua" w:eastAsia="Times New Roman" w:hAnsi="Book Antiqua" w:cs="Times New Roman"/>
          <w:sz w:val="24"/>
          <w:szCs w:val="24"/>
          <w:lang w:eastAsia="sk-SK"/>
        </w:rPr>
        <w:t xml:space="preserve">Prečo to je? </w:t>
      </w:r>
      <w:r w:rsidRPr="00AB064E">
        <w:rPr>
          <w:rFonts w:ascii="Book Antiqua" w:eastAsia="Times New Roman" w:hAnsi="Book Antiqua" w:cs="Times New Roman"/>
          <w:b/>
          <w:bCs/>
          <w:sz w:val="24"/>
          <w:szCs w:val="24"/>
          <w:lang w:eastAsia="sk-SK"/>
        </w:rPr>
        <w:t>Závisť je choroba ducha, ktorá stojí na presvedčení, že keď iný je veľký alebo keď sa inému darí, ja som malý, ja ako keby som tým strácal.</w:t>
      </w:r>
      <w:r w:rsidRPr="00AB064E">
        <w:rPr>
          <w:rFonts w:ascii="Book Antiqua" w:eastAsia="Times New Roman" w:hAnsi="Book Antiqua" w:cs="Times New Roman"/>
          <w:sz w:val="24"/>
          <w:szCs w:val="24"/>
          <w:lang w:eastAsia="sk-SK"/>
        </w:rPr>
        <w:t xml:space="preserve"> </w:t>
      </w:r>
      <w:r w:rsidRPr="00AB064E">
        <w:rPr>
          <w:rFonts w:ascii="Book Antiqua" w:eastAsia="Times New Roman" w:hAnsi="Book Antiqua" w:cs="Times New Roman"/>
          <w:b/>
          <w:bCs/>
          <w:sz w:val="24"/>
          <w:szCs w:val="24"/>
          <w:lang w:eastAsia="sk-SK"/>
        </w:rPr>
        <w:t>Je to choroba porovnávania.</w:t>
      </w:r>
      <w:r w:rsidRPr="00AB064E">
        <w:rPr>
          <w:rFonts w:ascii="Book Antiqua" w:eastAsia="Times New Roman" w:hAnsi="Book Antiqua" w:cs="Times New Roman"/>
          <w:sz w:val="24"/>
          <w:szCs w:val="24"/>
          <w:lang w:eastAsia="sk-SK"/>
        </w:rPr>
        <w:t xml:space="preserve"> Človek sa tu nesústreďuje na to, čo má v sebe a na rozvoj týchto svojich darov, ale na to, čo má v sebe iný a – nech to znie akokoľvek strašne je to tak – na zničenie toho druhého, alebo toho, čo ten druhý </w:t>
      </w:r>
      <w:r w:rsidRPr="00AB064E">
        <w:rPr>
          <w:rFonts w:ascii="Book Antiqua" w:eastAsia="Times New Roman" w:hAnsi="Book Antiqua" w:cs="Times New Roman"/>
          <w:sz w:val="24"/>
          <w:szCs w:val="24"/>
          <w:lang w:eastAsia="sk-SK"/>
        </w:rPr>
        <w:lastRenderedPageBreak/>
        <w:t xml:space="preserve">vytvoril. Spomeňme si na príbeh zo starého zákona zo života kráľa Šalamúna. Istej žene zomrelo dieťa. Začala tvrdiť, že dieťa inej ženy je jej. Že jej nezomrelo. Doviedli ich teda pre kráľa </w:t>
      </w:r>
      <w:r w:rsidRPr="00AB064E">
        <w:rPr>
          <w:rFonts w:ascii="Book Antiqua" w:eastAsia="Times New Roman" w:hAnsi="Book Antiqua" w:cs="Times New Roman"/>
          <w:b/>
          <w:bCs/>
          <w:sz w:val="24"/>
          <w:szCs w:val="24"/>
          <w:lang w:eastAsia="sk-SK"/>
        </w:rPr>
        <w:t>Šalamúna</w:t>
      </w:r>
      <w:r w:rsidRPr="00AB064E">
        <w:rPr>
          <w:rFonts w:ascii="Book Antiqua" w:eastAsia="Times New Roman" w:hAnsi="Book Antiqua" w:cs="Times New Roman"/>
          <w:sz w:val="24"/>
          <w:szCs w:val="24"/>
          <w:lang w:eastAsia="sk-SK"/>
        </w:rPr>
        <w:t xml:space="preserve">, aby ich rozsúdil. Každá z týchto dvoch matiek tvrdila, že dieťa je jej. Kráľ potreboval nájsť pravú matku. Preto vyniesol rozsudok: dieťa sa rozsekne napoly a každá dostane polovicu. Nepravá matka súhlasila. Pravá odmietla s tým, že nech radšej dieťa dajú tej druhej len nech zostane nažive. Samozrejme tým sa dalo najavo, ktorá zo žien je pravou matkou. </w:t>
      </w:r>
      <w:r w:rsidRPr="00AB064E">
        <w:rPr>
          <w:rFonts w:ascii="Book Antiqua" w:eastAsia="Times New Roman" w:hAnsi="Book Antiqua" w:cs="Times New Roman"/>
          <w:b/>
          <w:bCs/>
          <w:sz w:val="24"/>
          <w:szCs w:val="24"/>
          <w:lang w:eastAsia="sk-SK"/>
        </w:rPr>
        <w:t>Vidíme tu jasnú bizarnosť, ktorá je v činnosti pri neresti závisti: človek je schopný obetovať aj veľké veci, dokonca aj život človeka, len aby druhý nevynikal.</w:t>
      </w:r>
    </w:p>
    <w:p w:rsidR="00AB064E" w:rsidRPr="00AB064E" w:rsidRDefault="00AB064E" w:rsidP="00AB064E">
      <w:pPr>
        <w:spacing w:before="100" w:beforeAutospacing="1" w:after="100" w:afterAutospacing="1" w:line="240" w:lineRule="auto"/>
        <w:ind w:left="-851" w:right="-709"/>
        <w:jc w:val="both"/>
        <w:rPr>
          <w:rFonts w:ascii="Book Antiqua" w:eastAsia="Times New Roman" w:hAnsi="Book Antiqua" w:cs="Times New Roman"/>
          <w:sz w:val="24"/>
          <w:szCs w:val="24"/>
          <w:lang w:eastAsia="sk-SK"/>
        </w:rPr>
      </w:pPr>
      <w:r w:rsidRPr="00AB064E">
        <w:rPr>
          <w:rFonts w:ascii="Book Antiqua" w:eastAsia="Times New Roman" w:hAnsi="Book Antiqua" w:cs="Times New Roman"/>
          <w:sz w:val="24"/>
          <w:szCs w:val="24"/>
          <w:lang w:eastAsia="sk-SK"/>
        </w:rPr>
        <w:t xml:space="preserve">Preto je dôležité často si robiť </w:t>
      </w:r>
      <w:r w:rsidRPr="00AB064E">
        <w:rPr>
          <w:rFonts w:ascii="Book Antiqua" w:eastAsia="Times New Roman" w:hAnsi="Book Antiqua" w:cs="Times New Roman"/>
          <w:b/>
          <w:bCs/>
          <w:sz w:val="24"/>
          <w:szCs w:val="24"/>
          <w:lang w:eastAsia="sk-SK"/>
        </w:rPr>
        <w:t>reflexiu</w:t>
      </w:r>
      <w:r w:rsidRPr="00AB064E">
        <w:rPr>
          <w:rFonts w:ascii="Book Antiqua" w:eastAsia="Times New Roman" w:hAnsi="Book Antiqua" w:cs="Times New Roman"/>
          <w:sz w:val="24"/>
          <w:szCs w:val="24"/>
          <w:lang w:eastAsia="sk-SK"/>
        </w:rPr>
        <w:t xml:space="preserve"> nad tým, čo sa v nás odohráva. A namiesto porovnávania sa skorej sústrediť na rozvoj svojich vlastných darov a na ďakovanie Boha za to, čo nám dal.</w:t>
      </w:r>
    </w:p>
    <w:p w:rsidR="00AB064E" w:rsidRPr="00AB064E" w:rsidRDefault="00AB064E" w:rsidP="00AB064E">
      <w:pPr>
        <w:spacing w:before="100" w:beforeAutospacing="1" w:after="100" w:afterAutospacing="1" w:line="240" w:lineRule="auto"/>
        <w:ind w:left="-851" w:right="-709"/>
        <w:jc w:val="both"/>
        <w:rPr>
          <w:rFonts w:ascii="Book Antiqua" w:eastAsia="Times New Roman" w:hAnsi="Book Antiqua" w:cs="Times New Roman"/>
          <w:sz w:val="24"/>
          <w:szCs w:val="24"/>
          <w:lang w:eastAsia="sk-SK"/>
        </w:rPr>
      </w:pPr>
      <w:r w:rsidRPr="00AB064E">
        <w:rPr>
          <w:rFonts w:ascii="Book Antiqua" w:eastAsia="Times New Roman" w:hAnsi="Book Antiqua" w:cs="Times New Roman"/>
          <w:b/>
          <w:bCs/>
          <w:sz w:val="24"/>
          <w:szCs w:val="24"/>
          <w:lang w:eastAsia="sk-SK"/>
        </w:rPr>
        <w:t>A čo, ak sme my sami obeťou závisti druhých?</w:t>
      </w:r>
      <w:r w:rsidRPr="00AB064E">
        <w:rPr>
          <w:rFonts w:ascii="Book Antiqua" w:eastAsia="Times New Roman" w:hAnsi="Book Antiqua" w:cs="Times New Roman"/>
          <w:sz w:val="24"/>
          <w:szCs w:val="24"/>
          <w:lang w:eastAsia="sk-SK"/>
        </w:rPr>
        <w:t xml:space="preserve"> Ja jasné, že táto vec sa nám ťažko priznáva, lebo by nás mohla robiť domýšľavými. No predsa to jestvuje. Často nepochopíme zmenené správanie zo strany iných inak ako práve tým, že sme sa pravdepodobne stali obeťou ich závisti alebo žiarlivosti. Sú ľudia, ktorí dokážu svoje </w:t>
      </w:r>
      <w:r w:rsidR="00A41F97">
        <w:rPr>
          <w:rFonts w:ascii="Book Antiqua" w:eastAsia="Times New Roman" w:hAnsi="Book Antiqua" w:cs="Times New Roman"/>
          <w:sz w:val="24"/>
          <w:szCs w:val="24"/>
          <w:lang w:eastAsia="sk-SK"/>
        </w:rPr>
        <w:t>s</w:t>
      </w:r>
      <w:r w:rsidRPr="00AB064E">
        <w:rPr>
          <w:rFonts w:ascii="Book Antiqua" w:eastAsia="Times New Roman" w:hAnsi="Book Antiqua" w:cs="Times New Roman"/>
          <w:sz w:val="24"/>
          <w:szCs w:val="24"/>
          <w:lang w:eastAsia="sk-SK"/>
        </w:rPr>
        <w:t>právanie radikálne zmeniť, a to aj voči svojim najlepším priateľom, keď zistia, že sa im čosi podarilo, alebo že sa im permanentne v nejakej oblasti darí l</w:t>
      </w:r>
      <w:r w:rsidR="00A41F97">
        <w:rPr>
          <w:rFonts w:ascii="Book Antiqua" w:eastAsia="Times New Roman" w:hAnsi="Book Antiqua" w:cs="Times New Roman"/>
          <w:sz w:val="24"/>
          <w:szCs w:val="24"/>
          <w:lang w:eastAsia="sk-SK"/>
        </w:rPr>
        <w:t>epšie ako im. V takom prípade si</w:t>
      </w:r>
      <w:r w:rsidRPr="00AB064E">
        <w:rPr>
          <w:rFonts w:ascii="Book Antiqua" w:eastAsia="Times New Roman" w:hAnsi="Book Antiqua" w:cs="Times New Roman"/>
          <w:sz w:val="24"/>
          <w:szCs w:val="24"/>
          <w:lang w:eastAsia="sk-SK"/>
        </w:rPr>
        <w:t xml:space="preserve"> my veľa nezmôžeme. Dôležité je, aby sme to vedeli, aby sme tak zbytočne netrpeli v zmätku nad zmeneným správaním svojich bývalých dobrých priateľov. A možno problém pred nimi a spolu s nimi aj otvorili. Možno budú ochotní o tom s nami hovoriť. A nie stále nám ostáva aspoň jedno: modliť sa za nich.</w:t>
      </w:r>
    </w:p>
    <w:p w:rsidR="00AB064E" w:rsidRPr="00AB064E" w:rsidRDefault="00AB064E" w:rsidP="00AB064E">
      <w:pPr>
        <w:spacing w:before="100" w:beforeAutospacing="1" w:after="100" w:afterAutospacing="1" w:line="240" w:lineRule="auto"/>
        <w:ind w:left="-851" w:right="-709"/>
        <w:jc w:val="both"/>
        <w:rPr>
          <w:rFonts w:ascii="Book Antiqua" w:eastAsia="Times New Roman" w:hAnsi="Book Antiqua" w:cs="Times New Roman"/>
          <w:sz w:val="24"/>
          <w:szCs w:val="24"/>
          <w:lang w:eastAsia="sk-SK"/>
        </w:rPr>
      </w:pPr>
      <w:r w:rsidRPr="00AB064E">
        <w:rPr>
          <w:rFonts w:ascii="Book Antiqua" w:eastAsia="Times New Roman" w:hAnsi="Book Antiqua" w:cs="Times New Roman"/>
          <w:sz w:val="24"/>
          <w:szCs w:val="24"/>
          <w:lang w:eastAsia="sk-SK"/>
        </w:rPr>
        <w:t>Nech nás teda vedie Boží duch.</w:t>
      </w:r>
    </w:p>
    <w:p w:rsidR="00AB064E" w:rsidRPr="00AB064E" w:rsidRDefault="00AB064E" w:rsidP="0093150F">
      <w:pPr>
        <w:ind w:left="-851" w:right="-709"/>
        <w:rPr>
          <w:rFonts w:ascii="Book Antiqua" w:hAnsi="Book Antiqua"/>
          <w:sz w:val="24"/>
          <w:szCs w:val="24"/>
        </w:rPr>
      </w:pPr>
    </w:p>
    <w:sectPr w:rsidR="00AB064E" w:rsidRPr="00AB064E" w:rsidSect="0093150F">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2"/>
  </w:compat>
  <w:rsids>
    <w:rsidRoot w:val="009003BC"/>
    <w:rsid w:val="00450E97"/>
    <w:rsid w:val="004E41FA"/>
    <w:rsid w:val="00511787"/>
    <w:rsid w:val="0057091C"/>
    <w:rsid w:val="00730569"/>
    <w:rsid w:val="008B480B"/>
    <w:rsid w:val="009003BC"/>
    <w:rsid w:val="0093150F"/>
    <w:rsid w:val="00A10BEC"/>
    <w:rsid w:val="00A41F97"/>
    <w:rsid w:val="00AB064E"/>
    <w:rsid w:val="00C71001"/>
    <w:rsid w:val="00C8172E"/>
    <w:rsid w:val="00EE37C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11787"/>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9003BC"/>
    <w:rPr>
      <w:b/>
      <w:bCs/>
    </w:rPr>
  </w:style>
  <w:style w:type="paragraph" w:styleId="Normlnweb">
    <w:name w:val="Normal (Web)"/>
    <w:basedOn w:val="Normln"/>
    <w:uiPriority w:val="99"/>
    <w:unhideWhenUsed/>
    <w:rsid w:val="009003BC"/>
    <w:pPr>
      <w:spacing w:before="150" w:after="150" w:line="240" w:lineRule="auto"/>
    </w:pPr>
    <w:rPr>
      <w:rFonts w:ascii="Times New Roman" w:eastAsia="Times New Roman" w:hAnsi="Times New Roman" w:cs="Times New Roman"/>
      <w:sz w:val="24"/>
      <w:szCs w:val="24"/>
      <w:lang w:eastAsia="sk-SK"/>
    </w:rPr>
  </w:style>
  <w:style w:type="paragraph" w:customStyle="1" w:styleId="normal1">
    <w:name w:val="normal1"/>
    <w:basedOn w:val="Normln"/>
    <w:rsid w:val="009003BC"/>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9003BC"/>
    <w:rPr>
      <w:i/>
      <w:iCs/>
    </w:rPr>
  </w:style>
  <w:style w:type="character" w:styleId="Hypertextovodkaz">
    <w:name w:val="Hyperlink"/>
    <w:basedOn w:val="Standardnpsmoodstavce"/>
    <w:uiPriority w:val="99"/>
    <w:semiHidden/>
    <w:unhideWhenUsed/>
    <w:rsid w:val="00AB06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75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c.uniba.sk/index.php/kazne-mainmenu-4316/23-kazne-v-roku-2003-b/1356-26-nedela-cez-rok-b-2003" TargetMode="Externa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5</Pages>
  <Words>2678</Words>
  <Characters>15266</Characters>
  <Application>Microsoft Office Word</Application>
  <DocSecurity>0</DocSecurity>
  <Lines>127</Lines>
  <Paragraphs>35</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NZ</cp:lastModifiedBy>
  <cp:revision>3</cp:revision>
  <cp:lastPrinted>2012-09-29T22:49:00Z</cp:lastPrinted>
  <dcterms:created xsi:type="dcterms:W3CDTF">2011-02-24T14:11:00Z</dcterms:created>
  <dcterms:modified xsi:type="dcterms:W3CDTF">2015-09-26T20:55:00Z</dcterms:modified>
</cp:coreProperties>
</file>