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mnohočlen – koeficient, stupeň, hodnota</w:t>
      </w:r>
    </w:p>
    <w:p>
      <w:pPr>
        <w:jc w:val="center"/>
        <w:rPr>
          <w:b/>
          <w:caps/>
          <w:sz w:val="32"/>
        </w:rPr>
      </w:pPr>
    </w:p>
    <w:p>
      <w:pPr>
        <w:rPr>
          <w:b/>
        </w:rPr>
      </w:pPr>
      <w:r>
        <w:t xml:space="preserve">Výraz       </w:t>
      </w:r>
      <w:r>
        <w:rPr>
          <w:b/>
        </w:rPr>
        <w:t>A(x) = a</w:t>
      </w:r>
      <w:r>
        <w:rPr>
          <w:b/>
          <w:vertAlign w:val="subscript"/>
        </w:rPr>
        <w:t>n</w:t>
      </w:r>
      <w:r>
        <w:rPr>
          <w:b/>
        </w:rPr>
        <w:t>x</w:t>
      </w:r>
      <w:r>
        <w:rPr>
          <w:b/>
          <w:vertAlign w:val="superscript"/>
        </w:rPr>
        <w:t>n</w:t>
      </w:r>
      <w:r>
        <w:rPr>
          <w:b/>
        </w:rPr>
        <w:t xml:space="preserve"> + a</w:t>
      </w:r>
      <w:r>
        <w:rPr>
          <w:b/>
          <w:vertAlign w:val="subscript"/>
        </w:rPr>
        <w:t>n -1</w:t>
      </w:r>
      <w:r>
        <w:rPr>
          <w:b/>
        </w:rPr>
        <w:t>x</w:t>
      </w:r>
      <w:r>
        <w:rPr>
          <w:b/>
          <w:vertAlign w:val="superscript"/>
        </w:rPr>
        <w:t>n-1</w:t>
      </w:r>
      <w:r>
        <w:rPr>
          <w:b/>
        </w:rPr>
        <w:t xml:space="preserve"> + a</w:t>
      </w:r>
      <w:r>
        <w:rPr>
          <w:b/>
          <w:vertAlign w:val="subscript"/>
        </w:rPr>
        <w:t>n-2</w:t>
      </w:r>
      <w:r>
        <w:rPr>
          <w:b/>
        </w:rPr>
        <w:t>x</w:t>
      </w:r>
      <w:r>
        <w:rPr>
          <w:b/>
          <w:vertAlign w:val="superscript"/>
        </w:rPr>
        <w:t>n-2</w:t>
      </w:r>
      <w:r>
        <w:rPr>
          <w:b/>
        </w:rPr>
        <w:t xml:space="preserve"> +.....+ a</w:t>
      </w:r>
      <w:r>
        <w:rPr>
          <w:b/>
          <w:vertAlign w:val="subscript"/>
        </w:rPr>
        <w:t>2</w:t>
      </w:r>
      <w:r>
        <w:rPr>
          <w:b/>
        </w:rPr>
        <w:t>x</w:t>
      </w:r>
      <w:r>
        <w:rPr>
          <w:b/>
          <w:vertAlign w:val="superscript"/>
        </w:rPr>
        <w:t>2</w:t>
      </w:r>
      <w:r>
        <w:rPr>
          <w:b/>
        </w:rPr>
        <w:t xml:space="preserve"> + a</w:t>
      </w:r>
      <w:r>
        <w:rPr>
          <w:b/>
          <w:vertAlign w:val="subscript"/>
        </w:rPr>
        <w:t>1</w:t>
      </w:r>
      <w:r>
        <w:rPr>
          <w:b/>
        </w:rPr>
        <w:t>x +a</w:t>
      </w:r>
      <w:r>
        <w:rPr>
          <w:b/>
          <w:vertAlign w:val="subscript"/>
        </w:rPr>
        <w:t>o</w:t>
      </w:r>
      <w:r>
        <w:rPr>
          <w:b/>
        </w:rPr>
        <w:t xml:space="preserve"> ,    </w:t>
      </w:r>
    </w:p>
    <w:p>
      <w:r>
        <w:t xml:space="preserve">                kde a</w:t>
      </w:r>
      <w:r>
        <w:rPr>
          <w:vertAlign w:val="subscript"/>
        </w:rPr>
        <w:t>o</w:t>
      </w:r>
      <w:r>
        <w:t xml:space="preserve"> </w:t>
      </w:r>
      <w:r>
        <w:rPr/>
        <w:sym w:font="Symbol" w:char="F0B9"/>
      </w:r>
      <w:r>
        <w:t xml:space="preserve"> 0 , a</w:t>
      </w:r>
      <w:r>
        <w:rPr>
          <w:vertAlign w:val="subscript"/>
        </w:rPr>
        <w:t>n</w:t>
      </w:r>
      <w:r>
        <w:t>, a</w:t>
      </w:r>
      <w:r>
        <w:rPr>
          <w:vertAlign w:val="subscript"/>
        </w:rPr>
        <w:t>n -1</w:t>
      </w:r>
      <w:r>
        <w:t>, ...a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o</w:t>
      </w:r>
      <w:r>
        <w:t xml:space="preserve"> sú reálne čísla - koeficienty, n prirodzené číslo, x premenná sa nazýva </w:t>
      </w:r>
      <w:r>
        <w:rPr>
          <w:b/>
        </w:rPr>
        <w:t>mnohočlen (polynóm) n – tého stupňa</w:t>
      </w:r>
      <w:r>
        <w:t>. Číslo a</w:t>
      </w:r>
      <w:r>
        <w:rPr>
          <w:vertAlign w:val="subscript"/>
        </w:rPr>
        <w:t>o</w:t>
      </w:r>
      <w:r>
        <w:t xml:space="preserve"> sa nazýva absolútny člen.</w:t>
      </w:r>
    </w:p>
    <w:p/>
    <w:p>
      <w:pPr>
        <w:tabs>
          <w:tab w:val="left" w:pos="1276"/>
          <w:tab w:val="left" w:pos="3969"/>
          <w:tab w:val="left" w:pos="4820"/>
        </w:tabs>
      </w:pPr>
      <w:r>
        <w:rPr>
          <w:b/>
          <w:u w:val="single"/>
        </w:rPr>
        <w:t>Príklady :</w:t>
      </w:r>
      <w:r>
        <w:t xml:space="preserve"> </w:t>
      </w:r>
      <w:r>
        <w:tab/>
      </w:r>
      <w:r>
        <w:rPr>
          <w:b/>
        </w:rPr>
        <w:t>A(x) = 5x</w:t>
      </w:r>
      <w:r>
        <w:rPr>
          <w:b/>
          <w:vertAlign w:val="superscript"/>
        </w:rPr>
        <w:t>3</w:t>
      </w:r>
      <w:r>
        <w:rPr>
          <w:b/>
        </w:rPr>
        <w:t xml:space="preserve"> + 4x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 </w:t>
      </w:r>
      <w:r>
        <w:rPr>
          <w:b/>
        </w:rPr>
        <w:t xml:space="preserve">+ 5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štvorčlen tretieho stupňa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>B(x) = 5x</w:t>
      </w:r>
      <w:r>
        <w:rPr>
          <w:b/>
          <w:vertAlign w:val="superscript"/>
        </w:rPr>
        <w:t>4</w:t>
      </w:r>
      <w:r>
        <w:rPr>
          <w:b/>
        </w:rPr>
        <w:t xml:space="preserve"> + 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trojčlen štvrtého stupňa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>C(x) =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               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dvojčlen druhého stupňa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 xml:space="preserve">D(x) = 5   </w:t>
      </w:r>
      <w:r>
        <w:rPr>
          <w:b/>
        </w:rPr>
        <w:tab/>
      </w:r>
      <w:r>
        <w:rPr>
          <w:b/>
        </w:rPr>
        <w:t>.....</w:t>
      </w:r>
      <w:r>
        <w:rPr>
          <w:b/>
        </w:rPr>
        <w:tab/>
      </w:r>
      <w:r>
        <w:rPr>
          <w:b/>
        </w:rPr>
        <w:t>jednočlen nultého stupňa</w:t>
      </w:r>
    </w:p>
    <w:p>
      <w:pPr>
        <w:tabs>
          <w:tab w:val="left" w:pos="1276"/>
          <w:tab w:val="left" w:pos="3969"/>
          <w:tab w:val="left" w:pos="4820"/>
        </w:tabs>
        <w:rPr>
          <w:b/>
        </w:rPr>
      </w:pPr>
      <w:r>
        <w:rPr>
          <w:b/>
        </w:rPr>
        <w:t>Mnohočleny dvoch premenných (x,y):</w:t>
      </w:r>
    </w:p>
    <w:p>
      <w:pPr>
        <w:tabs>
          <w:tab w:val="left" w:pos="1276"/>
          <w:tab w:val="left" w:pos="3969"/>
          <w:tab w:val="left" w:pos="4820"/>
        </w:tabs>
        <w:ind w:firstLine="993"/>
      </w:pPr>
      <w:r>
        <w:rPr>
          <w:b/>
        </w:rPr>
        <w:tab/>
      </w:r>
      <w:r>
        <w:rPr>
          <w:b/>
        </w:rPr>
        <w:t>E(x,y) = 5x</w:t>
      </w:r>
      <w:r>
        <w:rPr>
          <w:b/>
          <w:vertAlign w:val="superscript"/>
        </w:rPr>
        <w:t>3</w:t>
      </w:r>
      <w:r>
        <w:rPr>
          <w:b/>
        </w:rPr>
        <w:t>y</w:t>
      </w:r>
      <w:r>
        <w:rPr>
          <w:b/>
          <w:vertAlign w:val="superscript"/>
        </w:rPr>
        <w:t>2</w:t>
      </w:r>
      <w:r>
        <w:rPr>
          <w:b/>
        </w:rPr>
        <w:t xml:space="preserve"> – 3x</w:t>
      </w:r>
      <w:r>
        <w:rPr>
          <w:b/>
          <w:vertAlign w:val="superscript"/>
        </w:rPr>
        <w:t xml:space="preserve">2 </w:t>
      </w:r>
      <w:r>
        <w:rPr>
          <w:b/>
        </w:rPr>
        <w:t xml:space="preserve">+ 5   </w:t>
      </w:r>
      <w:r>
        <w:rPr>
          <w:b/>
        </w:rPr>
        <w:tab/>
      </w:r>
      <w:r>
        <w:rPr>
          <w:b/>
        </w:rPr>
        <w:t xml:space="preserve">.....  </w:t>
      </w:r>
      <w:r>
        <w:rPr>
          <w:b/>
        </w:rPr>
        <w:tab/>
      </w:r>
      <w:r>
        <w:rPr>
          <w:b/>
        </w:rPr>
        <w:t>trojčlen piateho stupňa</w:t>
      </w:r>
    </w:p>
    <w:p>
      <w:pPr>
        <w:tabs>
          <w:tab w:val="left" w:pos="1276"/>
        </w:tabs>
      </w:pPr>
    </w:p>
    <w:p>
      <w:pPr>
        <w:tabs>
          <w:tab w:val="left" w:pos="1276"/>
        </w:tabs>
      </w:pPr>
      <w:r>
        <w:t>Ak do mnohočlena dosadíme za premennú číslo, dostaneme číselnú hodnotu mnohočlena.</w:t>
      </w:r>
    </w:p>
    <w:p>
      <w:pPr>
        <w:tabs>
          <w:tab w:val="left" w:pos="1276"/>
        </w:tabs>
      </w:pPr>
      <w:r>
        <w:t>Dva mnohočleny sa rovnajú práve vtedy, ak  všetky členy rovnakého stupňa majú rovnaké koeficienty.</w:t>
      </w:r>
    </w:p>
    <w:p>
      <w:pPr>
        <w:tabs>
          <w:tab w:val="left" w:pos="1276"/>
        </w:tabs>
      </w:pPr>
      <w:r>
        <w:t>Opačný mnohočlen k danému mnohočlenu má opačné znamienka ako pôvodný mnohočlen.</w:t>
      </w:r>
    </w:p>
    <w:p/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operácie s mnohočlenmi</w:t>
      </w:r>
    </w:p>
    <w:p/>
    <w:p>
      <w:pPr>
        <w:rPr>
          <w:b/>
          <w:u w:val="single"/>
        </w:rPr>
      </w:pPr>
      <w:r>
        <w:rPr>
          <w:b/>
          <w:u w:val="single"/>
        </w:rPr>
        <w:t>Operácie s mnohočlenmi :</w:t>
      </w:r>
    </w:p>
    <w:p>
      <w:pPr>
        <w:numPr>
          <w:ilvl w:val="0"/>
          <w:numId w:val="2"/>
        </w:numPr>
      </w:pPr>
      <w:r>
        <w:t>sčítanie mnohočlenov</w:t>
      </w:r>
    </w:p>
    <w:p>
      <w:pPr>
        <w:numPr>
          <w:ilvl w:val="0"/>
          <w:numId w:val="2"/>
        </w:numPr>
      </w:pPr>
      <w:r>
        <w:t>odčítanie mnohočlenov</w:t>
      </w:r>
    </w:p>
    <w:p>
      <w:pPr>
        <w:numPr>
          <w:ilvl w:val="0"/>
          <w:numId w:val="2"/>
        </w:numPr>
      </w:pPr>
      <w:r>
        <w:t>násobenie mnohočlenov   - jednočlenom</w:t>
      </w:r>
    </w:p>
    <w:p>
      <w:pPr>
        <w:ind w:left="2832"/>
      </w:pPr>
      <w:r>
        <w:t>- mnohočlena mnohočlenom</w:t>
      </w:r>
    </w:p>
    <w:p>
      <w:pPr>
        <w:numPr>
          <w:ilvl w:val="0"/>
          <w:numId w:val="2"/>
        </w:numPr>
      </w:pPr>
      <w:r>
        <w:t>delenie mnohočlenov – jednočlenom</w:t>
      </w:r>
    </w:p>
    <w:p>
      <w:pPr>
        <w:numPr>
          <w:ilvl w:val="0"/>
          <w:numId w:val="2"/>
        </w:numPr>
      </w:pPr>
      <w:r>
        <w:t>umocňovanie mnohočlenov</w:t>
      </w:r>
    </w:p>
    <w:p>
      <w:pPr>
        <w:numPr>
          <w:ilvl w:val="0"/>
          <w:numId w:val="2"/>
        </w:numPr>
      </w:pPr>
      <w:r>
        <w:t>rozklad mnohočlenov na súčin</w:t>
      </w:r>
    </w:p>
    <w:p/>
    <w:p>
      <w:pPr>
        <w:rPr>
          <w:b/>
          <w:u w:val="single"/>
        </w:rPr>
      </w:pPr>
      <w:r>
        <w:rPr>
          <w:b/>
          <w:u w:val="single"/>
        </w:rPr>
        <w:t>Príklady :</w:t>
      </w:r>
    </w:p>
    <w:p>
      <w:pPr>
        <w:sectPr>
          <w:headerReference r:id="rId3" w:type="default"/>
          <w:pgSz w:w="11906" w:h="16838"/>
          <w:pgMar w:top="851" w:right="1134" w:bottom="907" w:left="1134" w:header="709" w:footer="709" w:gutter="0"/>
          <w:cols w:space="708" w:num="1"/>
          <w:docGrid w:linePitch="360" w:charSpace="0"/>
        </w:sectPr>
      </w:pPr>
    </w:p>
    <w:p>
      <w:r>
        <w:t>A(x) = 2x</w:t>
      </w:r>
      <w:r>
        <w:rPr>
          <w:vertAlign w:val="superscript"/>
        </w:rPr>
        <w:t>2</w:t>
      </w:r>
      <w:r>
        <w:t xml:space="preserve"> +3</w:t>
      </w:r>
    </w:p>
    <w:p>
      <w:r>
        <w:t>B(x) = 3 – x</w:t>
      </w:r>
      <w:r>
        <w:rPr>
          <w:vertAlign w:val="superscript"/>
        </w:rPr>
        <w:t>3</w:t>
      </w:r>
      <w:r>
        <w:t xml:space="preserve"> </w:t>
      </w:r>
    </w:p>
    <w:p>
      <w:pPr>
        <w:rPr>
          <w:vertAlign w:val="superscript"/>
        </w:rPr>
      </w:pPr>
      <w:r>
        <w:t>C(x) = 1+2x + 3x</w:t>
      </w:r>
      <w:r>
        <w:rPr>
          <w:vertAlign w:val="superscript"/>
        </w:rPr>
        <w:t>2</w:t>
      </w:r>
    </w:p>
    <w:p>
      <w:r>
        <w:t>D(x,y) = x - 2y</w:t>
      </w:r>
    </w:p>
    <w:p>
      <w:r>
        <w:t>E(x,y,z) = 2x – y + 3z +4</w:t>
      </w:r>
    </w:p>
    <w:p>
      <w:r>
        <w:t>F(x) = 24x</w:t>
      </w:r>
      <w:r>
        <w:rPr>
          <w:vertAlign w:val="superscript"/>
        </w:rPr>
        <w:t>2</w:t>
      </w:r>
      <w:r>
        <w:t xml:space="preserve"> +16x -8 </w:t>
      </w:r>
    </w:p>
    <w:p>
      <w:r>
        <w:t>G(x) = 36x</w:t>
      </w:r>
      <w:r>
        <w:rPr>
          <w:vertAlign w:val="superscript"/>
        </w:rPr>
        <w:t>2</w:t>
      </w:r>
      <w:r>
        <w:t xml:space="preserve"> -16x </w:t>
      </w:r>
    </w:p>
    <w:p>
      <w:r>
        <w:t>H(x) = 25x</w:t>
      </w:r>
      <w:r>
        <w:rPr>
          <w:vertAlign w:val="superscript"/>
        </w:rPr>
        <w:t>3</w:t>
      </w:r>
      <w:r>
        <w:t xml:space="preserve"> + 10x</w:t>
      </w:r>
      <w:r>
        <w:rPr>
          <w:vertAlign w:val="superscript"/>
        </w:rPr>
        <w:t>2</w:t>
      </w:r>
      <w:r>
        <w:t xml:space="preserve"> – 5x</w:t>
      </w:r>
    </w:p>
    <w:p>
      <w:pPr>
        <w:sectPr>
          <w:type w:val="continuous"/>
          <w:pgSz w:w="11906" w:h="16838"/>
          <w:pgMar w:top="851" w:right="1134" w:bottom="907" w:left="1134" w:header="709" w:footer="709" w:gutter="0"/>
          <w:cols w:equalWidth="0" w:num="3">
            <w:col w:w="2740" w:space="708"/>
            <w:col w:w="2740" w:space="708"/>
            <w:col w:w="2740"/>
          </w:cols>
          <w:docGrid w:linePitch="360" w:charSpace="0"/>
        </w:sectPr>
      </w:pPr>
    </w:p>
    <w:p/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  <w:sectPr>
          <w:type w:val="continuous"/>
          <w:pgSz w:w="11906" w:h="16838"/>
          <w:pgMar w:top="851" w:right="1134" w:bottom="907" w:left="1134" w:header="709" w:footer="709" w:gutter="0"/>
          <w:cols w:space="708" w:num="1"/>
          <w:docGrid w:linePitch="360" w:charSpace="0"/>
        </w:sectPr>
      </w:pP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+ B(x)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+ D(x,y)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+ (-A(x))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- C(x)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- E(x)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- (-A(x))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(-8)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B(x)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(-B(x))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. D(x,y)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C(x,y). D(x,y)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: 2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A(x) : (-1,5)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F(x) : 8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G(x) : 2x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H(x) : (-5x)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G(x) - H(x)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[A(x)]</w:t>
      </w:r>
      <w:r>
        <w:rPr>
          <w:vertAlign w:val="superscript"/>
        </w:rPr>
        <w:t>2</w:t>
      </w:r>
      <w:r>
        <w:t xml:space="preserve"> =</w:t>
      </w:r>
    </w:p>
    <w:p>
      <w:pPr>
        <w:numPr>
          <w:ilvl w:val="0"/>
          <w:numId w:val="3"/>
        </w:numPr>
        <w:tabs>
          <w:tab w:val="left" w:pos="360"/>
          <w:tab w:val="clear" w:pos="720"/>
        </w:tabs>
        <w:ind w:hanging="720"/>
      </w:pPr>
      <w:r>
        <w:t>[C(x)]</w:t>
      </w:r>
      <w:r>
        <w:rPr>
          <w:vertAlign w:val="superscript"/>
        </w:rPr>
        <w:t>2</w:t>
      </w:r>
      <w:r>
        <w:t xml:space="preserve"> =</w:t>
      </w:r>
    </w:p>
    <w:p>
      <w:pPr>
        <w:sectPr>
          <w:type w:val="continuous"/>
          <w:pgSz w:w="11906" w:h="16838"/>
          <w:pgMar w:top="851" w:right="1134" w:bottom="907" w:left="1134" w:header="709" w:footer="709" w:gutter="0"/>
          <w:cols w:equalWidth="0" w:num="3">
            <w:col w:w="2740" w:space="708"/>
            <w:col w:w="2740" w:space="708"/>
            <w:col w:w="2740"/>
          </w:cols>
          <w:docGrid w:linePitch="360" w:charSpace="0"/>
        </w:sectPr>
      </w:pPr>
    </w:p>
    <w:p/>
    <w:p/>
    <w:p>
      <w:r>
        <w:t>Súčet mnohočlena a opačného mnohočlena je vždy rovný nule.</w:t>
      </w:r>
    </w:p>
    <w:p>
      <w:r>
        <w:t>Rozdiel mnohočlena a opačného mnočlena je rovný dvojnásobku mnočlena.</w:t>
      </w: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ind w:left="2832"/>
      </w:pPr>
    </w:p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Rozklad mnohočlena na súčin</w:t>
      </w:r>
    </w:p>
    <w:p>
      <w:pPr>
        <w:jc w:val="center"/>
        <w:rPr>
          <w:b/>
          <w:caps/>
          <w:sz w:val="32"/>
        </w:rPr>
      </w:pPr>
      <w:r>
        <w:rPr>
          <w:b/>
          <w:caps/>
          <w:sz w:val="32"/>
          <w:lang/>
        </w:rPr>
        <w:pict>
          <v:shape id="_x0000_s1027" o:spid="_x0000_s1027" o:spt="75" type="#_x0000_t75" style="position:absolute;left:0pt;margin-left:45.85pt;margin-top:574.45pt;height:120.7pt;width:404.65pt;mso-wrap-distance-bottom:0pt;mso-wrap-distance-top:0pt;z-index:251660288;mso-width-relative:page;mso-height-relative:page;" o:ole="t" filled="f" stroked="f" coordsize="21600,21600">
            <v:path/>
            <v:fill on="f" focussize="0,0"/>
            <v:stroke on="f"/>
            <v:imagedata r:id="rId6" o:title=""/>
            <o:lock v:ext="edit"/>
            <w10:wrap type="topAndBottom"/>
          </v:shape>
          <o:OLEObject Type="Embed" ProgID="" ShapeID="_x0000_s1027" DrawAspect="Content" ObjectID="_1468075725" r:id="rId5">
            <o:LockedField>false</o:LockedField>
          </o:OLEObject>
        </w:pict>
      </w:r>
      <w:r>
        <w:rPr>
          <w:b/>
          <w:caps/>
          <w:sz w:val="32"/>
          <w:lang/>
        </w:rPr>
        <w:pict>
          <v:shape id="_x0000_s1026" o:spid="_x0000_s1026" o:spt="75" type="#_x0000_t75" style="position:absolute;left:0pt;margin-left:36.85pt;margin-top:16.45pt;height:553.8pt;width:455.2pt;mso-wrap-distance-bottom:0pt;mso-wrap-distance-top:0pt;z-index:251659264;mso-width-relative:page;mso-height-relative:page;" o:ole="t" filled="f" stroked="f" coordsize="21600,21600">
            <v:path/>
            <v:fill on="f" focussize="0,0"/>
            <v:stroke on="f"/>
            <v:imagedata r:id="rId8" o:title=""/>
            <o:lock v:ext="edit"/>
            <w10:wrap type="topAndBottom"/>
          </v:shape>
          <o:OLEObject Type="Embed" ProgID="" ShapeID="_x0000_s1026" DrawAspect="Content" ObjectID="_1468075726" r:id="rId7">
            <o:LockedField>false</o:LockedField>
          </o:OLEObject>
        </w:pict>
      </w:r>
    </w:p>
    <w:p>
      <w:pPr>
        <w:jc w:val="center"/>
        <w:rPr>
          <w:b/>
          <w:caps/>
          <w:sz w:val="32"/>
        </w:rPr>
      </w:pPr>
    </w:p>
    <w:p>
      <w:pPr>
        <w:jc w:val="center"/>
        <w:rPr>
          <w:b/>
          <w:caps/>
          <w:sz w:val="32"/>
        </w:rPr>
      </w:pPr>
      <w:r>
        <w:rPr>
          <w:b/>
          <w:caps/>
          <w:sz w:val="32"/>
          <w:lang/>
        </w:rPr>
        <w:pict>
          <v:shape id="_x0000_s1029" o:spid="_x0000_s1029" o:spt="75" type="#_x0000_t75" style="position:absolute;left:0pt;margin-left:9.85pt;margin-top:88.85pt;height:316.15pt;width:480pt;mso-wrap-distance-bottom:0pt;mso-wrap-distance-top:0pt;z-index:251662336;mso-width-relative:page;mso-height-relative:page;" o:ole="t" filled="f" stroked="f" coordsize="21600,21600">
            <v:path/>
            <v:fill on="f" focussize="0,0"/>
            <v:stroke on="f"/>
            <v:imagedata r:id="rId10" o:title=""/>
            <o:lock v:ext="edit"/>
            <w10:wrap type="topAndBottom"/>
          </v:shape>
          <o:OLEObject Type="Embed" ProgID="" ShapeID="_x0000_s1029" DrawAspect="Content" ObjectID="_1468075727" r:id="rId9">
            <o:LockedField>false</o:LockedField>
          </o:OLEObject>
        </w:pict>
      </w:r>
      <w:r>
        <w:rPr>
          <w:b/>
          <w:caps/>
          <w:sz w:val="32"/>
          <w:lang/>
        </w:rPr>
        <w:pict>
          <v:shape id="_x0000_s1028" o:spid="_x0000_s1028" o:spt="75" type="#_x0000_t75" style="position:absolute;left:0pt;margin-left:81.85pt;margin-top:7.85pt;height:72.75pt;width:298.2pt;mso-wrap-distance-bottom:0pt;mso-wrap-distance-top:0pt;z-index:251661312;mso-width-relative:page;mso-height-relative:page;" o:ole="t" filled="f" stroked="f" coordsize="21600,21600">
            <v:path/>
            <v:fill on="f" focussize="0,0"/>
            <v:stroke on="f"/>
            <v:imagedata r:id="rId12" o:title=""/>
            <o:lock v:ext="edit"/>
            <w10:wrap type="topAndBottom"/>
          </v:shape>
          <o:OLEObject Type="Embed" ProgID="" ShapeID="_x0000_s1028" DrawAspect="Content" ObjectID="_1468075728" r:id="rId11">
            <o:LockedField>false</o:LockedField>
          </o:OLEObject>
        </w:pict>
      </w: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+ 3x + 2 =           e)  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+ 6x + 5 =          i)  8 – 6y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         </w:t>
      </w:r>
    </w:p>
    <w:p>
      <w:pPr>
        <w:numPr>
          <w:ilvl w:val="0"/>
          <w:numId w:val="5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8x + 15 =          f)  n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3n + 2 =          j)  10 – 7y +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>
      <w:pPr>
        <w:ind w:left="1065"/>
        <w:rPr>
          <w:lang w:val="en-US"/>
        </w:rPr>
      </w:pPr>
      <w:r>
        <w:rPr>
          <w:b/>
          <w:lang w:val="en-US"/>
        </w:rPr>
        <w:t>c)  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+ 6x + 8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g)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+ 18 =       k) 18 – 9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>
      <w:pPr>
        <w:ind w:left="1065"/>
        <w:rPr>
          <w:lang w:val="en-US"/>
        </w:rPr>
      </w:pPr>
      <w:r>
        <w:rPr>
          <w:b/>
          <w:lang w:val="en-US"/>
        </w:rPr>
        <w:t>d) x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- 8x + 7 = </w:t>
      </w:r>
      <w:r>
        <w:rPr>
          <w:b/>
          <w:vertAlign w:val="superscript"/>
          <w:lang w:val="en-US"/>
        </w:rPr>
        <w:t xml:space="preserve"> </w:t>
      </w:r>
      <w:r>
        <w:rPr>
          <w:b/>
          <w:lang w:val="en-US"/>
        </w:rPr>
        <w:t xml:space="preserve">            h)   a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>– 9a + 8 =        l)  25 – 10 b + b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=</w:t>
      </w:r>
    </w:p>
    <w:p>
      <w:pPr>
        <w:rPr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6 =    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6 =      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z – 56 =</w:t>
      </w:r>
    </w:p>
    <w:p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12 = 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8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 z – 80 =</w:t>
      </w:r>
    </w:p>
    <w:p>
      <w:pPr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x – 20 = 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+ 3y – 10 =              i)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130 =</w:t>
      </w:r>
    </w:p>
    <w:p>
      <w:pPr>
        <w:rPr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19x –20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+ 6 y – 16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56 =</w:t>
      </w:r>
    </w:p>
    <w:p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16 = 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+ 19y – 20 =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 z – 20 =</w:t>
      </w:r>
    </w:p>
    <w:p>
      <w:pPr>
        <w:numPr>
          <w:ilvl w:val="0"/>
          <w:numId w:val="7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3x – 28 =   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+ 8y – 9 =               i)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7 z – 60 =</w:t>
      </w:r>
    </w:p>
    <w:p>
      <w:pPr>
        <w:ind w:left="1065"/>
        <w:rPr>
          <w:b/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99 =        d)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+ 2y – 120 =           g)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1z – 42 =</w:t>
      </w:r>
    </w:p>
    <w:p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6x – 72 =        e)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y – 72 =               h)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- 2z – 63 =</w:t>
      </w:r>
    </w:p>
    <w:p>
      <w:pPr>
        <w:numPr>
          <w:ilvl w:val="0"/>
          <w:numId w:val="8"/>
        </w:numPr>
        <w:rPr>
          <w:b/>
          <w:lang w:val="en-US"/>
        </w:rPr>
      </w:pPr>
      <w:r>
        <w:rPr>
          <w:b/>
          <w:lang w:val="en-US"/>
        </w:rPr>
        <w:t>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2x – 120 =      f) y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+ 4y – 60 =              i) z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3 z – 40 =</w:t>
      </w:r>
    </w:p>
    <w:p>
      <w:pPr>
        <w:rPr>
          <w:b/>
          <w:lang w:val="en-US"/>
        </w:rPr>
      </w:pPr>
    </w:p>
    <w:p>
      <w:pPr>
        <w:numPr>
          <w:ilvl w:val="0"/>
          <w:numId w:val="4"/>
        </w:numPr>
        <w:rPr>
          <w:b/>
          <w:lang w:val="en-US"/>
        </w:rPr>
      </w:pPr>
      <w:r>
        <w:rPr>
          <w:b/>
          <w:lang w:val="en-US"/>
        </w:rPr>
        <w:t>Upravte na súčin :</w:t>
      </w:r>
    </w:p>
    <w:p>
      <w:pPr>
        <w:numPr>
          <w:ilvl w:val="0"/>
          <w:numId w:val="9"/>
        </w:numPr>
        <w:rPr>
          <w:b/>
          <w:lang w:val="en-US"/>
        </w:rPr>
      </w:pPr>
      <w:r>
        <w:rPr>
          <w:b/>
          <w:lang w:val="en-US"/>
        </w:rPr>
        <w:t>9x</w:t>
      </w:r>
      <w:r>
        <w:rPr>
          <w:b/>
          <w:vertAlign w:val="superscript"/>
          <w:lang w:val="en-US"/>
        </w:rPr>
        <w:t>2</w:t>
      </w:r>
      <w:r>
        <w:rPr>
          <w:b/>
          <w:lang w:val="en-US"/>
        </w:rPr>
        <w:t xml:space="preserve"> – 9x + 2 =        b) 4y</w:t>
      </w:r>
      <w:r>
        <w:rPr>
          <w:b/>
          <w:vertAlign w:val="superscript"/>
          <w:lang w:val="en-US"/>
        </w:rPr>
        <w:t xml:space="preserve">2 </w:t>
      </w:r>
      <w:r>
        <w:rPr>
          <w:b/>
          <w:lang w:val="en-US"/>
        </w:rPr>
        <w:t xml:space="preserve"> + 4y + 1 =       </w:t>
      </w:r>
    </w:p>
    <w:p>
      <w:pPr>
        <w:numPr>
          <w:ilvl w:val="1"/>
          <w:numId w:val="1"/>
        </w:numPr>
        <w:jc w:val="center"/>
        <w:rPr>
          <w:b/>
          <w:caps/>
          <w:sz w:val="32"/>
        </w:rPr>
      </w:pPr>
      <w:r>
        <w:rPr>
          <w:b/>
          <w:caps/>
          <w:sz w:val="32"/>
        </w:rPr>
        <w:t>DELENIE  MNOHOČLENA  MNOHOČLENOM</w:t>
      </w:r>
    </w:p>
    <w:p>
      <w:pPr>
        <w:jc w:val="center"/>
        <w:rPr>
          <w:b/>
          <w:caps/>
          <w:sz w:val="32"/>
        </w:rPr>
      </w:pPr>
      <w:r>
        <w:rPr>
          <w:b/>
          <w:caps/>
          <w:sz w:val="32"/>
          <w:lang/>
        </w:rPr>
        <w:pict>
          <v:shape id="_x0000_s1030" o:spid="_x0000_s1030" o:spt="75" type="#_x0000_t75" style="position:absolute;left:0pt;margin-left:27.85pt;margin-top:7.45pt;height:675.75pt;width:429.75pt;mso-wrap-distance-bottom:0pt;mso-wrap-distance-top:0pt;z-index:251663360;mso-width-relative:page;mso-height-relative:page;" o:ole="t" filled="f" stroked="f" coordsize="21600,21600">
            <v:path/>
            <v:fill on="f" focussize="0,0"/>
            <v:stroke on="f"/>
            <v:imagedata r:id="rId14" o:title=""/>
            <o:lock v:ext="edit"/>
            <w10:wrap type="topAndBottom"/>
          </v:shape>
          <o:OLEObject Type="Embed" ProgID="" ShapeID="_x0000_s1030" DrawAspect="Content" ObjectID="_1468075729" r:id="rId13">
            <o:LockedField>false</o:LockedField>
          </o:OLEObject>
        </w:pict>
      </w:r>
    </w:p>
    <w:p>
      <w:pPr>
        <w:jc w:val="center"/>
        <w:rPr>
          <w:b/>
          <w:caps/>
          <w:sz w:val="32"/>
        </w:rPr>
      </w:pPr>
    </w:p>
    <w:p>
      <w:pPr>
        <w:numPr>
          <w:ilvl w:val="1"/>
          <w:numId w:val="10"/>
        </w:numPr>
        <w:rPr>
          <w:b/>
          <w:sz w:val="28"/>
          <w:lang w:val="en-US"/>
        </w:rPr>
      </w:pPr>
      <w:r>
        <w:rPr>
          <w:b/>
          <w:caps/>
          <w:sz w:val="32"/>
          <w:lang/>
        </w:rPr>
        <w:pict>
          <v:shape id="_x0000_s1032" o:spid="_x0000_s1032" o:spt="75" type="#_x0000_t75" style="position:absolute;left:0pt;margin-left:18pt;margin-top:6.9pt;height:216pt;width:410.25pt;mso-wrap-distance-bottom:0pt;mso-wrap-distance-top:0pt;z-index:251665408;mso-width-relative:page;mso-height-relative:page;" o:ole="t" filled="f" stroked="f" coordsize="21600,21600">
            <v:path/>
            <v:fill on="f" focussize="0,0"/>
            <v:stroke on="f"/>
            <v:imagedata r:id="rId16" chromakey="#FCFCFC" o:title=""/>
            <o:lock v:ext="edit"/>
            <w10:wrap type="topAndBottom"/>
          </v:shape>
          <o:OLEObject Type="Embed" ProgID="" ShapeID="_x0000_s1032" DrawAspect="Content" ObjectID="_1468075730" r:id="rId15">
            <o:LockedField>false</o:LockedField>
          </o:OLEObject>
        </w:pict>
      </w:r>
      <w:r>
        <w:rPr>
          <w:b/>
          <w:sz w:val="28"/>
          <w:lang w:val="en-US"/>
        </w:rPr>
        <w:t>Vypočítajte :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8a + 7) : (a – 7)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- 40) : (3a + 8)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(4m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14m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- 24m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54m)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3m - 9) = </w:t>
      </w:r>
    </w:p>
    <w:p>
      <w:pPr>
        <w:numPr>
          <w:ilvl w:val="0"/>
          <w:numId w:val="1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- 3)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2x + 3) = </w:t>
      </w:r>
    </w:p>
    <w:p>
      <w:pPr>
        <w:ind w:left="1416"/>
        <w:rPr>
          <w:b/>
          <w:sz w:val="28"/>
          <w:lang w:val="en-US"/>
        </w:rPr>
      </w:pPr>
    </w:p>
    <w:p>
      <w:pPr>
        <w:numPr>
          <w:ilvl w:val="1"/>
          <w:numId w:val="10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Vypočítajte :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5</w:t>
      </w:r>
      <w:r>
        <w:rPr>
          <w:b/>
          <w:sz w:val="28"/>
          <w:lang w:val="en-US"/>
        </w:rPr>
        <w:t xml:space="preserve"> – 8a + 7) : (a – 7)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(a</w:t>
      </w:r>
      <w:r>
        <w:rPr>
          <w:b/>
          <w:sz w:val="28"/>
          <w:vertAlign w:val="superscript"/>
          <w:lang w:val="en-US"/>
        </w:rPr>
        <w:t>7</w:t>
      </w:r>
      <w:r>
        <w:rPr>
          <w:b/>
          <w:sz w:val="28"/>
          <w:lang w:val="en-US"/>
        </w:rPr>
        <w:t xml:space="preserve"> + 40) : (a + 5)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+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) : (m + 1)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4</w:t>
      </w:r>
      <w:r>
        <w:rPr>
          <w:b/>
          <w:sz w:val="28"/>
          <w:lang w:val="en-US"/>
        </w:rPr>
        <w:t xml:space="preserve"> – 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m)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1) = </w:t>
      </w:r>
    </w:p>
    <w:p>
      <w:pPr>
        <w:numPr>
          <w:ilvl w:val="0"/>
          <w:numId w:val="12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2x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+ 3x - 4)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2) = </w:t>
      </w:r>
    </w:p>
    <w:p>
      <w:pPr>
        <w:rPr>
          <w:b/>
          <w:sz w:val="28"/>
          <w:lang w:val="en-US"/>
        </w:rPr>
      </w:pPr>
    </w:p>
    <w:p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8.34.    Vypočítajte tak, aby podiel bol bez zvyšku.   </w:t>
      </w:r>
    </w:p>
    <w:p>
      <w:pPr>
        <w:rPr>
          <w:b/>
          <w:sz w:val="28"/>
          <w:lang w:val="en-US"/>
        </w:rPr>
      </w:pPr>
    </w:p>
    <w:p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(m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- 5m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+ 9m + ? ) : (m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– 2m +3) =  </w:t>
      </w:r>
    </w:p>
    <w:p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(12a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+ 17a - ?) : (3a + 4) =</w:t>
      </w:r>
    </w:p>
    <w:p>
      <w:pPr>
        <w:numPr>
          <w:ilvl w:val="0"/>
          <w:numId w:val="13"/>
        </w:numPr>
        <w:rPr>
          <w:b/>
          <w:sz w:val="28"/>
          <w:lang w:val="en-US"/>
        </w:rPr>
      </w:pPr>
      <w:r>
        <w:rPr>
          <w:b/>
          <w:caps/>
          <w:sz w:val="32"/>
          <w:lang/>
        </w:rPr>
        <w:pict>
          <v:shape id="_x0000_s1031" o:spid="_x0000_s1031" o:spt="75" type="#_x0000_t75" style="position:absolute;left:0pt;margin-left:18.85pt;margin-top:25.2pt;height:160.5pt;width:283.5pt;mso-wrap-distance-bottom:0pt;mso-wrap-distance-top:0pt;z-index:251664384;mso-width-relative:page;mso-height-relative:page;" o:ole="t" filled="f" stroked="f" coordsize="21600,21600">
            <v:path/>
            <v:fill on="f" focussize="0,0"/>
            <v:stroke on="f"/>
            <v:imagedata r:id="rId18" o:title=""/>
            <o:lock v:ext="edit"/>
            <w10:wrap type="topAndBottom"/>
          </v:shape>
          <o:OLEObject Type="Embed" ProgID="" ShapeID="_x0000_s1031" DrawAspect="Content" ObjectID="_1468075731" r:id="rId17">
            <o:LockedField>false</o:LockedField>
          </o:OLEObject>
        </w:pict>
      </w:r>
      <w:r>
        <w:rPr>
          <w:b/>
          <w:sz w:val="28"/>
          <w:lang w:val="en-US"/>
        </w:rPr>
        <w:t>(x</w:t>
      </w:r>
      <w:r>
        <w:rPr>
          <w:b/>
          <w:sz w:val="28"/>
          <w:vertAlign w:val="superscript"/>
          <w:lang w:val="en-US"/>
        </w:rPr>
        <w:t>3</w:t>
      </w:r>
      <w:r>
        <w:rPr>
          <w:b/>
          <w:sz w:val="28"/>
          <w:lang w:val="en-US"/>
        </w:rPr>
        <w:t xml:space="preserve"> – 4x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+ 5x - ?) : (x</w:t>
      </w:r>
      <w:r>
        <w:rPr>
          <w:b/>
          <w:sz w:val="28"/>
          <w:vertAlign w:val="superscript"/>
          <w:lang w:val="en-US"/>
        </w:rPr>
        <w:t>2</w:t>
      </w:r>
      <w:r>
        <w:rPr>
          <w:b/>
          <w:sz w:val="28"/>
          <w:lang w:val="en-US"/>
        </w:rPr>
        <w:t xml:space="preserve"> + 2x + 3) = </w:t>
      </w:r>
    </w:p>
    <w:p>
      <w:pPr>
        <w:ind w:left="1416"/>
        <w:rPr>
          <w:b/>
          <w:sz w:val="28"/>
          <w:lang w:val="en-US"/>
        </w:rPr>
      </w:pPr>
    </w:p>
    <w:p>
      <w:pPr>
        <w:rPr>
          <w:lang w:val="en-US"/>
        </w:rPr>
      </w:pPr>
    </w:p>
    <w:p/>
    <w:sectPr>
      <w:type w:val="continuous"/>
      <w:pgSz w:w="11906" w:h="16838"/>
      <w:pgMar w:top="851" w:right="1134" w:bottom="907" w:left="1134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i/>
        <w:sz w:val="16"/>
        <w:szCs w:val="16"/>
      </w:rPr>
    </w:pPr>
    <w:r>
      <w:rPr>
        <w:i/>
        <w:sz w:val="16"/>
        <w:szCs w:val="16"/>
      </w:rPr>
      <w:t>1.ročník                                                                                                                                                                                      RNDr. Miroslav Telepovský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C012C1"/>
    <w:multiLevelType w:val="singleLevel"/>
    <w:tmpl w:val="07C012C1"/>
    <w:lvl w:ilvl="0" w:tentative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1">
    <w:nsid w:val="191D14AE"/>
    <w:multiLevelType w:val="multilevel"/>
    <w:tmpl w:val="191D14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26E13CB1"/>
    <w:multiLevelType w:val="singleLevel"/>
    <w:tmpl w:val="26E13CB1"/>
    <w:lvl w:ilvl="0" w:tentative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abstractNum w:abstractNumId="3">
    <w:nsid w:val="2785433B"/>
    <w:multiLevelType w:val="multilevel"/>
    <w:tmpl w:val="2785433B"/>
    <w:lvl w:ilvl="0" w:tentative="0">
      <w:start w:val="8"/>
      <w:numFmt w:val="decimal"/>
      <w:lvlText w:val="%1."/>
      <w:lvlJc w:val="left"/>
      <w:pPr>
        <w:tabs>
          <w:tab w:val="left" w:pos="990"/>
        </w:tabs>
        <w:ind w:left="990" w:hanging="990"/>
      </w:pPr>
      <w:rPr>
        <w:rFonts w:hint="default"/>
      </w:rPr>
    </w:lvl>
    <w:lvl w:ilvl="1" w:tentative="0">
      <w:start w:val="32"/>
      <w:numFmt w:val="decimal"/>
      <w:lvlText w:val="%1.%2."/>
      <w:lvlJc w:val="left"/>
      <w:pPr>
        <w:tabs>
          <w:tab w:val="left" w:pos="1485"/>
        </w:tabs>
        <w:ind w:left="1485" w:hanging="99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980"/>
        </w:tabs>
        <w:ind w:left="1980" w:hanging="99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565"/>
        </w:tabs>
        <w:ind w:left="2565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060"/>
        </w:tabs>
        <w:ind w:left="306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915"/>
        </w:tabs>
        <w:ind w:left="3915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4770"/>
        </w:tabs>
        <w:ind w:left="477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5265"/>
        </w:tabs>
        <w:ind w:left="5265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6120"/>
        </w:tabs>
        <w:ind w:left="6120" w:hanging="2160"/>
      </w:pPr>
      <w:rPr>
        <w:rFonts w:hint="default"/>
      </w:rPr>
    </w:lvl>
  </w:abstractNum>
  <w:abstractNum w:abstractNumId="4">
    <w:nsid w:val="2816072C"/>
    <w:multiLevelType w:val="singleLevel"/>
    <w:tmpl w:val="2816072C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5">
    <w:nsid w:val="297B19E7"/>
    <w:multiLevelType w:val="singleLevel"/>
    <w:tmpl w:val="297B19E7"/>
    <w:lvl w:ilvl="0" w:tentative="0">
      <w:start w:val="7"/>
      <w:numFmt w:val="decimal"/>
      <w:lvlText w:val="%1."/>
      <w:lvlJc w:val="left"/>
      <w:pPr>
        <w:tabs>
          <w:tab w:val="left" w:pos="1065"/>
        </w:tabs>
        <w:ind w:left="1065" w:hanging="360"/>
      </w:pPr>
      <w:rPr>
        <w:rFonts w:hint="default"/>
      </w:rPr>
    </w:lvl>
  </w:abstractNum>
  <w:abstractNum w:abstractNumId="6">
    <w:nsid w:val="342A7D92"/>
    <w:multiLevelType w:val="singleLevel"/>
    <w:tmpl w:val="342A7D92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7">
    <w:nsid w:val="38C46FBC"/>
    <w:multiLevelType w:val="singleLevel"/>
    <w:tmpl w:val="38C46FB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8">
    <w:nsid w:val="4DBE3892"/>
    <w:multiLevelType w:val="singleLevel"/>
    <w:tmpl w:val="4DBE3892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9">
    <w:nsid w:val="647E7881"/>
    <w:multiLevelType w:val="singleLevel"/>
    <w:tmpl w:val="647E7881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0">
    <w:nsid w:val="66D40D24"/>
    <w:multiLevelType w:val="singleLevel"/>
    <w:tmpl w:val="66D40D24"/>
    <w:lvl w:ilvl="0" w:tentative="0">
      <w:start w:val="1"/>
      <w:numFmt w:val="lowerLetter"/>
      <w:lvlText w:val="%1)"/>
      <w:lvlJc w:val="left"/>
      <w:pPr>
        <w:tabs>
          <w:tab w:val="left" w:pos="1425"/>
        </w:tabs>
        <w:ind w:left="1425" w:hanging="360"/>
      </w:pPr>
      <w:rPr>
        <w:rFonts w:hint="default"/>
      </w:rPr>
    </w:lvl>
  </w:abstractNum>
  <w:abstractNum w:abstractNumId="11">
    <w:nsid w:val="70083D41"/>
    <w:multiLevelType w:val="multilevel"/>
    <w:tmpl w:val="70083D41"/>
    <w:lvl w:ilvl="0" w:tentative="0">
      <w:start w:val="3"/>
      <w:numFmt w:val="decimal"/>
      <w:lvlText w:val="%1.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0">
      <w:start w:val="7"/>
      <w:numFmt w:val="decimal"/>
      <w:lvlText w:val="%1.%2."/>
      <w:lvlJc w:val="left"/>
      <w:pPr>
        <w:tabs>
          <w:tab w:val="left" w:pos="840"/>
        </w:tabs>
        <w:ind w:left="840" w:hanging="72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960"/>
        </w:tabs>
        <w:ind w:left="96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1440"/>
        </w:tabs>
        <w:ind w:left="144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920"/>
        </w:tabs>
        <w:ind w:left="1920" w:hanging="144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2040"/>
        </w:tabs>
        <w:ind w:left="20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2520"/>
        </w:tabs>
        <w:ind w:left="252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000"/>
        </w:tabs>
        <w:ind w:left="3000" w:hanging="216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0"/>
        </w:tabs>
        <w:ind w:left="3120" w:hanging="2160"/>
      </w:pPr>
      <w:rPr>
        <w:rFonts w:hint="default"/>
      </w:rPr>
    </w:lvl>
  </w:abstractNum>
  <w:abstractNum w:abstractNumId="12">
    <w:nsid w:val="7CAE72B9"/>
    <w:multiLevelType w:val="singleLevel"/>
    <w:tmpl w:val="7CAE72B9"/>
    <w:lvl w:ilvl="0" w:tentative="0">
      <w:start w:val="1"/>
      <w:numFmt w:val="lowerLetter"/>
      <w:lvlText w:val="%1)"/>
      <w:lvlJc w:val="left"/>
      <w:pPr>
        <w:tabs>
          <w:tab w:val="left" w:pos="1776"/>
        </w:tabs>
        <w:ind w:left="1776" w:hanging="36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5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3"/>
  </w:num>
  <w:num w:numId="11">
    <w:abstractNumId w:val="12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C22"/>
    <w:rsid w:val="0034723E"/>
    <w:rsid w:val="00353E3D"/>
    <w:rsid w:val="003D3954"/>
    <w:rsid w:val="00555626"/>
    <w:rsid w:val="00622D6D"/>
    <w:rsid w:val="006E7B1D"/>
    <w:rsid w:val="007D334B"/>
    <w:rsid w:val="008135DA"/>
    <w:rsid w:val="00894AAC"/>
    <w:rsid w:val="009352B8"/>
    <w:rsid w:val="009D6754"/>
    <w:rsid w:val="00B741DE"/>
    <w:rsid w:val="00C534E3"/>
    <w:rsid w:val="00C754B8"/>
    <w:rsid w:val="00E30C22"/>
    <w:rsid w:val="099702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sz w:val="24"/>
      <w:szCs w:val="24"/>
      <w:lang w:val="sk-SK" w:eastAsia="sk-SK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Style w:val="3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4">
    <w:name w:val="header"/>
    <w:basedOn w:val="1"/>
    <w:uiPriority w:val="0"/>
    <w:pPr>
      <w:tabs>
        <w:tab w:val="center" w:pos="4536"/>
        <w:tab w:val="right" w:pos="9072"/>
      </w:tabs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2.png"/><Relationship Id="rId7" Type="http://schemas.openxmlformats.org/officeDocument/2006/relationships/oleObject" Target="embeddings/oleObject2.bin"/><Relationship Id="rId6" Type="http://schemas.openxmlformats.org/officeDocument/2006/relationships/image" Target="media/image1.png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7.png"/><Relationship Id="rId17" Type="http://schemas.openxmlformats.org/officeDocument/2006/relationships/oleObject" Target="embeddings/oleObject7.bin"/><Relationship Id="rId16" Type="http://schemas.openxmlformats.org/officeDocument/2006/relationships/image" Target="media/image6.png"/><Relationship Id="rId15" Type="http://schemas.openxmlformats.org/officeDocument/2006/relationships/oleObject" Target="embeddings/oleObject6.bin"/><Relationship Id="rId14" Type="http://schemas.openxmlformats.org/officeDocument/2006/relationships/image" Target="media/image5.png"/><Relationship Id="rId13" Type="http://schemas.openxmlformats.org/officeDocument/2006/relationships/oleObject" Target="embeddings/oleObject5.bin"/><Relationship Id="rId12" Type="http://schemas.openxmlformats.org/officeDocument/2006/relationships/image" Target="media/image4.png"/><Relationship Id="rId11" Type="http://schemas.openxmlformats.org/officeDocument/2006/relationships/oleObject" Target="embeddings/oleObject4.bin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7"/>
    <customShpInfo spid="_x0000_s1026"/>
    <customShpInfo spid="_x0000_s1029"/>
    <customShpInfo spid="_x0000_s1028"/>
    <customShpInfo spid="_x0000_s1030"/>
    <customShpInfo spid="_x0000_s1032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Doma</Company>
  <Pages>1</Pages>
  <Words>514</Words>
  <Characters>2934</Characters>
  <Lines>24</Lines>
  <Paragraphs>6</Paragraphs>
  <TotalTime>0</TotalTime>
  <ScaleCrop>false</ScaleCrop>
  <LinksUpToDate>false</LinksUpToDate>
  <CharactersWithSpaces>3442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2006-11-13T13:29:00Z</dcterms:created>
  <dc:creator>Miroslav Telepovský</dc:creator>
  <cp:lastModifiedBy>jarul</cp:lastModifiedBy>
  <dcterms:modified xsi:type="dcterms:W3CDTF">2023-01-07T15:44:57Z</dcterms:modified>
  <dc:title>3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ED02065DA62240619D0EE93ED217BC45</vt:lpwstr>
  </property>
</Properties>
</file>