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299" w:rsidRPr="0093689D" w:rsidRDefault="000571C1" w:rsidP="00B2171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3689D">
        <w:rPr>
          <w:rFonts w:ascii="Times New Roman" w:hAnsi="Times New Roman" w:cs="Times New Roman"/>
          <w:b/>
          <w:color w:val="FF0000"/>
          <w:sz w:val="32"/>
          <w:szCs w:val="32"/>
        </w:rPr>
        <w:t>MOČOVÁ SÚSTAVA STAVOVCOV</w:t>
      </w:r>
    </w:p>
    <w:p w:rsidR="000571C1" w:rsidRPr="00B21713" w:rsidRDefault="000571C1" w:rsidP="00B2171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E7844">
        <w:rPr>
          <w:rFonts w:ascii="Times New Roman" w:hAnsi="Times New Roman" w:cs="Times New Roman"/>
          <w:b/>
          <w:i/>
          <w:sz w:val="24"/>
        </w:rPr>
        <w:t>Vylučovaním</w:t>
      </w:r>
      <w:r w:rsidRPr="00B21713">
        <w:rPr>
          <w:rFonts w:ascii="Times New Roman" w:hAnsi="Times New Roman" w:cs="Times New Roman"/>
          <w:sz w:val="24"/>
        </w:rPr>
        <w:t xml:space="preserve"> sa z tela odvádzajú </w:t>
      </w:r>
      <w:r w:rsidRPr="00EE7844">
        <w:rPr>
          <w:rFonts w:ascii="Times New Roman" w:hAnsi="Times New Roman" w:cs="Times New Roman"/>
          <w:b/>
          <w:sz w:val="24"/>
        </w:rPr>
        <w:t>odpadové látky</w:t>
      </w:r>
      <w:r w:rsidR="000C3627">
        <w:rPr>
          <w:rFonts w:ascii="Times New Roman" w:hAnsi="Times New Roman" w:cs="Times New Roman"/>
          <w:sz w:val="24"/>
        </w:rPr>
        <w:t>, Sústavy, ktorými sa vylučujú odpadové látky z tela:</w:t>
      </w:r>
    </w:p>
    <w:p w:rsidR="000571C1" w:rsidRPr="00B21713" w:rsidRDefault="000C3627" w:rsidP="00B21713">
      <w:pPr>
        <w:pStyle w:val="Odsekzoznamu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3689D">
        <w:rPr>
          <w:rFonts w:ascii="Times New Roman" w:hAnsi="Times New Roman" w:cs="Times New Roman"/>
          <w:b/>
          <w:color w:val="00B050"/>
          <w:sz w:val="24"/>
        </w:rPr>
        <w:t>Dýchacia sústava</w:t>
      </w:r>
      <w:r w:rsidR="000571C1" w:rsidRPr="00B21713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vylučuje </w:t>
      </w:r>
      <w:r w:rsidR="00880068" w:rsidRPr="00E16AA3">
        <w:rPr>
          <w:rFonts w:ascii="Times New Roman" w:hAnsi="Times New Roman" w:cs="Times New Roman"/>
          <w:i/>
          <w:sz w:val="24"/>
        </w:rPr>
        <w:t>oxid uhličitý</w:t>
      </w:r>
      <w:r w:rsidR="00880068" w:rsidRPr="00B21713">
        <w:rPr>
          <w:rFonts w:ascii="Times New Roman" w:hAnsi="Times New Roman" w:cs="Times New Roman"/>
          <w:sz w:val="24"/>
        </w:rPr>
        <w:t xml:space="preserve"> </w:t>
      </w:r>
    </w:p>
    <w:p w:rsidR="000571C1" w:rsidRPr="00B21713" w:rsidRDefault="000C3627" w:rsidP="00B21713">
      <w:pPr>
        <w:pStyle w:val="Odsekzoznamu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3689D">
        <w:rPr>
          <w:rFonts w:ascii="Times New Roman" w:hAnsi="Times New Roman" w:cs="Times New Roman"/>
          <w:b/>
          <w:color w:val="00B050"/>
          <w:sz w:val="24"/>
        </w:rPr>
        <w:t>Tráviaca sústava</w:t>
      </w:r>
      <w:r w:rsidR="000571C1" w:rsidRPr="00B21713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vylučuje </w:t>
      </w:r>
      <w:r w:rsidR="00880068" w:rsidRPr="00E16AA3">
        <w:rPr>
          <w:rFonts w:ascii="Times New Roman" w:hAnsi="Times New Roman" w:cs="Times New Roman"/>
          <w:i/>
          <w:sz w:val="24"/>
        </w:rPr>
        <w:t>stoli</w:t>
      </w:r>
      <w:r>
        <w:rPr>
          <w:rFonts w:ascii="Times New Roman" w:hAnsi="Times New Roman" w:cs="Times New Roman"/>
          <w:i/>
          <w:sz w:val="24"/>
        </w:rPr>
        <w:t>cu</w:t>
      </w:r>
      <w:r w:rsidR="00880068" w:rsidRPr="00B21713">
        <w:rPr>
          <w:rFonts w:ascii="Times New Roman" w:hAnsi="Times New Roman" w:cs="Times New Roman"/>
          <w:sz w:val="24"/>
        </w:rPr>
        <w:t xml:space="preserve"> </w:t>
      </w:r>
    </w:p>
    <w:p w:rsidR="00EC5576" w:rsidRDefault="000C3627" w:rsidP="00B21713">
      <w:pPr>
        <w:pStyle w:val="Odsekzoznamu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3689D">
        <w:rPr>
          <w:rFonts w:ascii="Times New Roman" w:hAnsi="Times New Roman" w:cs="Times New Roman"/>
          <w:b/>
          <w:color w:val="00B050"/>
          <w:sz w:val="24"/>
        </w:rPr>
        <w:t xml:space="preserve">Krycia sústava </w:t>
      </w:r>
      <w:r>
        <w:rPr>
          <w:rFonts w:ascii="Times New Roman" w:hAnsi="Times New Roman" w:cs="Times New Roman"/>
          <w:color w:val="00B050"/>
          <w:sz w:val="24"/>
        </w:rPr>
        <w:t xml:space="preserve">(=koža) </w:t>
      </w:r>
      <w:r w:rsidR="00880068" w:rsidRPr="00B21713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 vylučuje </w:t>
      </w:r>
      <w:r w:rsidR="00880068" w:rsidRPr="00E16AA3">
        <w:rPr>
          <w:rFonts w:ascii="Times New Roman" w:hAnsi="Times New Roman" w:cs="Times New Roman"/>
          <w:i/>
          <w:sz w:val="24"/>
        </w:rPr>
        <w:t>pot</w:t>
      </w:r>
      <w:r w:rsidR="00880068" w:rsidRPr="00B21713">
        <w:rPr>
          <w:rFonts w:ascii="Times New Roman" w:hAnsi="Times New Roman" w:cs="Times New Roman"/>
          <w:sz w:val="24"/>
        </w:rPr>
        <w:t xml:space="preserve"> </w:t>
      </w:r>
    </w:p>
    <w:p w:rsidR="00880068" w:rsidRPr="000C3627" w:rsidRDefault="000C3627" w:rsidP="000C3627">
      <w:pPr>
        <w:pStyle w:val="Odsekzoznamu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93689D">
        <w:rPr>
          <w:rFonts w:ascii="Times New Roman" w:hAnsi="Times New Roman" w:cs="Times New Roman"/>
          <w:b/>
          <w:color w:val="00B050"/>
          <w:sz w:val="24"/>
        </w:rPr>
        <w:t>Močová sústava</w:t>
      </w:r>
      <w:r>
        <w:rPr>
          <w:rFonts w:ascii="Times New Roman" w:hAnsi="Times New Roman" w:cs="Times New Roman"/>
          <w:color w:val="00B050"/>
          <w:sz w:val="24"/>
        </w:rPr>
        <w:t xml:space="preserve"> – </w:t>
      </w:r>
      <w:r w:rsidRPr="0093689D">
        <w:rPr>
          <w:rFonts w:ascii="Times New Roman" w:hAnsi="Times New Roman" w:cs="Times New Roman"/>
          <w:sz w:val="24"/>
        </w:rPr>
        <w:t xml:space="preserve">vylučuje </w:t>
      </w:r>
      <w:r w:rsidR="00880068" w:rsidRPr="000C3627">
        <w:rPr>
          <w:rFonts w:ascii="Times New Roman" w:hAnsi="Times New Roman" w:cs="Times New Roman"/>
          <w:i/>
          <w:sz w:val="24"/>
        </w:rPr>
        <w:t>moč</w:t>
      </w:r>
      <w:r w:rsidR="00880068" w:rsidRPr="000C3627">
        <w:rPr>
          <w:rFonts w:ascii="Times New Roman" w:hAnsi="Times New Roman" w:cs="Times New Roman"/>
          <w:sz w:val="24"/>
        </w:rPr>
        <w:t xml:space="preserve"> </w:t>
      </w:r>
    </w:p>
    <w:p w:rsidR="00A91B29" w:rsidRPr="009F6DAE" w:rsidRDefault="000571C1" w:rsidP="00B21713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</w:rPr>
      </w:pPr>
      <w:r w:rsidRPr="00165348">
        <w:rPr>
          <w:rFonts w:ascii="Times New Roman" w:hAnsi="Times New Roman" w:cs="Times New Roman"/>
          <w:b/>
          <w:sz w:val="24"/>
          <w:bdr w:val="single" w:sz="4" w:space="0" w:color="auto"/>
        </w:rPr>
        <w:t>F</w:t>
      </w:r>
      <w:r w:rsidR="00A91B29" w:rsidRPr="00165348">
        <w:rPr>
          <w:rFonts w:ascii="Times New Roman" w:hAnsi="Times New Roman" w:cs="Times New Roman"/>
          <w:b/>
          <w:sz w:val="24"/>
          <w:bdr w:val="single" w:sz="4" w:space="0" w:color="auto"/>
        </w:rPr>
        <w:t>unkcia</w:t>
      </w:r>
      <w:r w:rsidR="00A91B29" w:rsidRPr="009F6DAE">
        <w:rPr>
          <w:rFonts w:ascii="Times New Roman" w:hAnsi="Times New Roman" w:cs="Times New Roman"/>
          <w:b/>
          <w:color w:val="00B050"/>
          <w:sz w:val="24"/>
        </w:rPr>
        <w:t>:</w:t>
      </w:r>
    </w:p>
    <w:p w:rsidR="000571C1" w:rsidRPr="00B21713" w:rsidRDefault="00A91B29" w:rsidP="00B21713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21713">
        <w:rPr>
          <w:rFonts w:ascii="Times New Roman" w:hAnsi="Times New Roman" w:cs="Times New Roman"/>
          <w:sz w:val="24"/>
        </w:rPr>
        <w:t>odstraňuje z tela nadbytočnú vodu, soli a iné tekuté odpadové látky,</w:t>
      </w:r>
    </w:p>
    <w:p w:rsidR="00A91B29" w:rsidRPr="00B21713" w:rsidRDefault="00F11BA4" w:rsidP="00B21713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21713">
        <w:rPr>
          <w:rFonts w:ascii="Times New Roman" w:hAnsi="Times New Roman" w:cs="Times New Roman"/>
          <w:sz w:val="24"/>
        </w:rPr>
        <w:t>udržuje stále vnútorné prostredie (</w:t>
      </w:r>
      <w:r w:rsidR="00567FEB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B21713">
        <w:rPr>
          <w:rFonts w:ascii="Times New Roman" w:hAnsi="Times New Roman" w:cs="Times New Roman"/>
          <w:sz w:val="24"/>
        </w:rPr>
        <w:t>homeostázu</w:t>
      </w:r>
      <w:proofErr w:type="spellEnd"/>
      <w:r w:rsidRPr="00B21713">
        <w:rPr>
          <w:rFonts w:ascii="Times New Roman" w:hAnsi="Times New Roman" w:cs="Times New Roman"/>
          <w:sz w:val="24"/>
        </w:rPr>
        <w:t>)</w:t>
      </w:r>
      <w:r w:rsidR="00A91B29" w:rsidRPr="00B21713">
        <w:rPr>
          <w:rFonts w:ascii="Times New Roman" w:hAnsi="Times New Roman" w:cs="Times New Roman"/>
          <w:sz w:val="24"/>
        </w:rPr>
        <w:t>,</w:t>
      </w:r>
    </w:p>
    <w:p w:rsidR="00A91B29" w:rsidRPr="00B21713" w:rsidRDefault="00E5695D" w:rsidP="00B21713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21713">
        <w:rPr>
          <w:rFonts w:ascii="Times New Roman" w:hAnsi="Times New Roman" w:cs="Times New Roman"/>
          <w:sz w:val="24"/>
        </w:rPr>
        <w:t>hospodári s vodou.</w:t>
      </w:r>
    </w:p>
    <w:p w:rsidR="004305D9" w:rsidRDefault="004305D9" w:rsidP="00B2171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F6DAE">
        <w:rPr>
          <w:rFonts w:ascii="Times New Roman" w:hAnsi="Times New Roman" w:cs="Times New Roman"/>
          <w:b/>
          <w:color w:val="984806" w:themeColor="accent6" w:themeShade="80"/>
          <w:sz w:val="24"/>
        </w:rPr>
        <w:t>Orgány</w:t>
      </w:r>
      <w:r w:rsidR="00567FEB">
        <w:rPr>
          <w:rFonts w:ascii="Times New Roman" w:hAnsi="Times New Roman" w:cs="Times New Roman"/>
          <w:b/>
          <w:color w:val="984806" w:themeColor="accent6" w:themeShade="80"/>
          <w:sz w:val="24"/>
        </w:rPr>
        <w:t xml:space="preserve"> močovej sústavy sú</w:t>
      </w:r>
      <w:r w:rsidRPr="009F6DAE">
        <w:rPr>
          <w:rFonts w:ascii="Times New Roman" w:hAnsi="Times New Roman" w:cs="Times New Roman"/>
          <w:b/>
          <w:color w:val="984806" w:themeColor="accent6" w:themeShade="80"/>
          <w:sz w:val="24"/>
        </w:rPr>
        <w:t>:</w:t>
      </w:r>
      <w:r w:rsidR="0093689D">
        <w:rPr>
          <w:rFonts w:ascii="Times New Roman" w:hAnsi="Times New Roman" w:cs="Times New Roman"/>
          <w:b/>
          <w:color w:val="984806" w:themeColor="accent6" w:themeShade="80"/>
          <w:sz w:val="24"/>
        </w:rPr>
        <w:t xml:space="preserve"> </w:t>
      </w:r>
      <w:r w:rsidRPr="00B21713">
        <w:rPr>
          <w:rFonts w:ascii="Times New Roman" w:hAnsi="Times New Roman" w:cs="Times New Roman"/>
          <w:sz w:val="24"/>
        </w:rPr>
        <w:t>obličky, močovody, močový mechúr, močová rúra</w:t>
      </w:r>
      <w:r w:rsidR="00647FA9" w:rsidRPr="00B21713">
        <w:rPr>
          <w:rFonts w:ascii="Times New Roman" w:hAnsi="Times New Roman" w:cs="Times New Roman"/>
          <w:sz w:val="24"/>
        </w:rPr>
        <w:t>.</w:t>
      </w:r>
    </w:p>
    <w:p w:rsidR="00567FEB" w:rsidRPr="00B21713" w:rsidRDefault="00567FEB" w:rsidP="00B2171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94.9pt;margin-top:232.75pt;width:33pt;height:3.75pt;flip:x;z-index:251663360" o:connectortype="straight"/>
        </w:pict>
      </w: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33.15pt;margin-top:217.75pt;width:86.25pt;height:18.75pt;z-index:251662336">
            <v:textbox>
              <w:txbxContent>
                <w:p w:rsidR="00567FEB" w:rsidRDefault="00567FEB" w:rsidP="00567FEB">
                  <w:r>
                    <w:t>Močová rúra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29" type="#_x0000_t202" style="position:absolute;margin-left:-41.6pt;margin-top:199pt;width:96.75pt;height:18.75pt;z-index:251661312">
            <v:textbox>
              <w:txbxContent>
                <w:p w:rsidR="00567FEB" w:rsidRDefault="00567FEB" w:rsidP="00567FEB">
                  <w:r>
                    <w:t>Močový mechúr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28" type="#_x0000_t202" style="position:absolute;margin-left:-9.35pt;margin-top:98.5pt;width:75.75pt;height:18.75pt;z-index:251660288">
            <v:textbox>
              <w:txbxContent>
                <w:p w:rsidR="00567FEB" w:rsidRDefault="00567FEB" w:rsidP="00567FEB">
                  <w:r>
                    <w:t>močovod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27" type="#_x0000_t202" style="position:absolute;margin-left:-45.35pt;margin-top:46.75pt;width:75.75pt;height:18.75pt;z-index:251659264">
            <v:textbox>
              <w:txbxContent>
                <w:p w:rsidR="00567FEB" w:rsidRDefault="00567FEB">
                  <w:r>
                    <w:t>oblička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26" type="#_x0000_t202" style="position:absolute;margin-left:51.4pt;margin-top:.25pt;width:34.5pt;height:12pt;z-index:251658240" strokecolor="white [3212]">
            <v:textbox>
              <w:txbxContent>
                <w:p w:rsidR="00567FEB" w:rsidRDefault="00567FEB"/>
              </w:txbxContent>
            </v:textbox>
          </v:shape>
        </w:pict>
      </w:r>
      <w:r>
        <w:rPr>
          <w:noProof/>
          <w:lang w:eastAsia="sk-SK"/>
        </w:rPr>
        <w:drawing>
          <wp:inline distT="0" distB="0" distL="0" distR="0">
            <wp:extent cx="1924050" cy="3067050"/>
            <wp:effectExtent l="19050" t="0" r="0" b="0"/>
            <wp:docPr id="1" name="Obrázok 1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orovna.sk – portál pre učiteľov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809" r="47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A9" w:rsidRPr="00B21713" w:rsidRDefault="00647FA9" w:rsidP="00B2171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3689D">
        <w:rPr>
          <w:rFonts w:ascii="Times New Roman" w:hAnsi="Times New Roman" w:cs="Times New Roman"/>
          <w:b/>
          <w:color w:val="7030A0"/>
          <w:sz w:val="24"/>
          <w:bdr w:val="single" w:sz="4" w:space="0" w:color="auto"/>
        </w:rPr>
        <w:t>Ryby</w:t>
      </w:r>
      <w:r w:rsidRPr="00E30343">
        <w:rPr>
          <w:rFonts w:ascii="Times New Roman" w:hAnsi="Times New Roman" w:cs="Times New Roman"/>
          <w:b/>
          <w:color w:val="7030A0"/>
          <w:sz w:val="24"/>
        </w:rPr>
        <w:t>:</w:t>
      </w:r>
      <w:r w:rsidR="000C3627" w:rsidRPr="000C3627">
        <w:rPr>
          <w:rFonts w:ascii="Times New Roman" w:hAnsi="Times New Roman" w:cs="Times New Roman"/>
          <w:sz w:val="24"/>
        </w:rPr>
        <w:t xml:space="preserve"> majú</w:t>
      </w:r>
      <w:r w:rsidR="000C3627">
        <w:rPr>
          <w:rFonts w:ascii="Times New Roman" w:hAnsi="Times New Roman" w:cs="Times New Roman"/>
          <w:b/>
          <w:color w:val="7030A0"/>
          <w:sz w:val="24"/>
        </w:rPr>
        <w:t xml:space="preserve"> </w:t>
      </w:r>
      <w:r w:rsidR="00FF3EB2" w:rsidRPr="0072516E">
        <w:rPr>
          <w:rFonts w:ascii="Times New Roman" w:hAnsi="Times New Roman" w:cs="Times New Roman"/>
          <w:b/>
          <w:sz w:val="24"/>
        </w:rPr>
        <w:t>nepravé obličky</w:t>
      </w:r>
      <w:r w:rsidR="000C3627">
        <w:rPr>
          <w:rFonts w:ascii="Times New Roman" w:hAnsi="Times New Roman" w:cs="Times New Roman"/>
          <w:b/>
          <w:sz w:val="24"/>
        </w:rPr>
        <w:t xml:space="preserve"> </w:t>
      </w:r>
      <w:r w:rsidR="00FF3EB2" w:rsidRPr="00B21713">
        <w:rPr>
          <w:rFonts w:ascii="Times New Roman" w:hAnsi="Times New Roman" w:cs="Times New Roman"/>
          <w:sz w:val="24"/>
        </w:rPr>
        <w:t>medzi chrbticou a plynovým mechúrom</w:t>
      </w:r>
    </w:p>
    <w:p w:rsidR="005E460E" w:rsidRPr="00B21713" w:rsidRDefault="005E460E" w:rsidP="00B2171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3689D">
        <w:rPr>
          <w:rFonts w:ascii="Times New Roman" w:hAnsi="Times New Roman" w:cs="Times New Roman"/>
          <w:b/>
          <w:color w:val="7030A0"/>
          <w:sz w:val="24"/>
          <w:bdr w:val="single" w:sz="4" w:space="0" w:color="auto"/>
        </w:rPr>
        <w:t>Obojživelníky</w:t>
      </w:r>
      <w:r w:rsidRPr="00E30343">
        <w:rPr>
          <w:rFonts w:ascii="Times New Roman" w:hAnsi="Times New Roman" w:cs="Times New Roman"/>
          <w:b/>
          <w:color w:val="7030A0"/>
          <w:sz w:val="24"/>
        </w:rPr>
        <w:t>:</w:t>
      </w:r>
      <w:r w:rsidR="000C3627">
        <w:rPr>
          <w:rFonts w:ascii="Times New Roman" w:hAnsi="Times New Roman" w:cs="Times New Roman"/>
          <w:b/>
          <w:color w:val="7030A0"/>
          <w:sz w:val="24"/>
        </w:rPr>
        <w:t xml:space="preserve"> </w:t>
      </w:r>
      <w:r w:rsidR="000C3627" w:rsidRPr="000C3627">
        <w:rPr>
          <w:rFonts w:ascii="Times New Roman" w:hAnsi="Times New Roman" w:cs="Times New Roman"/>
          <w:sz w:val="24"/>
        </w:rPr>
        <w:t>majú</w:t>
      </w:r>
      <w:r w:rsidR="000C3627">
        <w:rPr>
          <w:rFonts w:ascii="Times New Roman" w:hAnsi="Times New Roman" w:cs="Times New Roman"/>
          <w:b/>
          <w:color w:val="7030A0"/>
          <w:sz w:val="24"/>
        </w:rPr>
        <w:t xml:space="preserve"> </w:t>
      </w:r>
      <w:r w:rsidR="00CA6336" w:rsidRPr="0072516E">
        <w:rPr>
          <w:rFonts w:ascii="Times New Roman" w:hAnsi="Times New Roman" w:cs="Times New Roman"/>
          <w:b/>
          <w:sz w:val="24"/>
        </w:rPr>
        <w:t>nepravé obličky</w:t>
      </w:r>
      <w:r w:rsidR="00CA6336" w:rsidRPr="00B21713">
        <w:rPr>
          <w:rFonts w:ascii="Times New Roman" w:hAnsi="Times New Roman" w:cs="Times New Roman"/>
          <w:sz w:val="24"/>
        </w:rPr>
        <w:t xml:space="preserve"> po bokoch chrbtice</w:t>
      </w:r>
      <w:r w:rsidR="00167550" w:rsidRPr="00B21713">
        <w:rPr>
          <w:rFonts w:ascii="Times New Roman" w:hAnsi="Times New Roman" w:cs="Times New Roman"/>
          <w:sz w:val="24"/>
        </w:rPr>
        <w:t xml:space="preserve">, ústia do </w:t>
      </w:r>
      <w:r w:rsidR="00167550" w:rsidRPr="00ED4419">
        <w:rPr>
          <w:rFonts w:ascii="Times New Roman" w:hAnsi="Times New Roman" w:cs="Times New Roman"/>
          <w:b/>
          <w:sz w:val="24"/>
        </w:rPr>
        <w:t>kloaky</w:t>
      </w:r>
    </w:p>
    <w:p w:rsidR="002C6BCA" w:rsidRPr="00B21713" w:rsidRDefault="002C6BCA" w:rsidP="00B2171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3689D">
        <w:rPr>
          <w:rFonts w:ascii="Times New Roman" w:hAnsi="Times New Roman" w:cs="Times New Roman"/>
          <w:b/>
          <w:color w:val="7030A0"/>
          <w:sz w:val="24"/>
          <w:bdr w:val="single" w:sz="4" w:space="0" w:color="auto"/>
        </w:rPr>
        <w:t>Plazy, vtáky, cicavce</w:t>
      </w:r>
      <w:r w:rsidRPr="00ED4419">
        <w:rPr>
          <w:rFonts w:ascii="Times New Roman" w:hAnsi="Times New Roman" w:cs="Times New Roman"/>
          <w:b/>
          <w:color w:val="7030A0"/>
          <w:sz w:val="24"/>
        </w:rPr>
        <w:t>:</w:t>
      </w:r>
      <w:r w:rsidR="000C3627">
        <w:rPr>
          <w:rFonts w:ascii="Times New Roman" w:hAnsi="Times New Roman" w:cs="Times New Roman"/>
          <w:b/>
          <w:color w:val="7030A0"/>
          <w:sz w:val="24"/>
        </w:rPr>
        <w:t xml:space="preserve"> </w:t>
      </w:r>
      <w:r w:rsidR="000C3627" w:rsidRPr="000C3627">
        <w:rPr>
          <w:rFonts w:ascii="Times New Roman" w:hAnsi="Times New Roman" w:cs="Times New Roman"/>
          <w:sz w:val="24"/>
        </w:rPr>
        <w:t>majú</w:t>
      </w:r>
      <w:r w:rsidR="000C3627">
        <w:rPr>
          <w:rFonts w:ascii="Times New Roman" w:hAnsi="Times New Roman" w:cs="Times New Roman"/>
          <w:b/>
          <w:color w:val="7030A0"/>
          <w:sz w:val="24"/>
        </w:rPr>
        <w:t xml:space="preserve"> </w:t>
      </w:r>
      <w:r w:rsidRPr="001F122D">
        <w:rPr>
          <w:rFonts w:ascii="Times New Roman" w:hAnsi="Times New Roman" w:cs="Times New Roman"/>
          <w:b/>
          <w:sz w:val="24"/>
        </w:rPr>
        <w:t>pravé obličky,</w:t>
      </w:r>
      <w:r w:rsidR="000C3627">
        <w:rPr>
          <w:rFonts w:ascii="Times New Roman" w:hAnsi="Times New Roman" w:cs="Times New Roman"/>
          <w:b/>
          <w:sz w:val="24"/>
        </w:rPr>
        <w:t xml:space="preserve"> </w:t>
      </w:r>
      <w:r w:rsidRPr="00B21713">
        <w:rPr>
          <w:rFonts w:ascii="Times New Roman" w:hAnsi="Times New Roman" w:cs="Times New Roman"/>
          <w:sz w:val="24"/>
        </w:rPr>
        <w:t>u plazov a vtákov ústia do kloaky, u cicavcov do močového mechúra</w:t>
      </w:r>
    </w:p>
    <w:p w:rsidR="0093689D" w:rsidRDefault="0093689D" w:rsidP="00B21713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</w:rPr>
      </w:pPr>
    </w:p>
    <w:p w:rsidR="0092103F" w:rsidRPr="00B21713" w:rsidRDefault="0092103F" w:rsidP="00B2171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14CDF">
        <w:rPr>
          <w:rFonts w:ascii="Times New Roman" w:hAnsi="Times New Roman" w:cs="Times New Roman"/>
          <w:b/>
          <w:color w:val="00B050"/>
          <w:sz w:val="24"/>
        </w:rPr>
        <w:t>Obličky</w:t>
      </w:r>
      <w:r w:rsidR="007A6940" w:rsidRPr="00914CDF">
        <w:rPr>
          <w:rFonts w:ascii="Times New Roman" w:hAnsi="Times New Roman" w:cs="Times New Roman"/>
          <w:b/>
          <w:color w:val="00B050"/>
          <w:sz w:val="24"/>
        </w:rPr>
        <w:t>:</w:t>
      </w:r>
      <w:r w:rsidR="000C3627">
        <w:rPr>
          <w:rFonts w:ascii="Times New Roman" w:hAnsi="Times New Roman" w:cs="Times New Roman"/>
          <w:b/>
          <w:color w:val="00B050"/>
          <w:sz w:val="24"/>
        </w:rPr>
        <w:t xml:space="preserve"> </w:t>
      </w:r>
      <w:r w:rsidR="000C3627">
        <w:rPr>
          <w:rFonts w:ascii="Times New Roman" w:hAnsi="Times New Roman" w:cs="Times New Roman"/>
          <w:sz w:val="24"/>
        </w:rPr>
        <w:t>párový orgán, základná stavebná jednotka je NEFRÓN.</w:t>
      </w:r>
    </w:p>
    <w:p w:rsidR="002C6BCA" w:rsidRPr="00B21713" w:rsidRDefault="002C6BCA" w:rsidP="00B2171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67550" w:rsidRPr="00B21713" w:rsidRDefault="00167550" w:rsidP="00B21713">
      <w:pPr>
        <w:spacing w:after="0"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67550" w:rsidRPr="00B21713" w:rsidSect="001C041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A55" w:rsidRDefault="004B3A55" w:rsidP="00117C95">
      <w:pPr>
        <w:spacing w:after="0" w:line="240" w:lineRule="auto"/>
      </w:pPr>
      <w:r>
        <w:separator/>
      </w:r>
    </w:p>
  </w:endnote>
  <w:endnote w:type="continuationSeparator" w:id="1">
    <w:p w:rsidR="004B3A55" w:rsidRDefault="004B3A55" w:rsidP="0011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0" w:type="dxa"/>
        <w:right w:w="0" w:type="dxa"/>
      </w:tblCellMar>
      <w:tblLook w:val="04A0"/>
    </w:tblPr>
    <w:tblGrid>
      <w:gridCol w:w="4356"/>
      <w:gridCol w:w="363"/>
      <w:gridCol w:w="4353"/>
    </w:tblGrid>
    <w:tr w:rsidR="00117C95">
      <w:tc>
        <w:tcPr>
          <w:tcW w:w="2401" w:type="pct"/>
        </w:tcPr>
        <w:p w:rsidR="00117C95" w:rsidRDefault="00117C95" w:rsidP="0093689D">
          <w:pPr>
            <w:pStyle w:val="Pta"/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00" w:type="pct"/>
        </w:tcPr>
        <w:p w:rsidR="00117C95" w:rsidRDefault="00117C95">
          <w:pPr>
            <w:pStyle w:val="Pta"/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p w:rsidR="00117C95" w:rsidRDefault="00117C95">
          <w:pPr>
            <w:pStyle w:val="Pta"/>
            <w:jc w:val="right"/>
            <w:rPr>
              <w:caps/>
              <w:color w:val="4F81BD" w:themeColor="accent1"/>
              <w:sz w:val="18"/>
              <w:szCs w:val="18"/>
            </w:rPr>
          </w:pPr>
        </w:p>
      </w:tc>
    </w:tr>
  </w:tbl>
  <w:p w:rsidR="00117C95" w:rsidRDefault="00117C95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A55" w:rsidRDefault="004B3A55" w:rsidP="00117C95">
      <w:pPr>
        <w:spacing w:after="0" w:line="240" w:lineRule="auto"/>
      </w:pPr>
      <w:r>
        <w:separator/>
      </w:r>
    </w:p>
  </w:footnote>
  <w:footnote w:type="continuationSeparator" w:id="1">
    <w:p w:rsidR="004B3A55" w:rsidRDefault="004B3A55" w:rsidP="00117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53438"/>
    <w:multiLevelType w:val="hybridMultilevel"/>
    <w:tmpl w:val="0B4A99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3464D"/>
    <w:multiLevelType w:val="hybridMultilevel"/>
    <w:tmpl w:val="852C71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63E0E"/>
    <w:multiLevelType w:val="hybridMultilevel"/>
    <w:tmpl w:val="DFEC0412"/>
    <w:lvl w:ilvl="0" w:tplc="D81406DE">
      <w:start w:val="1465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407AB"/>
    <w:multiLevelType w:val="hybridMultilevel"/>
    <w:tmpl w:val="C65EA1E0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48D4B28"/>
    <w:multiLevelType w:val="hybridMultilevel"/>
    <w:tmpl w:val="28E67A00"/>
    <w:lvl w:ilvl="0" w:tplc="D81406DE">
      <w:start w:val="1465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71C1"/>
    <w:rsid w:val="000104A3"/>
    <w:rsid w:val="000571C1"/>
    <w:rsid w:val="000C3627"/>
    <w:rsid w:val="00117C95"/>
    <w:rsid w:val="00165348"/>
    <w:rsid w:val="00167550"/>
    <w:rsid w:val="001C041B"/>
    <w:rsid w:val="001F122D"/>
    <w:rsid w:val="002C6BCA"/>
    <w:rsid w:val="004305D9"/>
    <w:rsid w:val="004B3A55"/>
    <w:rsid w:val="004D6299"/>
    <w:rsid w:val="00563268"/>
    <w:rsid w:val="00567FEB"/>
    <w:rsid w:val="005E460E"/>
    <w:rsid w:val="00647FA9"/>
    <w:rsid w:val="00661719"/>
    <w:rsid w:val="0072516E"/>
    <w:rsid w:val="007A6940"/>
    <w:rsid w:val="00865BE3"/>
    <w:rsid w:val="00880068"/>
    <w:rsid w:val="008916D5"/>
    <w:rsid w:val="00914CDF"/>
    <w:rsid w:val="0092103F"/>
    <w:rsid w:val="0093689D"/>
    <w:rsid w:val="009F6DAE"/>
    <w:rsid w:val="00A91B29"/>
    <w:rsid w:val="00B21713"/>
    <w:rsid w:val="00C00476"/>
    <w:rsid w:val="00CA6336"/>
    <w:rsid w:val="00E16AA3"/>
    <w:rsid w:val="00E30343"/>
    <w:rsid w:val="00E5695D"/>
    <w:rsid w:val="00EC5576"/>
    <w:rsid w:val="00ED4419"/>
    <w:rsid w:val="00EE7844"/>
    <w:rsid w:val="00F11BA4"/>
    <w:rsid w:val="00F973DA"/>
    <w:rsid w:val="00FF3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trokecolor="none [3212]"/>
    </o:shapedefaults>
    <o:shapelayout v:ext="edit">
      <o:idmap v:ext="edit" data="1"/>
      <o:rules v:ext="edit">
        <o:r id="V:Rule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041B"/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661719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mallCaps/>
      <w:sz w:val="32"/>
      <w:szCs w:val="32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66171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uiPriority w:val="9"/>
    <w:unhideWhenUsed/>
    <w:qFormat/>
    <w:rsid w:val="0066171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Nadpis4">
    <w:name w:val="heading 4"/>
    <w:basedOn w:val="Normlny"/>
    <w:next w:val="Normlny"/>
    <w:link w:val="Nadpis4Char"/>
    <w:autoRedefine/>
    <w:uiPriority w:val="9"/>
    <w:unhideWhenUsed/>
    <w:qFormat/>
    <w:rsid w:val="00661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61719"/>
    <w:rPr>
      <w:rFonts w:ascii="Times New Roman" w:eastAsiaTheme="majorEastAsia" w:hAnsi="Times New Roman" w:cs="Times New Roman"/>
      <w:b/>
      <w:smallCap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61719"/>
    <w:rPr>
      <w:rFonts w:ascii="Times New Roman" w:eastAsiaTheme="majorEastAsia" w:hAnsi="Times New Roman" w:cstheme="majorBidi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661719"/>
    <w:rPr>
      <w:rFonts w:ascii="Times New Roman" w:eastAsiaTheme="majorEastAsia" w:hAnsi="Times New Roman" w:cstheme="majorBidi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661719"/>
    <w:rPr>
      <w:rFonts w:asciiTheme="majorHAnsi" w:eastAsiaTheme="majorEastAsia" w:hAnsiTheme="majorHAnsi" w:cstheme="majorBidi"/>
      <w:i/>
      <w:iCs/>
    </w:rPr>
  </w:style>
  <w:style w:type="paragraph" w:styleId="Odsekzoznamu">
    <w:name w:val="List Paragraph"/>
    <w:basedOn w:val="Normlny"/>
    <w:uiPriority w:val="34"/>
    <w:qFormat/>
    <w:rsid w:val="000571C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117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17C95"/>
  </w:style>
  <w:style w:type="paragraph" w:styleId="Pta">
    <w:name w:val="footer"/>
    <w:basedOn w:val="Normlny"/>
    <w:link w:val="PtaChar"/>
    <w:uiPriority w:val="99"/>
    <w:unhideWhenUsed/>
    <w:rsid w:val="00117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17C95"/>
  </w:style>
  <w:style w:type="paragraph" w:styleId="Textbubliny">
    <w:name w:val="Balloon Text"/>
    <w:basedOn w:val="Normlny"/>
    <w:link w:val="TextbublinyChar"/>
    <w:uiPriority w:val="99"/>
    <w:semiHidden/>
    <w:unhideWhenUsed/>
    <w:rsid w:val="000C3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36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Mgr. Dana Zajícová</dc:creator>
  <cp:lastModifiedBy>hp</cp:lastModifiedBy>
  <cp:revision>5</cp:revision>
  <dcterms:created xsi:type="dcterms:W3CDTF">2020-10-22T11:41:00Z</dcterms:created>
  <dcterms:modified xsi:type="dcterms:W3CDTF">2020-10-22T11:46:00Z</dcterms:modified>
</cp:coreProperties>
</file>