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06A" w:rsidRPr="00AB206A" w:rsidRDefault="00AB206A" w:rsidP="00AB206A">
      <w:pPr>
        <w:pStyle w:val="Normlnywebov"/>
        <w:spacing w:line="240" w:lineRule="atLeast"/>
        <w:ind w:left="-851" w:right="-851"/>
        <w:jc w:val="center"/>
        <w:rPr>
          <w:rFonts w:ascii="Book Antiqua" w:hAnsi="Book Antiqua"/>
          <w:color w:val="000000"/>
        </w:rPr>
      </w:pPr>
      <w:r w:rsidRPr="00AB206A">
        <w:rPr>
          <w:rFonts w:ascii="Book Antiqua" w:hAnsi="Book Antiqua"/>
          <w:color w:val="000000"/>
        </w:rPr>
        <w:t>15. štvrtok - (</w:t>
      </w:r>
      <w:proofErr w:type="spellStart"/>
      <w:r w:rsidRPr="00AB206A">
        <w:rPr>
          <w:rFonts w:ascii="Book Antiqua" w:hAnsi="Book Antiqua"/>
          <w:color w:val="000000"/>
        </w:rPr>
        <w:t>Mt</w:t>
      </w:r>
      <w:proofErr w:type="spellEnd"/>
      <w:r w:rsidRPr="00AB206A">
        <w:rPr>
          <w:rFonts w:ascii="Book Antiqua" w:hAnsi="Book Antiqua"/>
          <w:color w:val="000000"/>
        </w:rPr>
        <w:t xml:space="preserve"> 11,28-30)</w:t>
      </w:r>
    </w:p>
    <w:p w:rsidR="00AB206A" w:rsidRPr="00AB206A" w:rsidRDefault="00AB206A" w:rsidP="00AB206A">
      <w:pPr>
        <w:pStyle w:val="Normlnywebov"/>
        <w:spacing w:line="240" w:lineRule="atLeast"/>
        <w:ind w:left="-851" w:right="-851"/>
        <w:rPr>
          <w:rFonts w:ascii="Book Antiqua" w:hAnsi="Book Antiqua"/>
          <w:color w:val="000000"/>
        </w:rPr>
      </w:pPr>
      <w:r w:rsidRPr="00AB206A">
        <w:rPr>
          <w:rFonts w:ascii="Book Antiqua" w:hAnsi="Book Antiqua"/>
          <w:color w:val="000000"/>
        </w:rPr>
        <w:t>    Skôr ako zaznelo ono veľké: „Iďte do celého sveta", bolo počuť Boží hlas, ktorý pozýval: „Poďte ku mne všetci, ktorí sa namáhate a ste unavení a ja vás posilním". Aby sme mohli vykročiť na cesty tejto zeme a znášať ťažkosti, potrebujeme najprv prežiť: „Posilnenie od Pána!" Pán Ježiš nás dnes všetkých pozýva k sebe. Bez neho nemôžeme urobiť nič dobré. Preto ho veľmi potrebujeme. Počas jeho pozemského života nebol problém prísť k nemu. Ako to však máme urobiť dnes my, ako prísť k Ježišovi? Ktosi povedal, že všetko, čo bolo na Kristovi viditeľné prešlo do sviatostí cirkvi, všetky Kristove zázraky. Jeho hlas k nám zaznieva z evanjelií. Prísť k Ježišovi to znamená prísť do cirkvi, „lebo tam, kde sú dvaja alebo traja v mojom mene, tam som ja medzi nimi“, hovorí Pán. Určite ste už okúsili, aká silná vie byť modlitba v spoločenstve. </w:t>
      </w:r>
      <w:r w:rsidRPr="00AB206A">
        <w:rPr>
          <w:rFonts w:ascii="Book Antiqua" w:hAnsi="Book Antiqua"/>
          <w:color w:val="000000"/>
        </w:rPr>
        <w:br/>
        <w:t xml:space="preserve">    Ježiš dnes pozýva všetkých, ktorí sa namáhajú a sú unavení. Duchovný život </w:t>
      </w:r>
      <w:proofErr w:type="spellStart"/>
      <w:r w:rsidRPr="00AB206A">
        <w:rPr>
          <w:rFonts w:ascii="Book Antiqua" w:hAnsi="Book Antiqua"/>
          <w:color w:val="000000"/>
        </w:rPr>
        <w:t>nieje</w:t>
      </w:r>
      <w:proofErr w:type="spellEnd"/>
      <w:r w:rsidRPr="00AB206A">
        <w:rPr>
          <w:rFonts w:ascii="Book Antiqua" w:hAnsi="Book Antiqua"/>
          <w:color w:val="000000"/>
        </w:rPr>
        <w:t xml:space="preserve"> vychádzkou, ale je to námaha, ktorá plodí únavu. Ak sa nepríde včas k zástavke, kde sa môžem posilniť a pookriať, môže nám od prežitej námahy stvrdnúť srdce. Ježiš nám stále znovu a znovu dodáva silu.</w:t>
      </w:r>
      <w:r w:rsidRPr="00AB206A">
        <w:rPr>
          <w:rFonts w:ascii="Book Antiqua" w:hAnsi="Book Antiqua"/>
          <w:color w:val="000000"/>
        </w:rPr>
        <w:br/>
        <w:t xml:space="preserve">    </w:t>
      </w:r>
      <w:r w:rsidRPr="0066285D">
        <w:rPr>
          <w:rFonts w:ascii="Book Antiqua" w:hAnsi="Book Antiqua"/>
          <w:b/>
          <w:color w:val="000000"/>
        </w:rPr>
        <w:t>„Vezmite na seba moje jarmo a učte sa odo mňa, lebo som tichý a pokorný srdcom: a nájdete odpočinok pre svoje duše."</w:t>
      </w:r>
      <w:r w:rsidRPr="00AB206A">
        <w:rPr>
          <w:rFonts w:ascii="Book Antiqua" w:hAnsi="Book Antiqua"/>
          <w:color w:val="000000"/>
        </w:rPr>
        <w:t xml:space="preserve"> Čo nám chce povedať Ježiš oným: </w:t>
      </w:r>
      <w:r w:rsidRPr="0066285D">
        <w:rPr>
          <w:rFonts w:ascii="Book Antiqua" w:hAnsi="Book Antiqua"/>
          <w:b/>
          <w:color w:val="000000"/>
        </w:rPr>
        <w:t>„Vezmite na seba moje jarmo."</w:t>
      </w:r>
      <w:r w:rsidRPr="00AB206A">
        <w:rPr>
          <w:rFonts w:ascii="Book Antiqua" w:hAnsi="Book Antiqua"/>
          <w:color w:val="000000"/>
        </w:rPr>
        <w:t xml:space="preserve"> Vziať Ježišovo jarmo znamená asi toľko, ako prijať Ježišovu vládu do svojho života. On je kráľ a zároveň učiteľ. Čo sa máme predovšetkým naučiť: „tichosti a pokore srdca". Nič tak neunavuje nás samých i druhých ako hlučnosť, mnohovravnosť, </w:t>
      </w:r>
      <w:proofErr w:type="spellStart"/>
      <w:r w:rsidRPr="00AB206A">
        <w:rPr>
          <w:rFonts w:ascii="Book Antiqua" w:hAnsi="Book Antiqua"/>
          <w:color w:val="000000"/>
        </w:rPr>
        <w:t>ukecanosť</w:t>
      </w:r>
      <w:proofErr w:type="spellEnd"/>
      <w:r w:rsidRPr="00AB206A">
        <w:rPr>
          <w:rFonts w:ascii="Book Antiqua" w:hAnsi="Book Antiqua"/>
          <w:color w:val="000000"/>
        </w:rPr>
        <w:t>, hrubosť, nezdravé sebavedomie a pýcha. Nič nás nerobí tak vzácnymi v Božích očiach ako tichosť a pokora srdce. Tichí sú ti. ktorí sa neprebíjajú životom násilím, ale všetko svoje právo zverili do rúk božích. Tichosť vyplýva z toho vedomia, že Boh starostlivo sleduje naše osudy. Sám Boh nás vyzýva., aby sme svoj spor nechali jemu. Nič nás tak neunavuje, ako nespravodlivosť, ale aj domáhanie sa práva. V tomto svete sa nám môže zdať a možno je to naozaj tak, že hluční, násilníci vládnu svetom. Budúcnosť a vláda nad zemou patria tichým</w:t>
      </w:r>
      <w:r w:rsidRPr="0066285D">
        <w:rPr>
          <w:rFonts w:ascii="Book Antiqua" w:hAnsi="Book Antiqua"/>
          <w:b/>
          <w:color w:val="000000"/>
        </w:rPr>
        <w:t>. „Blahoslavení tichí, lebo oni budú vládnuť zemou".</w:t>
      </w:r>
      <w:r w:rsidRPr="00AB206A">
        <w:rPr>
          <w:rFonts w:ascii="Book Antiqua" w:hAnsi="Book Antiqua"/>
          <w:color w:val="000000"/>
        </w:rPr>
        <w:t> </w:t>
      </w:r>
      <w:r w:rsidRPr="00AB206A">
        <w:rPr>
          <w:rFonts w:ascii="Book Antiqua" w:hAnsi="Book Antiqua"/>
          <w:color w:val="000000"/>
        </w:rPr>
        <w:br/>
        <w:t>    Pokora je zase tichosťou pred Bohom. Pokora je vedomie pravdy o sebe i o Bohu. Preto zmĺknite pred Bohom všetky národy. Pokora je tiež snaha oslobodiť sa od pokrytectva, ktoré nás stále núti čosi hrať, čosi predstierať, po</w:t>
      </w:r>
      <w:r w:rsidR="0066285D">
        <w:rPr>
          <w:rFonts w:ascii="Book Antiqua" w:hAnsi="Book Antiqua"/>
          <w:color w:val="000000"/>
        </w:rPr>
        <w:t>kora my dovoľuje byť naozaj tým</w:t>
      </w:r>
      <w:r w:rsidRPr="00AB206A">
        <w:rPr>
          <w:rFonts w:ascii="Book Antiqua" w:hAnsi="Book Antiqua"/>
          <w:color w:val="000000"/>
        </w:rPr>
        <w:t xml:space="preserve"> čím som. Pokrytectvo strašne unavuje, pretože sa musíme stále pretvarovať, čosi hrať. Pokora dovoľuje zaujať to miesto, ktoré nám prirodzene patri. A tam nájdeme odpočinok.</w:t>
      </w:r>
      <w:r w:rsidRPr="00AB206A">
        <w:rPr>
          <w:rFonts w:ascii="Book Antiqua" w:hAnsi="Book Antiqua"/>
          <w:color w:val="000000"/>
        </w:rPr>
        <w:br/>
        <w:t>    Ježiš nás poučuje: „</w:t>
      </w:r>
      <w:r w:rsidRPr="0066285D">
        <w:rPr>
          <w:rFonts w:ascii="Book Antiqua" w:hAnsi="Book Antiqua"/>
          <w:b/>
          <w:color w:val="000000"/>
        </w:rPr>
        <w:t>Moje jarmo je totiž príjemne a moje bremeno ľahké."</w:t>
      </w:r>
      <w:r w:rsidRPr="00AB206A">
        <w:rPr>
          <w:rFonts w:ascii="Book Antiqua" w:hAnsi="Book Antiqua"/>
          <w:color w:val="000000"/>
        </w:rPr>
        <w:t xml:space="preserve"> Aj v dnešnom svätom prijímaní sa znovu podrobme Bohu, odrieknime sa zlého a pocítime ten úžasný oddych, ktorý nám prisľubuje Ježiš. Poďme k Nemu takí akí sme. Jeho Láska nechce, aby sme si na tvár nasadil masku, aj keby bola veľmi pekná. Ježiš chce milovať teba a nie tvoju masku. Ak dáš svoju masku dolu, pocítiš úžasnú dôveru v Neho. Koľkokrát manželia prežívajú úzkosť', keď pristupuje jeden k druhému a keď sa boja odhaliť svoje vnútro, pýtajúc sa: </w:t>
      </w:r>
      <w:r w:rsidRPr="0066285D">
        <w:rPr>
          <w:rFonts w:ascii="Book Antiqua" w:hAnsi="Book Antiqua"/>
          <w:b/>
          <w:color w:val="000000"/>
        </w:rPr>
        <w:t>„Bude ma mať ešte rád, keď jej aj toto o sebe poviem? Ale keď jej to nepoviem, bude skutočne milovať' mňa alebo len moju masku?“</w:t>
      </w:r>
      <w:r w:rsidRPr="0066285D">
        <w:rPr>
          <w:rFonts w:ascii="Book Antiqua" w:hAnsi="Book Antiqua"/>
          <w:b/>
          <w:color w:val="000000"/>
        </w:rPr>
        <w:br/>
      </w:r>
      <w:r w:rsidRPr="00AB206A">
        <w:rPr>
          <w:rFonts w:ascii="Book Antiqua" w:hAnsi="Book Antiqua"/>
          <w:color w:val="000000"/>
        </w:rPr>
        <w:t xml:space="preserve">    Keď prichádzam k Ježišovi, nemáme a nesmieme mat' takýto strach, pretože on nenávidel zo všetkého najviac pokrytectvo. </w:t>
      </w:r>
      <w:r w:rsidRPr="0066285D">
        <w:rPr>
          <w:rFonts w:ascii="Book Antiqua" w:hAnsi="Book Antiqua"/>
          <w:b/>
          <w:color w:val="000000"/>
        </w:rPr>
        <w:t>„Zvláštnosť' tejto lásky je v tom, že nie my sme milovali Boha, ale Boh skôr miloval nás"</w:t>
      </w:r>
      <w:r w:rsidRPr="00AB206A">
        <w:rPr>
          <w:rFonts w:ascii="Book Antiqua" w:hAnsi="Book Antiqua"/>
          <w:color w:val="000000"/>
        </w:rPr>
        <w:t xml:space="preserve"> tvrdí sv. Ján. A Svätý Pavol hovorí: </w:t>
      </w:r>
      <w:r w:rsidRPr="0066285D">
        <w:rPr>
          <w:rFonts w:ascii="Book Antiqua" w:hAnsi="Book Antiqua"/>
          <w:b/>
          <w:color w:val="000000"/>
        </w:rPr>
        <w:t>„Boh nás miloval, ešte keď sme boli hriešni.“</w:t>
      </w:r>
      <w:r w:rsidRPr="00AB206A">
        <w:rPr>
          <w:rFonts w:ascii="Book Antiqua" w:hAnsi="Book Antiqua"/>
          <w:color w:val="000000"/>
        </w:rPr>
        <w:t xml:space="preserve"> Hovorí to ten Pavol, ktorý na sebe samom najviac zakúsil, ako poznanie vznešenosti Krista Ježiša a jeho lásky zmenili jeho život plný násilnosti, zlých skutkov a rúhania. Boh nás miluje takých aký sme, v každej situácii nášho života, aj v prejavoch slabosti a biedy. Toto všetko je súčasťou Božej výchovy. My všetci sme v Cirkvi, ktorá je Nápravnovýchovným ústavom Božej Lásky.</w:t>
      </w:r>
    </w:p>
    <w:p w:rsidR="000D52A3" w:rsidRPr="00AB206A" w:rsidRDefault="000D52A3" w:rsidP="00AB206A">
      <w:pPr>
        <w:ind w:left="-851" w:right="-851"/>
        <w:rPr>
          <w:rFonts w:ascii="Book Antiqua" w:hAnsi="Book Antiqua"/>
          <w:sz w:val="24"/>
          <w:szCs w:val="24"/>
        </w:rPr>
      </w:pPr>
    </w:p>
    <w:sectPr w:rsidR="000D52A3" w:rsidRPr="00AB206A" w:rsidSect="00AB206A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206A"/>
    <w:rsid w:val="000D52A3"/>
    <w:rsid w:val="0066285D"/>
    <w:rsid w:val="00825FF7"/>
    <w:rsid w:val="00AB2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52A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B2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NZ</dc:creator>
  <cp:lastModifiedBy>EGIT</cp:lastModifiedBy>
  <cp:revision>2</cp:revision>
  <cp:lastPrinted>2017-12-13T12:52:00Z</cp:lastPrinted>
  <dcterms:created xsi:type="dcterms:W3CDTF">2014-07-17T14:51:00Z</dcterms:created>
  <dcterms:modified xsi:type="dcterms:W3CDTF">2017-12-13T12:54:00Z</dcterms:modified>
</cp:coreProperties>
</file>