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6601B" w14:textId="77777777" w:rsidR="007B3E13" w:rsidRPr="007B3E13" w:rsidRDefault="007B3E13" w:rsidP="00C06899">
      <w:pPr>
        <w:spacing w:after="0" w:line="240" w:lineRule="auto"/>
        <w:ind w:left="-851" w:right="-851"/>
        <w:jc w:val="right"/>
        <w:rPr>
          <w:rFonts w:ascii="Book Antiqua" w:eastAsia="Times New Roman" w:hAnsi="Book Antiqua" w:cs="Arial"/>
          <w:color w:val="000000"/>
          <w:sz w:val="24"/>
          <w:szCs w:val="24"/>
          <w:lang w:eastAsia="sk-SK"/>
        </w:rPr>
      </w:pPr>
      <w:r w:rsidRPr="00C06899">
        <w:rPr>
          <w:rFonts w:ascii="Book Antiqua" w:eastAsia="Times New Roman" w:hAnsi="Book Antiqua" w:cs="Arial"/>
          <w:b/>
          <w:bCs/>
          <w:color w:val="000000"/>
          <w:sz w:val="24"/>
          <w:szCs w:val="24"/>
          <w:lang w:eastAsia="sk-SK"/>
        </w:rPr>
        <w:t>23. nedeľa cez rok (A) 2005</w:t>
      </w:r>
      <w:r w:rsidRPr="007B3E13">
        <w:rPr>
          <w:rFonts w:ascii="Book Antiqua" w:eastAsia="Times New Roman" w:hAnsi="Book Antiqua" w:cs="Arial"/>
          <w:b/>
          <w:bCs/>
          <w:color w:val="000000"/>
          <w:sz w:val="24"/>
          <w:szCs w:val="24"/>
          <w:lang w:eastAsia="sk-SK"/>
        </w:rPr>
        <w:br/>
      </w:r>
      <w:r w:rsidRPr="00C06899">
        <w:rPr>
          <w:rFonts w:ascii="Book Antiqua" w:eastAsia="Times New Roman" w:hAnsi="Book Antiqua" w:cs="Arial"/>
          <w:i/>
          <w:iCs/>
          <w:color w:val="000000"/>
          <w:sz w:val="24"/>
          <w:szCs w:val="24"/>
          <w:lang w:eastAsia="sk-SK"/>
        </w:rPr>
        <w:t>Žalm 94:</w:t>
      </w:r>
      <w:r w:rsidRPr="007B3E13">
        <w:rPr>
          <w:rFonts w:ascii="Book Antiqua" w:eastAsia="Times New Roman" w:hAnsi="Book Antiqua" w:cs="Arial"/>
          <w:color w:val="000000"/>
          <w:sz w:val="24"/>
          <w:szCs w:val="24"/>
          <w:lang w:eastAsia="sk-SK"/>
        </w:rPr>
        <w:t xml:space="preserve"> </w:t>
      </w:r>
      <w:r w:rsidRPr="00C06899">
        <w:rPr>
          <w:rFonts w:ascii="Book Antiqua" w:eastAsia="Times New Roman" w:hAnsi="Book Antiqua" w:cs="Arial"/>
          <w:b/>
          <w:bCs/>
          <w:color w:val="000000"/>
          <w:sz w:val="24"/>
          <w:szCs w:val="24"/>
          <w:lang w:eastAsia="sk-SK"/>
        </w:rPr>
        <w:t>Tvrdé srdce</w:t>
      </w:r>
      <w:r w:rsidR="008E7136">
        <w:rPr>
          <w:rFonts w:ascii="Book Antiqua" w:eastAsia="Times New Roman" w:hAnsi="Book Antiqua" w:cs="Arial"/>
          <w:color w:val="000000"/>
          <w:sz w:val="24"/>
          <w:szCs w:val="24"/>
          <w:lang w:eastAsia="sk-SK"/>
        </w:rPr>
        <w:br/>
      </w:r>
    </w:p>
    <w:p w14:paraId="5821DC93" w14:textId="77777777" w:rsidR="007B3E13" w:rsidRPr="007B3E13" w:rsidRDefault="007B3E13" w:rsidP="00C06899">
      <w:pPr>
        <w:spacing w:before="107" w:after="107" w:line="240" w:lineRule="auto"/>
        <w:ind w:left="-851" w:right="-851"/>
        <w:rPr>
          <w:rFonts w:ascii="Book Antiqua" w:eastAsia="Times New Roman" w:hAnsi="Book Antiqua" w:cs="Arial"/>
          <w:color w:val="000000"/>
          <w:sz w:val="24"/>
          <w:szCs w:val="24"/>
          <w:lang w:eastAsia="sk-SK"/>
        </w:rPr>
      </w:pPr>
      <w:r w:rsidRPr="007B3E13">
        <w:rPr>
          <w:rFonts w:ascii="Book Antiqua" w:eastAsia="Times New Roman" w:hAnsi="Book Antiqua" w:cs="Arial"/>
          <w:color w:val="000000"/>
          <w:sz w:val="24"/>
          <w:szCs w:val="24"/>
          <w:lang w:eastAsia="sk-SK"/>
        </w:rPr>
        <w:t xml:space="preserve">Všetci poznáte, </w:t>
      </w:r>
      <w:r w:rsidRPr="00C06899">
        <w:rPr>
          <w:rFonts w:ascii="Book Antiqua" w:eastAsia="Times New Roman" w:hAnsi="Book Antiqua" w:cs="Arial"/>
          <w:b/>
          <w:bCs/>
          <w:color w:val="000000"/>
          <w:sz w:val="24"/>
          <w:szCs w:val="24"/>
          <w:lang w:eastAsia="sk-SK"/>
        </w:rPr>
        <w:t>ako vyzerá krajina, kde nie je dostatok dažďa</w:t>
      </w:r>
      <w:r w:rsidRPr="007B3E13">
        <w:rPr>
          <w:rFonts w:ascii="Book Antiqua" w:eastAsia="Times New Roman" w:hAnsi="Book Antiqua" w:cs="Arial"/>
          <w:color w:val="000000"/>
          <w:sz w:val="24"/>
          <w:szCs w:val="24"/>
          <w:lang w:eastAsia="sk-SK"/>
        </w:rPr>
        <w:t xml:space="preserve">. Rastliny začnú vädnúť, potom žltnúť, až nakoniec všetko vyschne. Keď to pokračuje, zem začne tvrdnúť a pukať. A keď sa potom náhodou stane, že zaprší, takáto pôda vodu prijíma ťažko. Všetka po nej stečie a vzniknú záplavy. </w:t>
      </w:r>
    </w:p>
    <w:p w14:paraId="2617DB68" w14:textId="77777777" w:rsidR="007B3E13" w:rsidRPr="007B3E13" w:rsidRDefault="007B3E13" w:rsidP="00C06899">
      <w:pPr>
        <w:spacing w:before="107" w:after="107" w:line="240" w:lineRule="auto"/>
        <w:ind w:left="-851" w:right="-851"/>
        <w:rPr>
          <w:rFonts w:ascii="Book Antiqua" w:eastAsia="Times New Roman" w:hAnsi="Book Antiqua" w:cs="Arial"/>
          <w:color w:val="000000"/>
          <w:sz w:val="24"/>
          <w:szCs w:val="24"/>
          <w:lang w:eastAsia="sk-SK"/>
        </w:rPr>
      </w:pPr>
      <w:r w:rsidRPr="007B3E13">
        <w:rPr>
          <w:rFonts w:ascii="Book Antiqua" w:eastAsia="Times New Roman" w:hAnsi="Book Antiqua" w:cs="Arial"/>
          <w:color w:val="000000"/>
          <w:sz w:val="24"/>
          <w:szCs w:val="24"/>
          <w:lang w:eastAsia="sk-SK"/>
        </w:rPr>
        <w:t xml:space="preserve">Žalm dnešnej liturgie hovorí </w:t>
      </w:r>
      <w:r w:rsidRPr="00C06899">
        <w:rPr>
          <w:rFonts w:ascii="Book Antiqua" w:eastAsia="Times New Roman" w:hAnsi="Book Antiqua" w:cs="Arial"/>
          <w:b/>
          <w:bCs/>
          <w:color w:val="000000"/>
          <w:sz w:val="24"/>
          <w:szCs w:val="24"/>
          <w:lang w:eastAsia="sk-SK"/>
        </w:rPr>
        <w:t>o tvrdom srdci</w:t>
      </w:r>
      <w:r w:rsidRPr="007B3E13">
        <w:rPr>
          <w:rFonts w:ascii="Book Antiqua" w:eastAsia="Times New Roman" w:hAnsi="Book Antiqua" w:cs="Arial"/>
          <w:color w:val="000000"/>
          <w:sz w:val="24"/>
          <w:szCs w:val="24"/>
          <w:lang w:eastAsia="sk-SK"/>
        </w:rPr>
        <w:t xml:space="preserve">. Presne: prosíme Pána, aby sme boli neustále vnímaví a nikdy si nezatvrdili srdce. Dnešná liturgiu vôbec sa venuje </w:t>
      </w:r>
      <w:r w:rsidRPr="00C06899">
        <w:rPr>
          <w:rFonts w:ascii="Book Antiqua" w:eastAsia="Times New Roman" w:hAnsi="Book Antiqua" w:cs="Arial"/>
          <w:b/>
          <w:bCs/>
          <w:color w:val="000000"/>
          <w:sz w:val="24"/>
          <w:szCs w:val="24"/>
          <w:lang w:eastAsia="sk-SK"/>
        </w:rPr>
        <w:t>myšlienke tzv. bratského napomínania</w:t>
      </w:r>
      <w:r w:rsidRPr="007B3E13">
        <w:rPr>
          <w:rFonts w:ascii="Book Antiqua" w:eastAsia="Times New Roman" w:hAnsi="Book Antiqua" w:cs="Arial"/>
          <w:color w:val="000000"/>
          <w:sz w:val="24"/>
          <w:szCs w:val="24"/>
          <w:lang w:eastAsia="sk-SK"/>
        </w:rPr>
        <w:t xml:space="preserve">. Ide o napomínanie, kde iní, ktorí na mne postrehnú nejakú nedokonalosť alebo previnenie, ma naň upozornia. Človek s mäkkým a vnímavým srdcom takéto napomenutie prijíma. </w:t>
      </w:r>
      <w:r w:rsidRPr="00C06899">
        <w:rPr>
          <w:rFonts w:ascii="Book Antiqua" w:eastAsia="Times New Roman" w:hAnsi="Book Antiqua" w:cs="Arial"/>
          <w:b/>
          <w:bCs/>
          <w:color w:val="000000"/>
          <w:sz w:val="24"/>
          <w:szCs w:val="24"/>
          <w:lang w:eastAsia="sk-SK"/>
        </w:rPr>
        <w:t>No človek s tvrdým srdcom ho odmieta.</w:t>
      </w:r>
      <w:r w:rsidRPr="007B3E13">
        <w:rPr>
          <w:rFonts w:ascii="Book Antiqua" w:eastAsia="Times New Roman" w:hAnsi="Book Antiqua" w:cs="Arial"/>
          <w:color w:val="000000"/>
          <w:sz w:val="24"/>
          <w:szCs w:val="24"/>
          <w:lang w:eastAsia="sk-SK"/>
        </w:rPr>
        <w:t xml:space="preserve"> </w:t>
      </w:r>
      <w:r w:rsidRPr="00C06899">
        <w:rPr>
          <w:rFonts w:ascii="Book Antiqua" w:eastAsia="Times New Roman" w:hAnsi="Book Antiqua" w:cs="Arial"/>
          <w:b/>
          <w:bCs/>
          <w:color w:val="000000"/>
          <w:sz w:val="24"/>
          <w:szCs w:val="24"/>
          <w:lang w:eastAsia="sk-SK"/>
        </w:rPr>
        <w:t>Ako sa to stane, že človeku stvrdne srdce a to až tak, že postupne stratí vnímavosť?</w:t>
      </w:r>
      <w:r w:rsidRPr="007B3E13">
        <w:rPr>
          <w:rFonts w:ascii="Book Antiqua" w:eastAsia="Times New Roman" w:hAnsi="Book Antiqua" w:cs="Arial"/>
          <w:color w:val="000000"/>
          <w:sz w:val="24"/>
          <w:szCs w:val="24"/>
          <w:lang w:eastAsia="sk-SK"/>
        </w:rPr>
        <w:t xml:space="preserve"> My by sme v naše kultúre možno namiesto termínu „tvrdé srdce" použili termín „</w:t>
      </w:r>
      <w:r w:rsidRPr="00C06899">
        <w:rPr>
          <w:rFonts w:ascii="Book Antiqua" w:eastAsia="Times New Roman" w:hAnsi="Book Antiqua" w:cs="Arial"/>
          <w:b/>
          <w:bCs/>
          <w:color w:val="000000"/>
          <w:sz w:val="24"/>
          <w:szCs w:val="24"/>
          <w:lang w:eastAsia="sk-SK"/>
        </w:rPr>
        <w:t>hrošia koža</w:t>
      </w:r>
      <w:r w:rsidRPr="007B3E13">
        <w:rPr>
          <w:rFonts w:ascii="Book Antiqua" w:eastAsia="Times New Roman" w:hAnsi="Book Antiqua" w:cs="Arial"/>
          <w:color w:val="000000"/>
          <w:sz w:val="24"/>
          <w:szCs w:val="24"/>
          <w:lang w:eastAsia="sk-SK"/>
        </w:rPr>
        <w:t>".</w:t>
      </w:r>
    </w:p>
    <w:p w14:paraId="7C48DCC0" w14:textId="1122E3E8" w:rsidR="007B3E13" w:rsidRPr="007B3E13" w:rsidRDefault="007B3E13" w:rsidP="00C06899">
      <w:pPr>
        <w:spacing w:before="107" w:after="107" w:line="240" w:lineRule="auto"/>
        <w:ind w:left="-851" w:right="-851"/>
        <w:rPr>
          <w:rFonts w:ascii="Book Antiqua" w:eastAsia="Times New Roman" w:hAnsi="Book Antiqua" w:cs="Arial"/>
          <w:color w:val="000000"/>
          <w:sz w:val="24"/>
          <w:szCs w:val="24"/>
          <w:lang w:eastAsia="sk-SK"/>
        </w:rPr>
      </w:pPr>
      <w:r w:rsidRPr="007B3E13">
        <w:rPr>
          <w:rFonts w:ascii="Book Antiqua" w:eastAsia="Times New Roman" w:hAnsi="Book Antiqua" w:cs="Arial"/>
          <w:color w:val="000000"/>
          <w:sz w:val="24"/>
          <w:szCs w:val="24"/>
          <w:lang w:eastAsia="sk-SK"/>
        </w:rPr>
        <w:t xml:space="preserve">1. Prvým dôvodom je </w:t>
      </w:r>
      <w:r w:rsidRPr="00C06899">
        <w:rPr>
          <w:rFonts w:ascii="Book Antiqua" w:eastAsia="Times New Roman" w:hAnsi="Book Antiqua" w:cs="Arial"/>
          <w:b/>
          <w:bCs/>
          <w:color w:val="000000"/>
          <w:sz w:val="24"/>
          <w:szCs w:val="24"/>
          <w:lang w:eastAsia="sk-SK"/>
        </w:rPr>
        <w:t>nedostatok pozornosti zo strany iných</w:t>
      </w:r>
      <w:r w:rsidRPr="007B3E13">
        <w:rPr>
          <w:rFonts w:ascii="Book Antiqua" w:eastAsia="Times New Roman" w:hAnsi="Book Antiqua" w:cs="Arial"/>
          <w:color w:val="000000"/>
          <w:sz w:val="24"/>
          <w:szCs w:val="24"/>
          <w:lang w:eastAsia="sk-SK"/>
        </w:rPr>
        <w:t>. Ak s</w:t>
      </w:r>
      <w:r w:rsidR="00DE7AA4">
        <w:rPr>
          <w:rFonts w:ascii="Book Antiqua" w:eastAsia="Times New Roman" w:hAnsi="Book Antiqua" w:cs="Arial"/>
          <w:color w:val="000000"/>
          <w:sz w:val="24"/>
          <w:szCs w:val="24"/>
          <w:lang w:eastAsia="sk-SK"/>
        </w:rPr>
        <w:t>i</w:t>
      </w:r>
      <w:r w:rsidRPr="007B3E13">
        <w:rPr>
          <w:rFonts w:ascii="Book Antiqua" w:eastAsia="Times New Roman" w:hAnsi="Book Antiqua" w:cs="Arial"/>
          <w:color w:val="000000"/>
          <w:sz w:val="24"/>
          <w:szCs w:val="24"/>
          <w:lang w:eastAsia="sk-SK"/>
        </w:rPr>
        <w:t xml:space="preserve"> človeka ľudia nevšímajú postupne sa zatvrdí. Jeho srdce sa uzavrie. Je to tak, ako v tom príklade na začiatku. Keď niet vlahy, zem stvrdne a stane sa nepriepustným kameňom. Keď potom aj vlaha príde, do človeka nepreniká. </w:t>
      </w:r>
      <w:r w:rsidRPr="00C06899">
        <w:rPr>
          <w:rFonts w:ascii="Book Antiqua" w:eastAsia="Times New Roman" w:hAnsi="Book Antiqua" w:cs="Arial"/>
          <w:b/>
          <w:bCs/>
          <w:color w:val="000000"/>
          <w:sz w:val="24"/>
          <w:szCs w:val="24"/>
          <w:lang w:eastAsia="sk-SK"/>
        </w:rPr>
        <w:t>To je prípad človeka, ktorého detstvo bolo neférové zo strany druhých.</w:t>
      </w:r>
      <w:r w:rsidRPr="007B3E13">
        <w:rPr>
          <w:rFonts w:ascii="Book Antiqua" w:eastAsia="Times New Roman" w:hAnsi="Book Antiqua" w:cs="Arial"/>
          <w:color w:val="000000"/>
          <w:sz w:val="24"/>
          <w:szCs w:val="24"/>
          <w:lang w:eastAsia="sk-SK"/>
        </w:rPr>
        <w:t xml:space="preserve"> Alebo človeka, ktorý sa uchádza o priazeň druhých a tá nie a nie prísť. Nie je ťažké kapitulovať, vzdať sa a zatvrdnúť. Toto sa stáva dosť často. Je to prípad človeka, ktorý potom nie je schopný žiadnej citovej odpovede ani na priaznivé ani na nepriaznivé podnety zo strany prostredia. </w:t>
      </w:r>
    </w:p>
    <w:p w14:paraId="1249A5E4" w14:textId="77777777" w:rsidR="007B3E13" w:rsidRPr="007B3E13" w:rsidRDefault="007B3E13" w:rsidP="00C06899">
      <w:pPr>
        <w:spacing w:before="107" w:after="107" w:line="240" w:lineRule="auto"/>
        <w:ind w:left="-851" w:right="-851"/>
        <w:rPr>
          <w:rFonts w:ascii="Book Antiqua" w:eastAsia="Times New Roman" w:hAnsi="Book Antiqua" w:cs="Arial"/>
          <w:color w:val="000000"/>
          <w:sz w:val="24"/>
          <w:szCs w:val="24"/>
          <w:lang w:eastAsia="sk-SK"/>
        </w:rPr>
      </w:pPr>
      <w:r w:rsidRPr="007B3E13">
        <w:rPr>
          <w:rFonts w:ascii="Book Antiqua" w:eastAsia="Times New Roman" w:hAnsi="Book Antiqua" w:cs="Arial"/>
          <w:color w:val="000000"/>
          <w:sz w:val="24"/>
          <w:szCs w:val="24"/>
          <w:lang w:eastAsia="sk-SK"/>
        </w:rPr>
        <w:t xml:space="preserve">2. Ďalším dôvodom je </w:t>
      </w:r>
      <w:r w:rsidRPr="00C06899">
        <w:rPr>
          <w:rFonts w:ascii="Book Antiqua" w:eastAsia="Times New Roman" w:hAnsi="Book Antiqua" w:cs="Arial"/>
          <w:b/>
          <w:bCs/>
          <w:color w:val="000000"/>
          <w:sz w:val="24"/>
          <w:szCs w:val="24"/>
          <w:lang w:eastAsia="sk-SK"/>
        </w:rPr>
        <w:t>častá kritika</w:t>
      </w:r>
      <w:r w:rsidRPr="007B3E13">
        <w:rPr>
          <w:rFonts w:ascii="Book Antiqua" w:eastAsia="Times New Roman" w:hAnsi="Book Antiqua" w:cs="Arial"/>
          <w:color w:val="000000"/>
          <w:sz w:val="24"/>
          <w:szCs w:val="24"/>
          <w:lang w:eastAsia="sk-SK"/>
        </w:rPr>
        <w:t xml:space="preserve">. Toto sa stáva najmä ľuďom, </w:t>
      </w:r>
      <w:r w:rsidRPr="00C06899">
        <w:rPr>
          <w:rFonts w:ascii="Book Antiqua" w:eastAsia="Times New Roman" w:hAnsi="Book Antiqua" w:cs="Arial"/>
          <w:b/>
          <w:bCs/>
          <w:color w:val="000000"/>
          <w:sz w:val="24"/>
          <w:szCs w:val="24"/>
          <w:lang w:eastAsia="sk-SK"/>
        </w:rPr>
        <w:t>ktorí sa dostanú na výslnie a získajú moc</w:t>
      </w:r>
      <w:r w:rsidRPr="007B3E13">
        <w:rPr>
          <w:rFonts w:ascii="Book Antiqua" w:eastAsia="Times New Roman" w:hAnsi="Book Antiqua" w:cs="Arial"/>
          <w:color w:val="000000"/>
          <w:sz w:val="24"/>
          <w:szCs w:val="24"/>
          <w:lang w:eastAsia="sk-SK"/>
        </w:rPr>
        <w:t xml:space="preserve">. Je tam častá kritika, a človek si vybuduje </w:t>
      </w:r>
      <w:r w:rsidRPr="00C06899">
        <w:rPr>
          <w:rFonts w:ascii="Book Antiqua" w:eastAsia="Times New Roman" w:hAnsi="Book Antiqua" w:cs="Arial"/>
          <w:b/>
          <w:bCs/>
          <w:color w:val="000000"/>
          <w:sz w:val="24"/>
          <w:szCs w:val="24"/>
          <w:lang w:eastAsia="sk-SK"/>
        </w:rPr>
        <w:t>pancier</w:t>
      </w:r>
      <w:r w:rsidRPr="007B3E13">
        <w:rPr>
          <w:rFonts w:ascii="Book Antiqua" w:eastAsia="Times New Roman" w:hAnsi="Book Antiqua" w:cs="Arial"/>
          <w:color w:val="000000"/>
          <w:sz w:val="24"/>
          <w:szCs w:val="24"/>
          <w:lang w:eastAsia="sk-SK"/>
        </w:rPr>
        <w:t xml:space="preserve">. To sa môže stať u ľudí v občianskej politike, no i na poli cirkevnej. Môže sa to stať aj jedincovi, ktorý má istú </w:t>
      </w:r>
      <w:r w:rsidRPr="00C06899">
        <w:rPr>
          <w:rFonts w:ascii="Book Antiqua" w:eastAsia="Times New Roman" w:hAnsi="Book Antiqua" w:cs="Arial"/>
          <w:b/>
          <w:bCs/>
          <w:color w:val="000000"/>
          <w:sz w:val="24"/>
          <w:szCs w:val="24"/>
          <w:lang w:eastAsia="sk-SK"/>
        </w:rPr>
        <w:t>zodpovednosť</w:t>
      </w:r>
      <w:r w:rsidRPr="007B3E13">
        <w:rPr>
          <w:rFonts w:ascii="Book Antiqua" w:eastAsia="Times New Roman" w:hAnsi="Book Antiqua" w:cs="Arial"/>
          <w:color w:val="000000"/>
          <w:sz w:val="24"/>
          <w:szCs w:val="24"/>
          <w:lang w:eastAsia="sk-SK"/>
        </w:rPr>
        <w:t xml:space="preserve">, ale aj tomu, ktorý má zodpovednosť len za svoj vlastný život. Napríklad mnohí bezdomovci a notorickí alkoholici boli kedysi vnímavými, no nakoľko s pribúdajúcou záľubou na závislosti pribúdalo aj kritiky a oni neboli ochotní sa vzdať svojej záľuby, obrnili sa proti tomu, čo sa im hovorilo. </w:t>
      </w:r>
    </w:p>
    <w:p w14:paraId="2E6DE449" w14:textId="77777777" w:rsidR="007B3E13" w:rsidRPr="007B3E13" w:rsidRDefault="007B3E13" w:rsidP="00C06899">
      <w:pPr>
        <w:spacing w:before="107" w:after="107" w:line="240" w:lineRule="auto"/>
        <w:ind w:left="-851" w:right="-851"/>
        <w:rPr>
          <w:rFonts w:ascii="Book Antiqua" w:eastAsia="Times New Roman" w:hAnsi="Book Antiqua" w:cs="Arial"/>
          <w:color w:val="000000"/>
          <w:sz w:val="24"/>
          <w:szCs w:val="24"/>
          <w:lang w:eastAsia="sk-SK"/>
        </w:rPr>
      </w:pPr>
      <w:r w:rsidRPr="00C06899">
        <w:rPr>
          <w:rFonts w:ascii="Book Antiqua" w:eastAsia="Times New Roman" w:hAnsi="Book Antiqua" w:cs="Arial"/>
          <w:b/>
          <w:bCs/>
          <w:color w:val="000000"/>
          <w:sz w:val="24"/>
          <w:szCs w:val="24"/>
          <w:lang w:eastAsia="sk-SK"/>
        </w:rPr>
        <w:t>Božie slovo nás dnes vedie k tomu, aby sme si nikdy nenechali svoje srdcia stvrdnúť.</w:t>
      </w:r>
      <w:r w:rsidRPr="007B3E13">
        <w:rPr>
          <w:rFonts w:ascii="Book Antiqua" w:eastAsia="Times New Roman" w:hAnsi="Book Antiqua" w:cs="Arial"/>
          <w:color w:val="000000"/>
          <w:sz w:val="24"/>
          <w:szCs w:val="24"/>
          <w:lang w:eastAsia="sk-SK"/>
        </w:rPr>
        <w:t xml:space="preserve"> A ak aj sú stvrdnuté, aby sme im umožnili zmäknúť a stať sa vnímavými. Ako sa to robí? Pokorou, otvorenosťou, vnímavosťou, uvažovaním, túžbou po raste a blízkosti s Bohom i ľuďmi. </w:t>
      </w:r>
    </w:p>
    <w:p w14:paraId="48DB90CC" w14:textId="77777777" w:rsidR="007B3E13" w:rsidRPr="007B3E13" w:rsidRDefault="007B3E13" w:rsidP="00C06899">
      <w:pPr>
        <w:spacing w:before="107" w:after="107" w:line="240" w:lineRule="auto"/>
        <w:ind w:left="-851" w:right="-851"/>
        <w:rPr>
          <w:rFonts w:ascii="Book Antiqua" w:eastAsia="Times New Roman" w:hAnsi="Book Antiqua" w:cs="Arial"/>
          <w:color w:val="000000"/>
          <w:sz w:val="24"/>
          <w:szCs w:val="24"/>
          <w:lang w:eastAsia="sk-SK"/>
        </w:rPr>
      </w:pPr>
      <w:r w:rsidRPr="00C06899">
        <w:rPr>
          <w:rFonts w:ascii="Book Antiqua" w:eastAsia="Times New Roman" w:hAnsi="Book Antiqua" w:cs="Arial"/>
          <w:b/>
          <w:bCs/>
          <w:color w:val="000000"/>
          <w:sz w:val="24"/>
          <w:szCs w:val="24"/>
          <w:lang w:eastAsia="sk-SK"/>
        </w:rPr>
        <w:t xml:space="preserve">Daj nám Bože srdcia z mäsa, srdcia vnímavé, srdcia otvorené. </w:t>
      </w:r>
    </w:p>
    <w:p w14:paraId="2A4EB881" w14:textId="77777777" w:rsidR="00AD45E8" w:rsidRPr="00C06899" w:rsidRDefault="00AD45E8" w:rsidP="00C06899">
      <w:pPr>
        <w:ind w:left="-851" w:right="-851"/>
        <w:rPr>
          <w:rFonts w:ascii="Book Antiqua" w:hAnsi="Book Antiqua"/>
          <w:sz w:val="24"/>
          <w:szCs w:val="24"/>
        </w:rPr>
      </w:pPr>
    </w:p>
    <w:p w14:paraId="2908F0E6" w14:textId="77777777" w:rsidR="001926A9" w:rsidRPr="00C06899" w:rsidRDefault="001926A9" w:rsidP="00C06899">
      <w:pPr>
        <w:ind w:left="-851" w:right="-851"/>
        <w:rPr>
          <w:rFonts w:ascii="Book Antiqua" w:hAnsi="Book Antiqua"/>
          <w:sz w:val="24"/>
          <w:szCs w:val="24"/>
        </w:rPr>
      </w:pPr>
    </w:p>
    <w:p w14:paraId="570E7EB2" w14:textId="77777777" w:rsidR="001926A9" w:rsidRPr="00C06899" w:rsidRDefault="001926A9" w:rsidP="00C06899">
      <w:pPr>
        <w:ind w:left="-851" w:right="-851"/>
        <w:rPr>
          <w:rFonts w:ascii="Book Antiqua" w:hAnsi="Book Antiqua"/>
          <w:sz w:val="24"/>
          <w:szCs w:val="24"/>
        </w:rPr>
      </w:pPr>
    </w:p>
    <w:p w14:paraId="621F5604" w14:textId="77777777" w:rsidR="001926A9" w:rsidRPr="00C06899" w:rsidRDefault="001926A9" w:rsidP="00C06899">
      <w:pPr>
        <w:ind w:left="-851" w:right="-851"/>
        <w:rPr>
          <w:rFonts w:ascii="Book Antiqua" w:hAnsi="Book Antiqua"/>
          <w:sz w:val="24"/>
          <w:szCs w:val="24"/>
        </w:rPr>
      </w:pPr>
    </w:p>
    <w:p w14:paraId="6733D21C" w14:textId="77777777" w:rsidR="001926A9" w:rsidRPr="00C06899" w:rsidRDefault="001926A9" w:rsidP="00C06899">
      <w:pPr>
        <w:ind w:left="-851" w:right="-851"/>
        <w:rPr>
          <w:rFonts w:ascii="Book Antiqua" w:hAnsi="Book Antiqua"/>
          <w:sz w:val="24"/>
          <w:szCs w:val="24"/>
        </w:rPr>
      </w:pPr>
    </w:p>
    <w:p w14:paraId="4A106346" w14:textId="77777777" w:rsidR="001926A9" w:rsidRDefault="001926A9" w:rsidP="00C06899">
      <w:pPr>
        <w:ind w:left="-851" w:right="-851"/>
        <w:rPr>
          <w:rFonts w:ascii="Book Antiqua" w:hAnsi="Book Antiqua"/>
          <w:sz w:val="24"/>
          <w:szCs w:val="24"/>
        </w:rPr>
      </w:pPr>
    </w:p>
    <w:p w14:paraId="71BD4BDE" w14:textId="77777777" w:rsidR="00C06899" w:rsidRDefault="00C06899" w:rsidP="00C06899">
      <w:pPr>
        <w:ind w:left="-851" w:right="-851"/>
        <w:rPr>
          <w:rFonts w:ascii="Book Antiqua" w:hAnsi="Book Antiqua"/>
          <w:sz w:val="24"/>
          <w:szCs w:val="24"/>
        </w:rPr>
      </w:pPr>
    </w:p>
    <w:p w14:paraId="061482E1" w14:textId="77777777" w:rsidR="00C06899" w:rsidRDefault="00C06899" w:rsidP="00C06899">
      <w:pPr>
        <w:ind w:left="-851" w:right="-851"/>
        <w:rPr>
          <w:rFonts w:ascii="Book Antiqua" w:hAnsi="Book Antiqua"/>
          <w:sz w:val="24"/>
          <w:szCs w:val="24"/>
        </w:rPr>
      </w:pPr>
    </w:p>
    <w:p w14:paraId="5BEDB5B2" w14:textId="77777777" w:rsidR="00C06899" w:rsidRDefault="00C06899" w:rsidP="00C06899">
      <w:pPr>
        <w:ind w:left="-851" w:right="-851"/>
        <w:rPr>
          <w:rFonts w:ascii="Book Antiqua" w:hAnsi="Book Antiqua"/>
          <w:sz w:val="24"/>
          <w:szCs w:val="24"/>
        </w:rPr>
      </w:pPr>
    </w:p>
    <w:p w14:paraId="49606433" w14:textId="77777777" w:rsidR="00C06899" w:rsidRDefault="00C06899" w:rsidP="00C06899">
      <w:pPr>
        <w:ind w:left="-851" w:right="-851"/>
        <w:rPr>
          <w:rFonts w:ascii="Book Antiqua" w:hAnsi="Book Antiqua"/>
          <w:sz w:val="24"/>
          <w:szCs w:val="24"/>
        </w:rPr>
      </w:pPr>
    </w:p>
    <w:p w14:paraId="11F0E002" w14:textId="77777777" w:rsidR="00C06899" w:rsidRPr="00C06899" w:rsidRDefault="00C06899" w:rsidP="00C06899">
      <w:pPr>
        <w:ind w:left="-851" w:right="-851"/>
        <w:rPr>
          <w:rFonts w:ascii="Book Antiqua" w:hAnsi="Book Antiqua"/>
          <w:sz w:val="24"/>
          <w:szCs w:val="24"/>
        </w:rPr>
      </w:pPr>
    </w:p>
    <w:p w14:paraId="60CE5A48" w14:textId="77777777" w:rsidR="001926A9" w:rsidRPr="00C06899" w:rsidRDefault="001926A9" w:rsidP="00C06899">
      <w:pPr>
        <w:ind w:left="-851" w:right="-851"/>
        <w:rPr>
          <w:rFonts w:ascii="Book Antiqua" w:hAnsi="Book Antiqua"/>
          <w:sz w:val="24"/>
          <w:szCs w:val="24"/>
        </w:rPr>
      </w:pPr>
    </w:p>
    <w:p w14:paraId="676A66C7" w14:textId="77777777" w:rsidR="001926A9" w:rsidRPr="00C06899" w:rsidRDefault="001926A9" w:rsidP="00C06899">
      <w:pPr>
        <w:pStyle w:val="Bezriadkovania"/>
        <w:ind w:left="-851" w:right="-851"/>
        <w:rPr>
          <w:rFonts w:ascii="Book Antiqua" w:hAnsi="Book Antiqua"/>
          <w:b/>
          <w:sz w:val="24"/>
          <w:szCs w:val="24"/>
          <w:lang w:eastAsia="sk-SK"/>
        </w:rPr>
      </w:pPr>
      <w:r w:rsidRPr="00C06899">
        <w:rPr>
          <w:rFonts w:ascii="Book Antiqua" w:hAnsi="Book Antiqua"/>
          <w:b/>
          <w:sz w:val="24"/>
          <w:szCs w:val="24"/>
          <w:lang w:eastAsia="sk-SK"/>
        </w:rPr>
        <w:lastRenderedPageBreak/>
        <w:t>23. nedeľa cez rok (A)</w:t>
      </w:r>
      <w:r w:rsidR="00C06899" w:rsidRPr="00C06899">
        <w:rPr>
          <w:rFonts w:ascii="Book Antiqua" w:hAnsi="Book Antiqua"/>
          <w:b/>
          <w:sz w:val="24"/>
          <w:szCs w:val="24"/>
          <w:lang w:eastAsia="sk-SK"/>
        </w:rPr>
        <w:t xml:space="preserve"> - </w:t>
      </w:r>
      <w:proofErr w:type="spellStart"/>
      <w:r w:rsidR="00C06899" w:rsidRPr="00C06899">
        <w:rPr>
          <w:rFonts w:ascii="Book Antiqua" w:hAnsi="Book Antiqua"/>
          <w:b/>
          <w:sz w:val="24"/>
          <w:szCs w:val="24"/>
          <w:lang w:eastAsia="sk-SK"/>
        </w:rPr>
        <w:t>Mt</w:t>
      </w:r>
      <w:proofErr w:type="spellEnd"/>
      <w:r w:rsidR="00C06899" w:rsidRPr="00C06899">
        <w:rPr>
          <w:rFonts w:ascii="Book Antiqua" w:hAnsi="Book Antiqua"/>
          <w:b/>
          <w:sz w:val="24"/>
          <w:szCs w:val="24"/>
          <w:lang w:eastAsia="sk-SK"/>
        </w:rPr>
        <w:t xml:space="preserve"> 18,15-20</w:t>
      </w:r>
    </w:p>
    <w:p w14:paraId="77F5CC56"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lang w:eastAsia="sk-SK"/>
        </w:rPr>
        <w:t>Vždy, keď slávim nedeľnú bohoslužbu a dívam sa na naše spoločenstvo, uvedomujem si, aké je výnimočné. Nie, zaiste nie je výnimočné tým, že by sme tu boli samí úžasne dobrí, vynikajúci ľudia. Výnimočné je tým, že naše spoločenstvo nevytvára či nezdôrazňuje rozdiely medzi ľuďmi. Doma sme so svojimi príbuznými, v škole so spolužiakmi, v práci s kolegami, na šport alebo zábavu chodíme s tými, ktorých to baví a zaujíma, všade sa delíme podľa veku, vzdelania a záujmov; často sa ľudia delia aj podľa národnosti a sociálnych pomerov. Tu na bohoslužbe však rozdiely nerobíme. Ak by niekto povedal, že sa delíme podľa náboženstva, mýlil by sa. Kresťanské kostoly sú počas bohoslužieb otvorené</w:t>
      </w:r>
      <w:r w:rsidRPr="00C06899">
        <w:rPr>
          <w:rFonts w:ascii="Book Antiqua" w:hAnsi="Book Antiqua"/>
          <w:sz w:val="24"/>
          <w:szCs w:val="24"/>
          <w:lang w:eastAsia="sk-SK"/>
        </w:rPr>
        <w:t xml:space="preserve"> pre všetkých, ktorí sa chcú zúčastniť, a my sa nikoho pri dverách nepýt</w:t>
      </w:r>
      <w:r w:rsidR="00C06899">
        <w:rPr>
          <w:rFonts w:ascii="Book Antiqua" w:hAnsi="Book Antiqua"/>
          <w:sz w:val="24"/>
          <w:szCs w:val="24"/>
          <w:lang w:eastAsia="sk-SK"/>
        </w:rPr>
        <w:t>ame, či je kresťan a katolík. </w:t>
      </w:r>
      <w:r w:rsidR="00C06899">
        <w:rPr>
          <w:rFonts w:ascii="Book Antiqua" w:hAnsi="Book Antiqua"/>
          <w:sz w:val="24"/>
          <w:szCs w:val="24"/>
          <w:lang w:eastAsia="sk-SK"/>
        </w:rPr>
        <w:br/>
      </w:r>
      <w:r w:rsidRPr="00C06899">
        <w:rPr>
          <w:rFonts w:ascii="Book Antiqua" w:hAnsi="Book Antiqua"/>
          <w:sz w:val="24"/>
          <w:szCs w:val="24"/>
          <w:lang w:eastAsia="sk-SK"/>
        </w:rPr>
        <w:t xml:space="preserve">Dnešné evanjelium nám pripomína, čo by malo byť najhlbšie spojivo nášho spoločenstva. Mala by to byť jednomyseľná prosba alebo túžba, ktorá sa v texte evanjelia opisuje ako túžba byť či žiť v Ježišovom mene: „Kde sú dvaja lebo traja zhromaždení v mojom mene, tam som ja medzi nimi.“ Ak teda v našich kostoloch nerobíme medzi sebou veľké rozdiely, zjavne sme sa už niečo od Ježiša naučili. Pokladáme za samozrejmé, že sme tu nielen s tými, s ktorými sa máme výslovne radi, s ktorými si naozaj rozumieme, s ktorými máme rovnaké záujmy či názory... Na druhej strane je prirodzené, že každému ostávajú jeho vlastné radosti a starosti, ktoré ani na bohoslužbe nemôže odložiť niekam nabok. Ako sa to však myslí, že sa máme modliť jednomyseľne, že máme byť </w:t>
      </w:r>
      <w:r w:rsidR="00C06899">
        <w:rPr>
          <w:rFonts w:ascii="Book Antiqua" w:hAnsi="Book Antiqua"/>
          <w:sz w:val="24"/>
          <w:szCs w:val="24"/>
          <w:lang w:eastAsia="sk-SK"/>
        </w:rPr>
        <w:t>zhromaždení v Ježišovom mene? </w:t>
      </w:r>
      <w:r w:rsidR="00C06899">
        <w:rPr>
          <w:rFonts w:ascii="Book Antiqua" w:hAnsi="Book Antiqua"/>
          <w:sz w:val="24"/>
          <w:szCs w:val="24"/>
          <w:lang w:eastAsia="sk-SK"/>
        </w:rPr>
        <w:br/>
      </w:r>
      <w:r w:rsidRPr="00C06899">
        <w:rPr>
          <w:rFonts w:ascii="Book Antiqua" w:hAnsi="Book Antiqua"/>
          <w:sz w:val="24"/>
          <w:szCs w:val="24"/>
          <w:lang w:eastAsia="sk-SK"/>
        </w:rPr>
        <w:t>Ak evanjelium hovorí o jednomyseľnosti, zaiste sa tým nemyslí, že máme všetci len jednu prosbu alebo túžbu. Ani sa nemyslí, že máme byť rovnakí, napokon vieme, aká obohacujúca je mnohorakosť, variabilita. Jednomyseľnosťou sa nemyslí niečo jednaké, ale niečo základné. Na otázku, čo je podľa Ježišovho evanjelia to základné, viem odpovedať napr. tak, že poukážem na slová modlitby Otčenáš. Chápanie Boha ako Otca, obsah a poradie prosieb v Otčenáši, od prosby o úctivé, sväté vnímanie Božieho mena až po prosbu o vzájomné odpustenie hriechov – to je to základné. Alebo môžem odpovedať poukázaním na slová apoštola Pavla, ktoré sme tiež dnes čítali zo Sv. Písma: „Kto miluje blížneho, splnil zákon... Naplnením zákona je láska.“ (</w:t>
      </w:r>
      <w:proofErr w:type="spellStart"/>
      <w:r w:rsidRPr="00C06899">
        <w:rPr>
          <w:rFonts w:ascii="Book Antiqua" w:hAnsi="Book Antiqua"/>
          <w:sz w:val="24"/>
          <w:szCs w:val="24"/>
          <w:lang w:eastAsia="sk-SK"/>
        </w:rPr>
        <w:t>Rim</w:t>
      </w:r>
      <w:proofErr w:type="spellEnd"/>
      <w:r w:rsidRPr="00C06899">
        <w:rPr>
          <w:rFonts w:ascii="Book Antiqua" w:hAnsi="Book Antiqua"/>
          <w:sz w:val="24"/>
          <w:szCs w:val="24"/>
          <w:lang w:eastAsia="sk-SK"/>
        </w:rPr>
        <w:t xml:space="preserve"> 13, 10) Jednomyseľní teda máme byť v nasledovaní Ježiša ako Krista, ako nášho učiteľa a priateľa. Jednomyseľní v túžbe žiť v jeho duchu, vnímať poradie hodnôt ako on, žiť tieto hodnoty ako on. Toto „žitie v jeho duchu“ prekračuje hranice viditeľného náboženstva. Nezabúdajme na </w:t>
      </w:r>
      <w:proofErr w:type="spellStart"/>
      <w:r w:rsidRPr="00C06899">
        <w:rPr>
          <w:rFonts w:ascii="Book Antiqua" w:hAnsi="Book Antiqua"/>
          <w:sz w:val="24"/>
          <w:szCs w:val="24"/>
          <w:lang w:eastAsia="sk-SK"/>
        </w:rPr>
        <w:t>kanaánsku</w:t>
      </w:r>
      <w:proofErr w:type="spellEnd"/>
      <w:r w:rsidRPr="00C06899">
        <w:rPr>
          <w:rFonts w:ascii="Book Antiqua" w:hAnsi="Book Antiqua"/>
          <w:sz w:val="24"/>
          <w:szCs w:val="24"/>
          <w:lang w:eastAsia="sk-SK"/>
        </w:rPr>
        <w:t xml:space="preserve"> ženu – pohanku, ktorej prosbu o uzdravenie dcéry nám dal Ježiš za vzor pravej viery (</w:t>
      </w:r>
      <w:proofErr w:type="spellStart"/>
      <w:r w:rsidRPr="00C06899">
        <w:rPr>
          <w:rFonts w:ascii="Book Antiqua" w:hAnsi="Book Antiqua"/>
          <w:sz w:val="24"/>
          <w:szCs w:val="24"/>
          <w:lang w:eastAsia="sk-SK"/>
        </w:rPr>
        <w:t>Mt</w:t>
      </w:r>
      <w:proofErr w:type="spellEnd"/>
      <w:r w:rsidRPr="00C06899">
        <w:rPr>
          <w:rFonts w:ascii="Book Antiqua" w:hAnsi="Book Antiqua"/>
          <w:sz w:val="24"/>
          <w:szCs w:val="24"/>
          <w:lang w:eastAsia="sk-SK"/>
        </w:rPr>
        <w:t xml:space="preserve"> 15, 28). Z tohto chápania jednomyseľnosti potom vyplýva aj postup pri riešení problémov, alebo skôr schopnosť vidieť </w:t>
      </w:r>
      <w:r w:rsidR="00C06899">
        <w:rPr>
          <w:rFonts w:ascii="Book Antiqua" w:hAnsi="Book Antiqua"/>
          <w:sz w:val="24"/>
          <w:szCs w:val="24"/>
          <w:lang w:eastAsia="sk-SK"/>
        </w:rPr>
        <w:t>skutočné, nie umelé problémy. </w:t>
      </w:r>
      <w:r w:rsidR="00C06899">
        <w:rPr>
          <w:rFonts w:ascii="Book Antiqua" w:hAnsi="Book Antiqua"/>
          <w:sz w:val="24"/>
          <w:szCs w:val="24"/>
          <w:lang w:eastAsia="sk-SK"/>
        </w:rPr>
        <w:br/>
      </w:r>
      <w:r w:rsidRPr="00C06899">
        <w:rPr>
          <w:rFonts w:ascii="Book Antiqua" w:hAnsi="Book Antiqua"/>
          <w:sz w:val="24"/>
          <w:szCs w:val="24"/>
          <w:lang w:eastAsia="sk-SK"/>
        </w:rPr>
        <w:t>Čo sú podľa Ježiša skutočné problémy? Povedal by som, že to, čo znemožňuje, kazí či falšuje naše vzťahy k Bohu, svetu, spoločnosti, prírode a ľuďom. Tieto vzťahy niekto kazí, ak chce mať vzťah k Bohu, ale bez ostatných. Alebo, ak niekto horlí za slobodu človeka, za ľudské práva a hodnoty, ale zasa bez vzťahu, bez zodpovednosti za ostatných. Ak sa pozrieme priamo na cirkev ako Ježišovo spoločenstvo zjednotené v jeho mene, skutočný problém, hodný toho, aby sme išli kvôli nemu aj do vážneho sporu, spočíva napr. v tom, ak by niekto znemožňoval, aby cirkev bola cirkvou Otčenáša, cirkvou evanjelia, cirkvou lásky, ktorá je naplnením zákona, a robil by z cirkvi (či už na úrovni pápeža, biskupa, kňaza alebo bežného veriaceho) svoj súkromný krúžok alebo svoj úrad, na ktorom zarába, alebo svoj výťah k moci a vplyvu, či dokonca akýsi súdny dvor, z ktorého ostatných posudzuje. Vo všetkých týchto prípadoch by sa rozbíjal základný zmysel cirkvi, a vtedy platí Ježišovo: Choďte za tým človekom a napomeňte ho ako brata, ako sestru. Nie ako špinavca, ako kacíra, ako zatratenca, ale ako brata a sestru. Ak však viac nechce byť bratom, sestrou, nech teda ide, nech to nekazí druhým, nech nen</w:t>
      </w:r>
      <w:r w:rsidR="00C06899">
        <w:rPr>
          <w:rFonts w:ascii="Book Antiqua" w:hAnsi="Book Antiqua"/>
          <w:sz w:val="24"/>
          <w:szCs w:val="24"/>
          <w:lang w:eastAsia="sk-SK"/>
        </w:rPr>
        <w:t>avádza na zlé aj ostatných... </w:t>
      </w:r>
      <w:r w:rsidR="00C06899">
        <w:rPr>
          <w:rFonts w:ascii="Book Antiqua" w:hAnsi="Book Antiqua"/>
          <w:sz w:val="24"/>
          <w:szCs w:val="24"/>
          <w:lang w:eastAsia="sk-SK"/>
        </w:rPr>
        <w:br/>
      </w:r>
      <w:r w:rsidRPr="00C06899">
        <w:rPr>
          <w:rFonts w:ascii="Book Antiqua" w:hAnsi="Book Antiqua"/>
          <w:sz w:val="24"/>
          <w:szCs w:val="24"/>
          <w:lang w:eastAsia="sk-SK"/>
        </w:rPr>
        <w:t xml:space="preserve">Dnes žijeme v takej dobe, že mnohí z nás majú problém spojiť svoje súkromné záujmy či starosti so zodpovednosťou o spoločnosť, svet, cirkev. Koľkokrát mi aj naši veriaci povedali, keď som niekomu naznačil, že od neho čakám určitú zodpovednosť za spoločné veci: Vieš, ale ja sa musím postarať o rodinu, o to, aby som si zarobil, mne nikto nič zadarmo nedá... Milí priatelia, áno, veď všetci sa musíme postarať. Ale v Ježišovom duchu, v tom duchu, v ktorom sa nerobia rozdiely medzi starosťou o seba a zodpovednosťou za cirkev, starosťou o seba a starosťou o svet. Nebojme sa, je to možné, ak naozaj chceme žiť v Ježišovom duchu. Mnohé sa nám už podarilo a buďme za to vďační. Ale pokračujme ďalej na ceste nasledovania Krista, aby sme dorastali do jeho ducha a mohli sme plnohodnotnejšie zažiť jeho prítomnosť medzi nami. </w:t>
      </w:r>
    </w:p>
    <w:p w14:paraId="2BACFC99" w14:textId="77777777" w:rsidR="00776A9E" w:rsidRPr="00776A9E" w:rsidRDefault="00776A9E" w:rsidP="00776A9E">
      <w:pPr>
        <w:ind w:left="-851" w:right="-709"/>
        <w:jc w:val="both"/>
        <w:rPr>
          <w:rFonts w:ascii="Book Antiqua" w:hAnsi="Book Antiqua"/>
          <w:b/>
          <w:bCs/>
          <w:sz w:val="24"/>
          <w:szCs w:val="24"/>
        </w:rPr>
      </w:pPr>
      <w:r w:rsidRPr="00776A9E">
        <w:rPr>
          <w:rFonts w:ascii="Book Antiqua" w:hAnsi="Book Antiqua"/>
          <w:b/>
          <w:bCs/>
          <w:sz w:val="24"/>
          <w:szCs w:val="24"/>
        </w:rPr>
        <w:lastRenderedPageBreak/>
        <w:t>Dvadsiata tretia nedeľa cez rok</w:t>
      </w:r>
    </w:p>
    <w:p w14:paraId="26634F14"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b/>
          <w:bCs/>
          <w:sz w:val="24"/>
          <w:szCs w:val="24"/>
        </w:rPr>
        <w:t xml:space="preserve">AI   </w:t>
      </w:r>
      <w:r w:rsidRPr="00776A9E">
        <w:rPr>
          <w:rFonts w:ascii="Book Antiqua" w:hAnsi="Book Antiqua"/>
          <w:sz w:val="24"/>
          <w:szCs w:val="24"/>
        </w:rPr>
        <w:t xml:space="preserve">Poznáme rozličné prejavy lásky. Dáte mi asi za pravdu, že medzi najťažšie prejavy lásky patrí napomínanie. V dnešnom kultúrnom prostredí napomínanie pomaly stráca svoj význam. Málo kto chce napomínať. A ešte menej sú ľudia spokojní, keď ich niekto napomína. </w:t>
      </w:r>
    </w:p>
    <w:p w14:paraId="4ADD6F68"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b/>
          <w:bCs/>
          <w:sz w:val="24"/>
          <w:szCs w:val="24"/>
        </w:rPr>
        <w:t xml:space="preserve">KE   </w:t>
      </w:r>
      <w:r w:rsidRPr="00776A9E">
        <w:rPr>
          <w:rFonts w:ascii="Book Antiqua" w:hAnsi="Book Antiqua"/>
          <w:sz w:val="24"/>
          <w:szCs w:val="24"/>
        </w:rPr>
        <w:t xml:space="preserve">Čo si teda počať s učením Ježiša, ktorý napomínanie pokladá za veľmi dôležitú formu boja proti zlu, ale predovšetkým za veľmi potrebný prejav lásky? </w:t>
      </w:r>
    </w:p>
    <w:p w14:paraId="2C07CB04"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b/>
          <w:bCs/>
          <w:sz w:val="24"/>
          <w:szCs w:val="24"/>
        </w:rPr>
        <w:t xml:space="preserve">DI   </w:t>
      </w:r>
      <w:r w:rsidRPr="00776A9E">
        <w:rPr>
          <w:rFonts w:ascii="Book Antiqua" w:hAnsi="Book Antiqua"/>
          <w:sz w:val="24"/>
          <w:szCs w:val="24"/>
        </w:rPr>
        <w:t xml:space="preserve">V svojej hĺbke napomínanie patrí medzi prostriedky, ktoré majú obnovovať človeka, spoločnosť a Cirkev. Je to zároveň uvedomenie si, že žiaden človek na svete a ani žiadne spoločenstvo nie sú dokonalé. Všetci však majú v sebe možnosti byť lepšími. V tom je aj zmysel Ježišovho evanjelia, či už v globále, alebo v tom konkrétnom, čo sme počuli: viesť človeka k vyšším cieľom a k novým možnostiam. </w:t>
      </w:r>
    </w:p>
    <w:p w14:paraId="420410F3"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sz w:val="24"/>
          <w:szCs w:val="24"/>
        </w:rPr>
        <w:t xml:space="preserve">     Pravidlá, ktoré dáva Ježiš predovšetkým kresťanom a ich komunitám sú zrozumiteľné a dynamické. Na prvom mieste je láskyplné napomínanie medzi štyrmi očami. Dnes by sme mohli povedať,  že ide o úprimný dialóg. Ak je problém väčší, ak dôverný rozhovor nepomáha, Ježiš dovoľuje, aby sme si zavolali svedkov. V dnešnom duchu by sme mohli povedať, že je to dôverný rozhovor v dôvernom spoločenstve,  so snahou človeku pomôcť. Ak skutok nejakého človeka ohrozuje kresťanské spoločenstvo, ak mu škodí, tak musí toho človeka zachraňovať autorita Cirkvi. A ak nechce prijať pomoc a záchranu, musí ho potrestať. V dnešnej dobe je to napríklad odmietnutie nejakej sviatosti. </w:t>
      </w:r>
    </w:p>
    <w:p w14:paraId="310B1278"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b/>
          <w:bCs/>
          <w:sz w:val="24"/>
          <w:szCs w:val="24"/>
        </w:rPr>
        <w:t xml:space="preserve">PAR  </w:t>
      </w:r>
      <w:r w:rsidRPr="00776A9E">
        <w:rPr>
          <w:rFonts w:ascii="Book Antiqua" w:hAnsi="Book Antiqua"/>
          <w:sz w:val="24"/>
          <w:szCs w:val="24"/>
        </w:rPr>
        <w:t xml:space="preserve">Zaiste, že to všetko je zložitejšie. Dá sa to realizovať len tam, kde sa vážne Berie Boh, Ježiš, Cirkev a bratské spoločenstvo. Kde sa to vážne neberie, tam si nikto nič nerobí z nejakého napomínania. Tam sa ani napomínať nedá. Tam je to zbytočné. Ak si ja ako kresťanský jedinec uvedomujem, že mám byť živou ratolesťou na kmeni Cirkvi, tak potom som otvorený aj pre napomínanie. Ak chcem byť len suchou ratolesťou, ktorá je spokojná so svojim stavom, tak napomínanie ťažko prijmem. Svet je zariadený tak, že o všetko sa treba starať, všetko treba ošetrovať. Je to vo svete živej a neživej prírody a je to aj v prípade človeka. A jeden z prostriedkov je práve napomínanie. Treba mať dostatok pokory napomenutie prijať, ale zároveň aj dostatok pokory a odvahy napomínať druhých. </w:t>
      </w:r>
    </w:p>
    <w:p w14:paraId="10D0576B"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sz w:val="24"/>
          <w:szCs w:val="24"/>
        </w:rPr>
        <w:t xml:space="preserve">     Keď sa napomínanie  vytráca z našich rodín a škôl, keď sa nevedia napomenúť manželia, keď sa rodičia boja napomenúť deti, keď rodičia atakujú učiteľov, ktorí napomenuli ich dieťa, tak je to situácia o ktorej by sme mohli povedať, že vedie k výchovnému,  morálnemu a náboženskému chaosu. Tento signál by sme my kresťania mali brať vážne a nedať sa ovplyvniť dnešným </w:t>
      </w:r>
      <w:proofErr w:type="spellStart"/>
      <w:r w:rsidRPr="00776A9E">
        <w:rPr>
          <w:rFonts w:ascii="Book Antiqua" w:hAnsi="Book Antiqua"/>
          <w:sz w:val="24"/>
          <w:szCs w:val="24"/>
        </w:rPr>
        <w:t>sociálno</w:t>
      </w:r>
      <w:proofErr w:type="spellEnd"/>
      <w:r w:rsidRPr="00776A9E">
        <w:rPr>
          <w:rFonts w:ascii="Book Antiqua" w:hAnsi="Book Antiqua"/>
          <w:sz w:val="24"/>
          <w:szCs w:val="24"/>
        </w:rPr>
        <w:t xml:space="preserve"> – kultúrnymi tlakmi, ktoré už z </w:t>
      </w:r>
      <w:proofErr w:type="spellStart"/>
      <w:r w:rsidRPr="00776A9E">
        <w:rPr>
          <w:rFonts w:ascii="Book Antiqua" w:hAnsi="Book Antiqua"/>
          <w:sz w:val="24"/>
          <w:szCs w:val="24"/>
        </w:rPr>
        <w:t>kojenca</w:t>
      </w:r>
      <w:proofErr w:type="spellEnd"/>
      <w:r w:rsidRPr="00776A9E">
        <w:rPr>
          <w:rFonts w:ascii="Book Antiqua" w:hAnsi="Book Antiqua"/>
          <w:sz w:val="24"/>
          <w:szCs w:val="24"/>
        </w:rPr>
        <w:t xml:space="preserve"> robia zodpovedného a vyvinutého človeka. </w:t>
      </w:r>
    </w:p>
    <w:p w14:paraId="23B664D6"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b/>
          <w:bCs/>
          <w:sz w:val="24"/>
          <w:szCs w:val="24"/>
        </w:rPr>
        <w:t xml:space="preserve">MY  </w:t>
      </w:r>
      <w:r w:rsidRPr="00776A9E">
        <w:rPr>
          <w:rFonts w:ascii="Book Antiqua" w:hAnsi="Book Antiqua"/>
          <w:sz w:val="24"/>
          <w:szCs w:val="24"/>
        </w:rPr>
        <w:t xml:space="preserve">Pre nás kresťanov je zvláštnym priestorom na formovanie  prijímanie sviatosti zmierenia. Väčšinou majú spovedníci dostatok psychologického vzdelania a postupne aj praxe, aby vedeli ľudí správne usmerniť. Prijmime aj to, keď nás kňaz láskavo napomenie. Nerobí to z pasie, ale z túžby pomôcť vám. Kedysi starí ľudia boli dokonca nešťastní, keď ich kňaz nenapomenul. </w:t>
      </w:r>
    </w:p>
    <w:p w14:paraId="27472BBA" w14:textId="77777777" w:rsidR="00776A9E" w:rsidRPr="00776A9E" w:rsidRDefault="00776A9E" w:rsidP="00776A9E">
      <w:pPr>
        <w:ind w:left="-851" w:right="-709"/>
        <w:jc w:val="both"/>
        <w:rPr>
          <w:rFonts w:ascii="Book Antiqua" w:hAnsi="Book Antiqua"/>
          <w:sz w:val="24"/>
          <w:szCs w:val="24"/>
        </w:rPr>
      </w:pPr>
      <w:r w:rsidRPr="00776A9E">
        <w:rPr>
          <w:rFonts w:ascii="Book Antiqua" w:hAnsi="Book Antiqua"/>
          <w:b/>
          <w:bCs/>
          <w:sz w:val="24"/>
          <w:szCs w:val="24"/>
        </w:rPr>
        <w:t xml:space="preserve">ADE  </w:t>
      </w:r>
      <w:r w:rsidRPr="00776A9E">
        <w:rPr>
          <w:rFonts w:ascii="Book Antiqua" w:hAnsi="Book Antiqua"/>
          <w:sz w:val="24"/>
          <w:szCs w:val="24"/>
        </w:rPr>
        <w:t xml:space="preserve">Múdrosť kresťanov a Cirkvi spočíva aj v tom, že si stráži niektoré hodnoty, ktoré svet odmieta. Nerobí to preto, aby konzervovala starobylé metódy, ale preto, aby stále novým spôsobom, vedená Duchom Božím, ukazovala ich význam a potrebu. Tak si stráži aj napomínanie.      </w:t>
      </w:r>
    </w:p>
    <w:p w14:paraId="70654B12" w14:textId="77777777" w:rsidR="001926A9" w:rsidRPr="00C06899" w:rsidRDefault="001926A9" w:rsidP="00C06899">
      <w:pPr>
        <w:pStyle w:val="Bezriadkovania"/>
        <w:ind w:left="-851" w:right="-851"/>
        <w:rPr>
          <w:rFonts w:ascii="Book Antiqua" w:hAnsi="Book Antiqua"/>
          <w:sz w:val="24"/>
          <w:szCs w:val="24"/>
        </w:rPr>
      </w:pPr>
    </w:p>
    <w:p w14:paraId="78FDDCD5" w14:textId="77777777" w:rsidR="001926A9" w:rsidRPr="00C06899" w:rsidRDefault="001926A9" w:rsidP="00C06899">
      <w:pPr>
        <w:pStyle w:val="Bezriadkovania"/>
        <w:ind w:left="-851" w:right="-851"/>
        <w:rPr>
          <w:rFonts w:ascii="Book Antiqua" w:hAnsi="Book Antiqua"/>
          <w:sz w:val="24"/>
          <w:szCs w:val="24"/>
        </w:rPr>
      </w:pPr>
    </w:p>
    <w:p w14:paraId="3E0DDBC7" w14:textId="77777777" w:rsidR="001926A9" w:rsidRPr="00C06899" w:rsidRDefault="001926A9" w:rsidP="00C06899">
      <w:pPr>
        <w:pStyle w:val="Bezriadkovania"/>
        <w:ind w:left="-851" w:right="-851"/>
        <w:rPr>
          <w:rFonts w:ascii="Book Antiqua" w:hAnsi="Book Antiqua"/>
          <w:sz w:val="24"/>
          <w:szCs w:val="24"/>
        </w:rPr>
      </w:pPr>
    </w:p>
    <w:p w14:paraId="34B539A2"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sz w:val="24"/>
          <w:szCs w:val="24"/>
          <w:lang w:eastAsia="sk-SK"/>
        </w:rPr>
        <w:t>23. nedeľa cez rok (A)</w:t>
      </w:r>
      <w:r w:rsidRPr="00C06899">
        <w:rPr>
          <w:rFonts w:ascii="Book Antiqua" w:hAnsi="Book Antiqua"/>
          <w:sz w:val="24"/>
          <w:szCs w:val="24"/>
          <w:lang w:eastAsia="sk-SK"/>
        </w:rPr>
        <w:br/>
      </w:r>
      <w:hyperlink r:id="rId4" w:history="1">
        <w:proofErr w:type="spellStart"/>
        <w:r w:rsidRPr="00C06899">
          <w:rPr>
            <w:rFonts w:ascii="Book Antiqua" w:hAnsi="Book Antiqua"/>
            <w:color w:val="109C25"/>
            <w:sz w:val="24"/>
            <w:szCs w:val="24"/>
            <w:lang w:eastAsia="sk-SK"/>
          </w:rPr>
          <w:t>Ez</w:t>
        </w:r>
        <w:proofErr w:type="spellEnd"/>
        <w:r w:rsidRPr="00C06899">
          <w:rPr>
            <w:rFonts w:ascii="Book Antiqua" w:hAnsi="Book Antiqua"/>
            <w:color w:val="109C25"/>
            <w:sz w:val="24"/>
            <w:szCs w:val="24"/>
            <w:lang w:eastAsia="sk-SK"/>
          </w:rPr>
          <w:t xml:space="preserve"> 33, 7 - 9</w:t>
        </w:r>
        <w:r w:rsidRPr="00C06899">
          <w:rPr>
            <w:rFonts w:ascii="Book Antiqua" w:hAnsi="Book Antiqua"/>
            <w:color w:val="109C25"/>
            <w:sz w:val="24"/>
            <w:szCs w:val="24"/>
            <w:lang w:eastAsia="sk-SK"/>
          </w:rPr>
          <w:br/>
        </w:r>
        <w:proofErr w:type="spellStart"/>
        <w:r w:rsidRPr="00C06899">
          <w:rPr>
            <w:rFonts w:ascii="Book Antiqua" w:hAnsi="Book Antiqua"/>
            <w:color w:val="109C25"/>
            <w:sz w:val="24"/>
            <w:szCs w:val="24"/>
            <w:lang w:eastAsia="sk-SK"/>
          </w:rPr>
          <w:t>Mt</w:t>
        </w:r>
        <w:proofErr w:type="spellEnd"/>
        <w:r w:rsidRPr="00C06899">
          <w:rPr>
            <w:rFonts w:ascii="Book Antiqua" w:hAnsi="Book Antiqua"/>
            <w:color w:val="109C25"/>
            <w:sz w:val="24"/>
            <w:szCs w:val="24"/>
            <w:lang w:eastAsia="sk-SK"/>
          </w:rPr>
          <w:t xml:space="preserve"> 18, 15 - 20</w:t>
        </w:r>
        <w:r w:rsidRPr="00C06899">
          <w:rPr>
            <w:rFonts w:ascii="Book Antiqua" w:hAnsi="Book Antiqua"/>
            <w:color w:val="109C25"/>
            <w:sz w:val="24"/>
            <w:szCs w:val="24"/>
            <w:lang w:eastAsia="sk-SK"/>
          </w:rPr>
          <w:br/>
        </w:r>
      </w:hyperlink>
      <w:r w:rsidRPr="00C06899">
        <w:rPr>
          <w:rFonts w:ascii="Book Antiqua" w:hAnsi="Book Antiqua"/>
          <w:sz w:val="24"/>
          <w:szCs w:val="24"/>
          <w:lang w:eastAsia="sk-SK"/>
        </w:rPr>
        <w:t xml:space="preserve">Autor: Viliam </w:t>
      </w:r>
      <w:proofErr w:type="spellStart"/>
      <w:r w:rsidRPr="00C06899">
        <w:rPr>
          <w:rFonts w:ascii="Book Antiqua" w:hAnsi="Book Antiqua"/>
          <w:sz w:val="24"/>
          <w:szCs w:val="24"/>
          <w:lang w:eastAsia="sk-SK"/>
        </w:rPr>
        <w:t>Arbet</w:t>
      </w:r>
      <w:proofErr w:type="spellEnd"/>
      <w:r w:rsidRPr="00C06899">
        <w:rPr>
          <w:rFonts w:ascii="Book Antiqua" w:hAnsi="Book Antiqua"/>
          <w:sz w:val="24"/>
          <w:szCs w:val="24"/>
          <w:lang w:eastAsia="sk-SK"/>
        </w:rPr>
        <w:t xml:space="preserve"> </w:t>
      </w:r>
    </w:p>
    <w:p w14:paraId="2770DB9D"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sz w:val="24"/>
          <w:szCs w:val="24"/>
          <w:lang w:eastAsia="sk-SK"/>
        </w:rPr>
        <w:t xml:space="preserve">Dnešné evanjelium sa dotýka aj situácií z nášho života. Aj my - v rodinách a farnostiach - niekedy stojíme pred otázkou či varovať, napomínať tých - ktorí sú nábožensky vlažnejší. Rodičia sa pýtajú ako sa majú správať voči svojim dospelým deťom. Či majú byť tolerantní, zhovievaví, alebo skôr treba byť prísny, napomínať, karhať. Naša generácia si ešte z detstva pamätá autoritatívnych rodičov, možno sme tým niekedy aj sami trpeli. Dnes sa už autoritatívna výchova nenosí, naša generácia prešla do opačného extrému. Máme pocit, že všetko je dovolené, bojíme sa, aby sme niekomu našou prísnosťou takpovediac „nezlomili chrbticu". Napriek tomu nie sme vždy spokojní s tým, čo sa deje. Môžu nám pomôcť dnešné Ježišove slová? </w:t>
      </w:r>
      <w:r w:rsidRPr="00C06899">
        <w:rPr>
          <w:rFonts w:ascii="Book Antiqua" w:hAnsi="Book Antiqua"/>
          <w:sz w:val="24"/>
          <w:szCs w:val="24"/>
          <w:lang w:eastAsia="sk-SK"/>
        </w:rPr>
        <w:br/>
      </w:r>
      <w:r w:rsidRPr="00C06899">
        <w:rPr>
          <w:rFonts w:ascii="Book Antiqua" w:hAnsi="Book Antiqua"/>
          <w:sz w:val="24"/>
          <w:szCs w:val="24"/>
          <w:lang w:eastAsia="sk-SK"/>
        </w:rPr>
        <w:br/>
        <w:t xml:space="preserve">Mám pocit, že aplikovať na tieto situácie dnešné evanjelium je, aj nie je možné. Kristus priniesol nový spôsob života - spôsob, ktorý je často odlišný aj od toho nášho nábožného. V prvom rade sa nejedná o to, preniesť evanjelium mechanicky do nášho života. Skôr treba pochopiť Kristovu výzvu. Prijať jeho logiku, osvojiť si jeho zmýšľanie. Až keď sa naučíme myslieť aspoň trochu tak ako On, môžeme s jeho pomocou riešiť aj naše problémy. Vtedy nezabudneme, že hriešny človek neprestáva byť našim bratom, našim blížnym. Nezabudneme ani na to, že horšie ako morálne zlo, je neschopnosť vidieť život v širších súvislostiach, vnímať utrpenie druhého človeka. </w:t>
      </w:r>
      <w:r w:rsidRPr="00C06899">
        <w:rPr>
          <w:rFonts w:ascii="Book Antiqua" w:hAnsi="Book Antiqua"/>
          <w:sz w:val="24"/>
          <w:szCs w:val="24"/>
          <w:lang w:eastAsia="sk-SK"/>
        </w:rPr>
        <w:br/>
      </w:r>
      <w:r w:rsidRPr="00C06899">
        <w:rPr>
          <w:rFonts w:ascii="Book Antiqua" w:hAnsi="Book Antiqua"/>
          <w:sz w:val="24"/>
          <w:szCs w:val="24"/>
          <w:lang w:eastAsia="sk-SK"/>
        </w:rPr>
        <w:br/>
        <w:t xml:space="preserve">Ak nepochopíme, čo znamená, že Kristus sa stal človekom, že prijal našu ľudskú prirodzenosť, čo to znamená pre náš vzťah k svetu, k druhým ľuďom, k trpiacim, núdznym, potom radšej nepreberajme ani jeho spôsob riešenia vzťahu k inak zmýšľajúcim, či k hriešnikom. Bez pochopenia Krista sa nám môže stať, že budeme len prišívať záplatu z jeho nového rúcha na naše staré. A rovnako násilne môže naša reč pôsobiť na iného človeka, ktorý nevie prijať Krista a jeho spôsob myslenia. Keby nás aj počúvol, zostane to len na úrovni vonkajška, vonkajšej záplaty, zvyku, prispôsobenia sa - aby neboli problémy. </w:t>
      </w:r>
    </w:p>
    <w:p w14:paraId="2FA5CEC2"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sz w:val="24"/>
          <w:szCs w:val="24"/>
          <w:lang w:eastAsia="sk-SK"/>
        </w:rPr>
        <w:t xml:space="preserve">Kresťanstvu záleží v prvom rade na novej nádobe, na novom rúchu. Máme otvoriť priestory nášho života pre vieru. Vieru máme uskutočniť najprv my sami, až potom môžeme napomínať, či varovať niekoho iného. To, že pri napomínaní máme byť opatrní, vidieť aj z postupnosti opatrení, ktoré Kristus navrhuje. On sám dokonca na jednom mieste hovorí, že kúkoľ treba nechať rásť spolu s pšenicou až do žatvy. </w:t>
      </w:r>
    </w:p>
    <w:p w14:paraId="06F9AF36"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sz w:val="24"/>
          <w:szCs w:val="24"/>
          <w:lang w:eastAsia="sk-SK"/>
        </w:rPr>
        <w:t xml:space="preserve">Na druhej strane ale kúkoľ neprestáva byť kúkoľom, nežiadúcou bylinou. Kristus nebol prehnane tolerantný. Prílišnej tolerancii hrozí, že stratí svoju vlastnú identitu. Že sa bude snažiť natoľko zapáčiť iným, až prestaneme byť sám sebou. Nenaučíme sa uskutočňovať svoj vlastný život. Namiesto toho budeme hľadať len to, čo chcú počuť iní. Nie je pohodlné uskutočňovať naše kresťanstvo vo svete, ktorý je povrchný. No bez toho, aby sme sa stali sami sebou, môžeme byť len lacnými napodobeninami. Bez určitej náročnosti, sa náš život spriemeruje a stratí svoju hodnotu. To je možno najväčšie nebezpečenstvo hroziace dnešnému človekovi. </w:t>
      </w:r>
    </w:p>
    <w:p w14:paraId="33C37014"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sz w:val="24"/>
          <w:szCs w:val="24"/>
          <w:lang w:eastAsia="sk-SK"/>
        </w:rPr>
        <w:t xml:space="preserve">Máme pocit, že by sa ľahšie verilo v Krista, keby do kostola prišli všetci. No nebola by to zároveň len nábožná podoba širokej brány a širokej cesty? Nežiada Kristus od nás niečo iné - čo síce nie je pohodlné, ale v čom jedine nájdeme aj my sami seba? Ak to dokážeme, budeme vedieť svedčiť o Kristovi. Vtedy možno aj my získame niekoho pre úprimnú vieru. </w:t>
      </w:r>
    </w:p>
    <w:p w14:paraId="6BAF715A" w14:textId="77777777" w:rsidR="001926A9" w:rsidRPr="00C06899" w:rsidRDefault="001926A9" w:rsidP="00C06899">
      <w:pPr>
        <w:pStyle w:val="Bezriadkovania"/>
        <w:ind w:left="-851" w:right="-851"/>
        <w:rPr>
          <w:rFonts w:ascii="Book Antiqua" w:hAnsi="Book Antiqua"/>
          <w:sz w:val="24"/>
          <w:szCs w:val="24"/>
          <w:lang w:eastAsia="sk-SK"/>
        </w:rPr>
      </w:pPr>
      <w:r w:rsidRPr="00C06899">
        <w:rPr>
          <w:rFonts w:ascii="Book Antiqua" w:hAnsi="Book Antiqua"/>
          <w:sz w:val="24"/>
          <w:szCs w:val="24"/>
          <w:lang w:eastAsia="sk-SK"/>
        </w:rPr>
        <w:t xml:space="preserve">Milí priatelia, dnešné prvé čítanie z proroka </w:t>
      </w:r>
      <w:proofErr w:type="spellStart"/>
      <w:r w:rsidRPr="00C06899">
        <w:rPr>
          <w:rFonts w:ascii="Book Antiqua" w:hAnsi="Book Antiqua"/>
          <w:sz w:val="24"/>
          <w:szCs w:val="24"/>
          <w:lang w:eastAsia="sk-SK"/>
        </w:rPr>
        <w:t>Ezechiela</w:t>
      </w:r>
      <w:proofErr w:type="spellEnd"/>
      <w:r w:rsidRPr="00C06899">
        <w:rPr>
          <w:rFonts w:ascii="Book Antiqua" w:hAnsi="Book Antiqua"/>
          <w:sz w:val="24"/>
          <w:szCs w:val="24"/>
          <w:lang w:eastAsia="sk-SK"/>
        </w:rPr>
        <w:t xml:space="preserve"> pripomínalo, že tak ako prorok má varovať, aj on sám je a má byť varovaný. Aj on sám stojí v situácii, v ktorej sa jeho život rozhoduje. Aj on môže a má svedčiť o tom, že treba byť sám sebou aj vtedy, keď väčšina hľadá len pohodlnú cestu. Potom môže povedať svoj názor aj ostatným. Proroci aj Kristus vedeli povedať aj nepríjemný, menšinový názor. Nedbali na to, či niekto odíde od nich, nechceli pokoj za každú cenu. Práve v takých rozhodujúcich </w:t>
      </w:r>
      <w:proofErr w:type="spellStart"/>
      <w:r w:rsidRPr="00C06899">
        <w:rPr>
          <w:rFonts w:ascii="Book Antiqua" w:hAnsi="Book Antiqua"/>
          <w:sz w:val="24"/>
          <w:szCs w:val="24"/>
          <w:lang w:eastAsia="sk-SK"/>
        </w:rPr>
        <w:t>situáciach</w:t>
      </w:r>
      <w:proofErr w:type="spellEnd"/>
      <w:r w:rsidRPr="00C06899">
        <w:rPr>
          <w:rFonts w:ascii="Book Antiqua" w:hAnsi="Book Antiqua"/>
          <w:sz w:val="24"/>
          <w:szCs w:val="24"/>
          <w:lang w:eastAsia="sk-SK"/>
        </w:rPr>
        <w:t xml:space="preserve"> ale potom posúvali postoje svojich blízkych. A to je tak trochu aj naša úloha. </w:t>
      </w:r>
    </w:p>
    <w:p w14:paraId="4AF64617" w14:textId="77777777" w:rsidR="00993440" w:rsidRPr="00993440" w:rsidRDefault="00993440" w:rsidP="00993440">
      <w:pPr>
        <w:pStyle w:val="Bezriadkovania"/>
        <w:ind w:left="-851" w:right="-851"/>
        <w:rPr>
          <w:rFonts w:ascii="Book Antiqua" w:hAnsi="Book Antiqua"/>
          <w:sz w:val="24"/>
          <w:szCs w:val="24"/>
        </w:rPr>
      </w:pPr>
      <w:r w:rsidRPr="00993440">
        <w:rPr>
          <w:rFonts w:ascii="Book Antiqua" w:hAnsi="Book Antiqua"/>
          <w:sz w:val="24"/>
          <w:szCs w:val="24"/>
        </w:rPr>
        <w:lastRenderedPageBreak/>
        <w:t>23. nedeľa cez rok (A)</w:t>
      </w:r>
      <w:r w:rsidRPr="00993440">
        <w:rPr>
          <w:rFonts w:ascii="Book Antiqua" w:hAnsi="Book Antiqua"/>
          <w:sz w:val="24"/>
          <w:szCs w:val="24"/>
        </w:rPr>
        <w:br/>
      </w:r>
      <w:proofErr w:type="spellStart"/>
      <w:r w:rsidRPr="00993440">
        <w:rPr>
          <w:rFonts w:ascii="Book Antiqua" w:hAnsi="Book Antiqua"/>
          <w:sz w:val="24"/>
          <w:szCs w:val="24"/>
        </w:rPr>
        <w:t>Rim</w:t>
      </w:r>
      <w:proofErr w:type="spellEnd"/>
      <w:r w:rsidRPr="00993440">
        <w:rPr>
          <w:rFonts w:ascii="Book Antiqua" w:hAnsi="Book Antiqua"/>
          <w:sz w:val="24"/>
          <w:szCs w:val="24"/>
        </w:rPr>
        <w:t xml:space="preserve"> 13,8-10</w:t>
      </w:r>
      <w:r w:rsidRPr="00993440">
        <w:rPr>
          <w:rFonts w:ascii="Book Antiqua" w:hAnsi="Book Antiqua"/>
          <w:sz w:val="24"/>
          <w:szCs w:val="24"/>
        </w:rPr>
        <w:br/>
        <w:t>Autor: Karol Moravčík</w:t>
      </w:r>
    </w:p>
    <w:p w14:paraId="64EBBE2A" w14:textId="77777777" w:rsidR="00993440" w:rsidRPr="00993440" w:rsidRDefault="00993440" w:rsidP="00993440">
      <w:pPr>
        <w:pStyle w:val="Bezriadkovania"/>
        <w:ind w:left="-851" w:right="-851"/>
        <w:rPr>
          <w:rFonts w:ascii="Book Antiqua" w:hAnsi="Book Antiqua"/>
          <w:sz w:val="24"/>
          <w:szCs w:val="24"/>
        </w:rPr>
      </w:pPr>
      <w:r w:rsidRPr="00993440">
        <w:rPr>
          <w:rFonts w:ascii="Book Antiqua" w:hAnsi="Book Antiqua"/>
          <w:sz w:val="24"/>
          <w:szCs w:val="24"/>
        </w:rPr>
        <w:t>V čase mojej mladosti bola veľkou výzvou otázka humanizmu, ľudskosti. Načo náboženstvo, ak nepomáha väčšej ľudskosti, ak nepomáha byť lepším človekom? – pýtali sa mnohí. Vo filozofii a literatúre sa tiež riešili témy, kto je sociálnejší, solidárnejší: Veriaci v Boha alebo veriaci v človeka? Niektorí biskupi na II. vatikánskom koncile, zvlášť z Južnej Ameriky, preto aj veľmi dôrazne pripomínali: Nemôžeme sa zaoberať len sami sebou (teda úzko cirkevnými témami), keď dve tretiny ľudstva hladujú! Riešenie sa našlo v porozumení, že cirkev, ako ju chce mať Boh, nemá byť sama pre seba, ale pre službu ľuďom; teologicky povedané: Cirkev má byť znamením solidárneho a spolupracujúceho ľudstva. Medzičasom sa však všeličo udialo, a aj v cirkvi sa niektorí zľakli, či zdôrazňovanie humánnosti nemení zmysel cirkvi – zo služby Bohu len na službu blížnemu.</w:t>
      </w:r>
    </w:p>
    <w:p w14:paraId="42EB4672" w14:textId="77777777" w:rsidR="00993440" w:rsidRPr="00993440" w:rsidRDefault="00993440" w:rsidP="00993440">
      <w:pPr>
        <w:pStyle w:val="Bezriadkovania"/>
        <w:ind w:left="-851" w:right="-851"/>
        <w:rPr>
          <w:rFonts w:ascii="Book Antiqua" w:hAnsi="Book Antiqua"/>
          <w:sz w:val="24"/>
          <w:szCs w:val="24"/>
        </w:rPr>
      </w:pPr>
      <w:r w:rsidRPr="00993440">
        <w:rPr>
          <w:rFonts w:ascii="Book Antiqua" w:hAnsi="Book Antiqua"/>
          <w:sz w:val="24"/>
          <w:szCs w:val="24"/>
        </w:rPr>
        <w:t>V záverečných kapitolách Listu Rimanom venuje sa apoštol Pavol celkom praktickým otázkam. Počuli sme, ako v dnešnom úryvku z 13. kap. tohto listu jasne hovorí: „Kto miluje blížneho, naplnil zákon... Naplnením zákona je láska.“ Vari bol aj apoštol humanista, vari aj on zjednodušil kresťanstvo na službu blížnemu?</w:t>
      </w:r>
    </w:p>
    <w:p w14:paraId="56FA608D" w14:textId="77777777" w:rsidR="00993440" w:rsidRPr="00993440" w:rsidRDefault="00993440" w:rsidP="00993440">
      <w:pPr>
        <w:pStyle w:val="Bezriadkovania"/>
        <w:ind w:left="-851" w:right="-851"/>
        <w:rPr>
          <w:rFonts w:ascii="Book Antiqua" w:hAnsi="Book Antiqua"/>
          <w:sz w:val="24"/>
          <w:szCs w:val="24"/>
        </w:rPr>
      </w:pPr>
      <w:r w:rsidRPr="00993440">
        <w:rPr>
          <w:rFonts w:ascii="Book Antiqua" w:hAnsi="Book Antiqua"/>
          <w:sz w:val="24"/>
          <w:szCs w:val="24"/>
        </w:rPr>
        <w:t>Myslím, že pýtať sa treba inak. Zaujímavá je totiž otázka: Čo tá láska vlastne je, alebo, kedy je taká, že je naplnením zákona? A tiež: Akého zákona? Pavol nám to napovedá, keď vymenúva niektoré prikázania z Desatora Božích prikázaní a dodáva, že všetky sú zhrnuté v slovách: Milovať budeš svojho blížneho ako seba samého. Zachovaním zákona teda Pavol myslí tradičné Božie prikázania. Ale pozor! Neplatí veta, že kto zachováva prikázania, ten miluje, lež opačne: Kto miluje, zachováva – alebo presnejšie povedané – napĺňa zákon, teda dáva zmysel zákonu. Rozdiel medzi slušnosťou a láskou je potom v tom, že láska je ako prameň dobrej vody, ktorý neprestáva tiecť. Ak sme niekedy boli pri takom pramení, možno sme si aj vzdychli: Aká je to len dobrá voda, a ona si tu tečie len tak, nadarmo a zadarmo! Ale podobne je to s láskou. Pavol napísal, že si nemáme nič iné dlhovať, iba lásku. Preto dlhovať, lebo láska je láskou len potiaľ, kým si človek nepovie, že dosť, že stačilo.</w:t>
      </w:r>
    </w:p>
    <w:p w14:paraId="5E56D298" w14:textId="77777777" w:rsidR="00993440" w:rsidRPr="00993440" w:rsidRDefault="00993440" w:rsidP="00993440">
      <w:pPr>
        <w:pStyle w:val="Bezriadkovania"/>
        <w:ind w:left="-851" w:right="-851"/>
        <w:rPr>
          <w:rFonts w:ascii="Book Antiqua" w:hAnsi="Book Antiqua"/>
          <w:sz w:val="24"/>
          <w:szCs w:val="24"/>
        </w:rPr>
      </w:pPr>
      <w:r w:rsidRPr="00993440">
        <w:rPr>
          <w:rFonts w:ascii="Book Antiqua" w:hAnsi="Book Antiqua"/>
          <w:sz w:val="24"/>
          <w:szCs w:val="24"/>
        </w:rPr>
        <w:t>Pýtame sa znova: Ide tu len o ľudskosť, len o humanizmus? Pripomeňme si, o čom je celý Pavlov list Rimanom. Zaoberá sa veľkou témou spravodlivosti pred Bohom. Voči zjednodušenej mojžišovskej tradícii Pavol zdôrazňuje, že zachovávanie zákonov nestačí, že slušnosť nestačí, že farizejská nábožnosť a morálka nestačia. Samozrejme, apoštol nie je proti zákonu a morálke, len hovorí, že samy o sebe nestačia. Vďaka duchovnej skúsenosti s Ježišom (ktorú nazýval zjavením) vedel, že napomínať ľudí, aby robili dobre, aby sa mravne správali, veľmi nepomáha. Že pomáha len to, keď človek sám skúsi, že jemu sa dobre spravilo, a to bez jeho zásluh; keď on sám zažije lásku, a preto zatúži aj odpovedať na to, čo dostal, na to, čím bol obdarovaný. Kresťanská morálka je odpovedajúca, povedal ktosi. Je odpoveďou na skúsenosť milosti – nezaslúženej lásky. My kresťania neveríme, že sme lepší ako neveriaci ľudia. My veríme, že vďaka tomu, že Boh nás oslovil, dokážeme aspoň občas urobiť niečo dobrého.</w:t>
      </w:r>
    </w:p>
    <w:p w14:paraId="43D9F519" w14:textId="77777777" w:rsidR="00993440" w:rsidRPr="00993440" w:rsidRDefault="00993440" w:rsidP="00993440">
      <w:pPr>
        <w:pStyle w:val="Bezriadkovania"/>
        <w:ind w:left="-851" w:right="-851"/>
        <w:rPr>
          <w:rFonts w:ascii="Book Antiqua" w:hAnsi="Book Antiqua"/>
          <w:sz w:val="24"/>
          <w:szCs w:val="24"/>
        </w:rPr>
      </w:pPr>
      <w:r w:rsidRPr="00993440">
        <w:rPr>
          <w:rFonts w:ascii="Book Antiqua" w:hAnsi="Book Antiqua"/>
          <w:sz w:val="24"/>
          <w:szCs w:val="24"/>
        </w:rPr>
        <w:t xml:space="preserve">Prvotné kresťanstvo bralo vážne túto výzvu. Preto napr. aj bohoslužba prestala byť pre kresťanov chodením niekam do kostola, ale stala sa konkrétnym konaním, gestom lásky pre iných ako odpoveď na Božie slovo. My to máme podnes uchované vo sv. omši, keď najprv počúvame a vysvetľujeme si Božie slovo, a potom naň odpovedáme skutkom: Dávame peniaze na dobré ciele a spolu sa potom hostíme s Ježišom. Len škoda, že naša bohoslužba je príliš formalizovaná, a tak často zostáva len pri náznaku a málokedy ľudia zažijú, že naozaj ide o bratstvo, sesterstvo, podelenie sa. Viem, že niektorí naši katolíci sú nadšení z mnohotisícových slávností, napr. nedávno na SDM s pápežom. Ja sa však skôr pýtam, ako sa dá v takom dave zažiť, že ide o mňa a Božiu lásku voči mne. Vari emocionálne, mediálne? Ak takéto slávnosti, tak naozaj len úplne výnimočne. Normálne by malo byť stretnutie cirkvi v prehľadnom spoločenstve. Také spoločenstvo však môže mať len toľko ľudí, aby sa ľudia osobne poznali. Meradlom má byť výrok Pána Ježiša o dobrom pastierovi, že „pozná svojich po mene“. Normálne sme schopní osobne poznať najviac 80 až 100 osôb. Preto reformní katolíci žiadajú, aby normou neboli veľké viactisícové farnosti a popri nich „krúžky“ aktivistov (často uzavreté do seba), ale prehľadné spoločenstvá, ktoré nebudú slúžiť sebe, ale ako povedala cirkev na koncile: Budú znamením (sviatosťou) solidárneho ľudstva. S tým, zaiste, súvisia ďalšie otázky: Kto sa bude starať o tieto spoločenstvá; zjavne by sme potrebovali iné typy kňazov ako dnes a pod. Dôležité je </w:t>
      </w:r>
      <w:r w:rsidRPr="00993440">
        <w:rPr>
          <w:rFonts w:ascii="Book Antiqua" w:hAnsi="Book Antiqua"/>
          <w:sz w:val="24"/>
          <w:szCs w:val="24"/>
        </w:rPr>
        <w:lastRenderedPageBreak/>
        <w:t>však len jedno: Aby sme my ako cirkev slúžili láske v Ježišovom mene. Teda nevymieňame úctu voči Bohu za službu blížnym, ale úctu voči Bohu napĺňame láskou k blížnym. Lebo, kto miluje, naplnil zákon.</w:t>
      </w:r>
    </w:p>
    <w:p w14:paraId="449C6B7A" w14:textId="77777777" w:rsidR="001926A9" w:rsidRPr="00C06899" w:rsidRDefault="001926A9" w:rsidP="00C06899">
      <w:pPr>
        <w:pStyle w:val="Bezriadkovania"/>
        <w:ind w:left="-851" w:right="-851"/>
        <w:rPr>
          <w:rFonts w:ascii="Book Antiqua" w:hAnsi="Book Antiqua"/>
          <w:sz w:val="24"/>
          <w:szCs w:val="24"/>
        </w:rPr>
      </w:pPr>
    </w:p>
    <w:sectPr w:rsidR="001926A9" w:rsidRPr="00C06899" w:rsidSect="00C06899">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3E13"/>
    <w:rsid w:val="001926A9"/>
    <w:rsid w:val="00776A9E"/>
    <w:rsid w:val="007B3E13"/>
    <w:rsid w:val="008E7136"/>
    <w:rsid w:val="00993440"/>
    <w:rsid w:val="00A81348"/>
    <w:rsid w:val="00AD45E8"/>
    <w:rsid w:val="00C06899"/>
    <w:rsid w:val="00C53CAD"/>
    <w:rsid w:val="00DE7AA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90B9"/>
  <w15:docId w15:val="{9A4A611C-22A9-4267-8036-05408144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D45E8"/>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7B3E13"/>
    <w:rPr>
      <w:b/>
      <w:bCs/>
    </w:rPr>
  </w:style>
  <w:style w:type="paragraph" w:styleId="Normlnywebov">
    <w:name w:val="Normal (Web)"/>
    <w:basedOn w:val="Normlny"/>
    <w:uiPriority w:val="99"/>
    <w:semiHidden/>
    <w:unhideWhenUsed/>
    <w:rsid w:val="007B3E13"/>
    <w:pPr>
      <w:spacing w:before="107" w:after="107"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7B3E13"/>
    <w:rPr>
      <w:i/>
      <w:iCs/>
    </w:rPr>
  </w:style>
  <w:style w:type="paragraph" w:styleId="Bezriadkovania">
    <w:name w:val="No Spacing"/>
    <w:uiPriority w:val="1"/>
    <w:qFormat/>
    <w:rsid w:val="001926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222">
      <w:bodyDiv w:val="1"/>
      <w:marLeft w:val="0"/>
      <w:marRight w:val="0"/>
      <w:marTop w:val="0"/>
      <w:marBottom w:val="0"/>
      <w:divBdr>
        <w:top w:val="none" w:sz="0" w:space="0" w:color="auto"/>
        <w:left w:val="none" w:sz="0" w:space="0" w:color="auto"/>
        <w:bottom w:val="none" w:sz="0" w:space="0" w:color="auto"/>
        <w:right w:val="none" w:sz="0" w:space="0" w:color="auto"/>
      </w:divBdr>
      <w:divsChild>
        <w:div w:id="351536529">
          <w:marLeft w:val="0"/>
          <w:marRight w:val="0"/>
          <w:marTop w:val="0"/>
          <w:marBottom w:val="0"/>
          <w:divBdr>
            <w:top w:val="none" w:sz="0" w:space="0" w:color="auto"/>
            <w:left w:val="none" w:sz="0" w:space="0" w:color="auto"/>
            <w:bottom w:val="none" w:sz="0" w:space="0" w:color="auto"/>
            <w:right w:val="none" w:sz="0" w:space="0" w:color="auto"/>
          </w:divBdr>
          <w:divsChild>
            <w:div w:id="1950043302">
              <w:marLeft w:val="0"/>
              <w:marRight w:val="0"/>
              <w:marTop w:val="0"/>
              <w:marBottom w:val="0"/>
              <w:divBdr>
                <w:top w:val="none" w:sz="0" w:space="0" w:color="auto"/>
                <w:left w:val="none" w:sz="0" w:space="0" w:color="auto"/>
                <w:bottom w:val="none" w:sz="0" w:space="0" w:color="auto"/>
                <w:right w:val="none" w:sz="0" w:space="0" w:color="auto"/>
              </w:divBdr>
              <w:divsChild>
                <w:div w:id="726687560">
                  <w:marLeft w:val="107"/>
                  <w:marRight w:val="0"/>
                  <w:marTop w:val="107"/>
                  <w:marBottom w:val="54"/>
                  <w:divBdr>
                    <w:top w:val="none" w:sz="0" w:space="0" w:color="auto"/>
                    <w:left w:val="single" w:sz="48" w:space="8" w:color="FF9900"/>
                    <w:bottom w:val="none" w:sz="0" w:space="0" w:color="auto"/>
                    <w:right w:val="single" w:sz="48" w:space="5" w:color="32733C"/>
                  </w:divBdr>
                  <w:divsChild>
                    <w:div w:id="792792154">
                      <w:marLeft w:val="0"/>
                      <w:marRight w:val="0"/>
                      <w:marTop w:val="0"/>
                      <w:marBottom w:val="0"/>
                      <w:divBdr>
                        <w:top w:val="none" w:sz="0" w:space="0" w:color="auto"/>
                        <w:left w:val="none" w:sz="0" w:space="0" w:color="auto"/>
                        <w:bottom w:val="none" w:sz="0" w:space="0" w:color="auto"/>
                        <w:right w:val="none" w:sz="0" w:space="0" w:color="auto"/>
                      </w:divBdr>
                    </w:div>
                    <w:div w:id="14266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7300">
      <w:bodyDiv w:val="1"/>
      <w:marLeft w:val="0"/>
      <w:marRight w:val="0"/>
      <w:marTop w:val="0"/>
      <w:marBottom w:val="0"/>
      <w:divBdr>
        <w:top w:val="none" w:sz="0" w:space="0" w:color="auto"/>
        <w:left w:val="none" w:sz="0" w:space="0" w:color="auto"/>
        <w:bottom w:val="none" w:sz="0" w:space="0" w:color="auto"/>
        <w:right w:val="none" w:sz="0" w:space="0" w:color="auto"/>
      </w:divBdr>
      <w:divsChild>
        <w:div w:id="2072076843">
          <w:marLeft w:val="0"/>
          <w:marRight w:val="0"/>
          <w:marTop w:val="0"/>
          <w:marBottom w:val="0"/>
          <w:divBdr>
            <w:top w:val="none" w:sz="0" w:space="0" w:color="auto"/>
            <w:left w:val="none" w:sz="0" w:space="0" w:color="auto"/>
            <w:bottom w:val="none" w:sz="0" w:space="0" w:color="auto"/>
            <w:right w:val="none" w:sz="0" w:space="0" w:color="auto"/>
          </w:divBdr>
          <w:divsChild>
            <w:div w:id="558177825">
              <w:marLeft w:val="0"/>
              <w:marRight w:val="0"/>
              <w:marTop w:val="0"/>
              <w:marBottom w:val="0"/>
              <w:divBdr>
                <w:top w:val="none" w:sz="0" w:space="0" w:color="auto"/>
                <w:left w:val="none" w:sz="0" w:space="0" w:color="auto"/>
                <w:bottom w:val="none" w:sz="0" w:space="0" w:color="auto"/>
                <w:right w:val="none" w:sz="0" w:space="0" w:color="auto"/>
              </w:divBdr>
              <w:divsChild>
                <w:div w:id="1021514307">
                  <w:marLeft w:val="0"/>
                  <w:marRight w:val="0"/>
                  <w:marTop w:val="0"/>
                  <w:marBottom w:val="0"/>
                  <w:divBdr>
                    <w:top w:val="single" w:sz="4" w:space="0" w:color="E7E8E6"/>
                    <w:left w:val="none" w:sz="0" w:space="0" w:color="auto"/>
                    <w:bottom w:val="single" w:sz="4" w:space="0" w:color="E7E8E6"/>
                    <w:right w:val="none" w:sz="0" w:space="0" w:color="auto"/>
                  </w:divBdr>
                  <w:divsChild>
                    <w:div w:id="766580422">
                      <w:marLeft w:val="0"/>
                      <w:marRight w:val="0"/>
                      <w:marTop w:val="0"/>
                      <w:marBottom w:val="0"/>
                      <w:divBdr>
                        <w:top w:val="none" w:sz="0" w:space="0" w:color="auto"/>
                        <w:left w:val="none" w:sz="0" w:space="0" w:color="auto"/>
                        <w:bottom w:val="single" w:sz="4" w:space="0" w:color="E7E8E6"/>
                        <w:right w:val="single" w:sz="4" w:space="0" w:color="E7E8E6"/>
                      </w:divBdr>
                      <w:divsChild>
                        <w:div w:id="1624381236">
                          <w:marLeft w:val="0"/>
                          <w:marRight w:val="0"/>
                          <w:marTop w:val="0"/>
                          <w:marBottom w:val="0"/>
                          <w:divBdr>
                            <w:top w:val="none" w:sz="0" w:space="0" w:color="auto"/>
                            <w:left w:val="none" w:sz="0" w:space="0" w:color="auto"/>
                            <w:bottom w:val="none" w:sz="0" w:space="0" w:color="auto"/>
                            <w:right w:val="none" w:sz="0" w:space="0" w:color="auto"/>
                          </w:divBdr>
                          <w:divsChild>
                            <w:div w:id="1855340224">
                              <w:marLeft w:val="0"/>
                              <w:marRight w:val="0"/>
                              <w:marTop w:val="0"/>
                              <w:marBottom w:val="0"/>
                              <w:divBdr>
                                <w:top w:val="none" w:sz="0" w:space="0" w:color="auto"/>
                                <w:left w:val="none" w:sz="0" w:space="0" w:color="auto"/>
                                <w:bottom w:val="none" w:sz="0" w:space="0" w:color="auto"/>
                                <w:right w:val="none" w:sz="0" w:space="0" w:color="auto"/>
                              </w:divBdr>
                              <w:divsChild>
                                <w:div w:id="1564952841">
                                  <w:marLeft w:val="0"/>
                                  <w:marRight w:val="0"/>
                                  <w:marTop w:val="0"/>
                                  <w:marBottom w:val="0"/>
                                  <w:divBdr>
                                    <w:top w:val="none" w:sz="0" w:space="0" w:color="auto"/>
                                    <w:left w:val="none" w:sz="0" w:space="0" w:color="auto"/>
                                    <w:bottom w:val="none" w:sz="0" w:space="0" w:color="auto"/>
                                    <w:right w:val="none" w:sz="0" w:space="0" w:color="auto"/>
                                  </w:divBdr>
                                  <w:divsChild>
                                    <w:div w:id="8618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913177">
      <w:bodyDiv w:val="1"/>
      <w:marLeft w:val="0"/>
      <w:marRight w:val="0"/>
      <w:marTop w:val="0"/>
      <w:marBottom w:val="0"/>
      <w:divBdr>
        <w:top w:val="none" w:sz="0" w:space="0" w:color="auto"/>
        <w:left w:val="none" w:sz="0" w:space="0" w:color="auto"/>
        <w:bottom w:val="none" w:sz="0" w:space="0" w:color="auto"/>
        <w:right w:val="none" w:sz="0" w:space="0" w:color="auto"/>
      </w:divBdr>
    </w:div>
    <w:div w:id="1721399454">
      <w:bodyDiv w:val="1"/>
      <w:marLeft w:val="0"/>
      <w:marRight w:val="0"/>
      <w:marTop w:val="0"/>
      <w:marBottom w:val="0"/>
      <w:divBdr>
        <w:top w:val="none" w:sz="0" w:space="0" w:color="auto"/>
        <w:left w:val="none" w:sz="0" w:space="0" w:color="auto"/>
        <w:bottom w:val="none" w:sz="0" w:space="0" w:color="auto"/>
        <w:right w:val="none" w:sz="0" w:space="0" w:color="auto"/>
      </w:divBdr>
      <w:divsChild>
        <w:div w:id="178156344">
          <w:marLeft w:val="0"/>
          <w:marRight w:val="0"/>
          <w:marTop w:val="0"/>
          <w:marBottom w:val="0"/>
          <w:divBdr>
            <w:top w:val="none" w:sz="0" w:space="0" w:color="auto"/>
            <w:left w:val="none" w:sz="0" w:space="0" w:color="auto"/>
            <w:bottom w:val="none" w:sz="0" w:space="0" w:color="auto"/>
            <w:right w:val="none" w:sz="0" w:space="0" w:color="auto"/>
          </w:divBdr>
          <w:divsChild>
            <w:div w:id="1629319676">
              <w:marLeft w:val="0"/>
              <w:marRight w:val="0"/>
              <w:marTop w:val="0"/>
              <w:marBottom w:val="0"/>
              <w:divBdr>
                <w:top w:val="none" w:sz="0" w:space="0" w:color="auto"/>
                <w:left w:val="none" w:sz="0" w:space="0" w:color="auto"/>
                <w:bottom w:val="none" w:sz="0" w:space="0" w:color="auto"/>
                <w:right w:val="none" w:sz="0" w:space="0" w:color="auto"/>
              </w:divBdr>
              <w:divsChild>
                <w:div w:id="1396860090">
                  <w:marLeft w:val="107"/>
                  <w:marRight w:val="0"/>
                  <w:marTop w:val="107"/>
                  <w:marBottom w:val="54"/>
                  <w:divBdr>
                    <w:top w:val="none" w:sz="0" w:space="0" w:color="auto"/>
                    <w:left w:val="single" w:sz="48" w:space="8" w:color="FF9900"/>
                    <w:bottom w:val="none" w:sz="0" w:space="0" w:color="auto"/>
                    <w:right w:val="single" w:sz="48" w:space="5" w:color="32733C"/>
                  </w:divBdr>
                  <w:divsChild>
                    <w:div w:id="1813450344">
                      <w:marLeft w:val="0"/>
                      <w:marRight w:val="0"/>
                      <w:marTop w:val="0"/>
                      <w:marBottom w:val="0"/>
                      <w:divBdr>
                        <w:top w:val="none" w:sz="0" w:space="0" w:color="auto"/>
                        <w:left w:val="none" w:sz="0" w:space="0" w:color="auto"/>
                        <w:bottom w:val="none" w:sz="0" w:space="0" w:color="auto"/>
                        <w:right w:val="none" w:sz="0" w:space="0" w:color="auto"/>
                      </w:divBdr>
                    </w:div>
                    <w:div w:id="9402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18%2C+15+-+2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6</Pages>
  <Words>2964</Words>
  <Characters>16897</Characters>
  <Application>Microsoft Office Word</Application>
  <DocSecurity>0</DocSecurity>
  <Lines>140</Lines>
  <Paragraphs>39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2017-09-08T20:53:00Z</cp:lastPrinted>
  <dcterms:created xsi:type="dcterms:W3CDTF">2011-09-03T06:50:00Z</dcterms:created>
  <dcterms:modified xsi:type="dcterms:W3CDTF">2020-09-05T14:23:00Z</dcterms:modified>
</cp:coreProperties>
</file>