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EA5" w:rsidRPr="003873B4" w:rsidRDefault="00E27EA5" w:rsidP="003873B4">
      <w:pPr>
        <w:ind w:left="-993" w:right="-993"/>
        <w:rPr>
          <w:rFonts w:ascii="Book Antiqua" w:hAnsi="Book Antiqua"/>
          <w:sz w:val="24"/>
          <w:szCs w:val="24"/>
        </w:rPr>
      </w:pPr>
      <w:r w:rsidRPr="003873B4">
        <w:rPr>
          <w:rFonts w:ascii="Book Antiqua" w:hAnsi="Book Antiqua"/>
          <w:sz w:val="24"/>
          <w:szCs w:val="24"/>
        </w:rPr>
        <w:t>Ježiš povedal</w:t>
      </w:r>
      <w:r w:rsidRPr="00B276BB">
        <w:rPr>
          <w:rFonts w:ascii="Book Antiqua" w:hAnsi="Book Antiqua"/>
          <w:i/>
          <w:sz w:val="24"/>
          <w:szCs w:val="24"/>
        </w:rPr>
        <w:t>: „Kto bude chcieť byť medzi vami prvý, bude vaším sluhom. Ako ani Syn človeka neprišiel dať sa obsluhovať, ale slúžiť a položiť svoj život ako výkupné za mnohých.“</w:t>
      </w:r>
      <w:r w:rsidRPr="003873B4">
        <w:rPr>
          <w:rFonts w:ascii="Book Antiqua" w:hAnsi="Book Antiqua"/>
          <w:sz w:val="24"/>
          <w:szCs w:val="24"/>
        </w:rPr>
        <w:t xml:space="preserve"> </w:t>
      </w:r>
      <w:r w:rsidRPr="003873B4">
        <w:rPr>
          <w:rFonts w:ascii="Book Antiqua" w:hAnsi="Book Antiqua"/>
          <w:sz w:val="24"/>
          <w:szCs w:val="24"/>
        </w:rPr>
        <w:br/>
      </w:r>
      <w:proofErr w:type="spellStart"/>
      <w:r w:rsidRPr="003873B4">
        <w:rPr>
          <w:rFonts w:ascii="Book Antiqua" w:hAnsi="Book Antiqua"/>
          <w:sz w:val="24"/>
          <w:szCs w:val="24"/>
        </w:rPr>
        <w:t>Mt</w:t>
      </w:r>
      <w:proofErr w:type="spellEnd"/>
      <w:r w:rsidRPr="003873B4">
        <w:rPr>
          <w:rFonts w:ascii="Book Antiqua" w:hAnsi="Book Antiqua"/>
          <w:sz w:val="24"/>
          <w:szCs w:val="24"/>
        </w:rPr>
        <w:t xml:space="preserve"> 20</w:t>
      </w:r>
      <w:r w:rsidR="00B276BB">
        <w:rPr>
          <w:rFonts w:ascii="Book Antiqua" w:hAnsi="Book Antiqua"/>
          <w:sz w:val="24"/>
          <w:szCs w:val="24"/>
        </w:rPr>
        <w:t>, 17 – 28</w:t>
      </w:r>
      <w:r w:rsidRPr="003873B4">
        <w:rPr>
          <w:rFonts w:ascii="Book Antiqua" w:hAnsi="Book Antiqua"/>
          <w:sz w:val="24"/>
          <w:szCs w:val="24"/>
        </w:rPr>
        <w:t xml:space="preserve"> </w:t>
      </w:r>
      <w:r w:rsidRPr="003873B4">
        <w:rPr>
          <w:rFonts w:ascii="Book Antiqua" w:hAnsi="Book Antiqua"/>
          <w:sz w:val="24"/>
          <w:szCs w:val="24"/>
        </w:rPr>
        <w:br/>
        <w:t xml:space="preserve">Tí, ktorí majú peniaze, chcú mať moc. Tí, ktorí majú moc, chcú byť riaditeľmi zemegule. A tí, čo sú riaditeľmi zemegule, chcú byť riaditeľmi vesmíru. Kde sa končí táto túžba po veľkosti? Ježiš ju nezhasína, nikomu nevyčíta ambície. Tie sú ľudské. Iba upravuje pohľad na ľudskú veľkosť a na spôsob, ako ju dosiahnuť. </w:t>
      </w:r>
      <w:proofErr w:type="spellStart"/>
      <w:r w:rsidRPr="003873B4">
        <w:rPr>
          <w:rFonts w:ascii="Book Antiqua" w:hAnsi="Book Antiqua"/>
          <w:sz w:val="24"/>
          <w:szCs w:val="24"/>
        </w:rPr>
        <w:t>Guy</w:t>
      </w:r>
      <w:proofErr w:type="spellEnd"/>
      <w:r w:rsidRPr="003873B4">
        <w:rPr>
          <w:rFonts w:ascii="Book Antiqua" w:hAnsi="Book Antiqua"/>
          <w:sz w:val="24"/>
          <w:szCs w:val="24"/>
        </w:rPr>
        <w:t xml:space="preserve"> </w:t>
      </w:r>
      <w:proofErr w:type="spellStart"/>
      <w:r w:rsidRPr="003873B4">
        <w:rPr>
          <w:rFonts w:ascii="Book Antiqua" w:hAnsi="Book Antiqua"/>
          <w:sz w:val="24"/>
          <w:szCs w:val="24"/>
        </w:rPr>
        <w:t>Gilbert</w:t>
      </w:r>
      <w:proofErr w:type="spellEnd"/>
      <w:r w:rsidRPr="003873B4">
        <w:rPr>
          <w:rFonts w:ascii="Book Antiqua" w:hAnsi="Book Antiqua"/>
          <w:sz w:val="24"/>
          <w:szCs w:val="24"/>
        </w:rPr>
        <w:t xml:space="preserve"> píše: </w:t>
      </w:r>
      <w:r w:rsidRPr="00FF023D">
        <w:rPr>
          <w:rFonts w:ascii="Book Antiqua" w:hAnsi="Book Antiqua"/>
          <w:i/>
          <w:sz w:val="24"/>
          <w:szCs w:val="24"/>
        </w:rPr>
        <w:t>„Keby kresťania, ktorí chodia v nedeľu na omšu, skutočne žili evanjelium, už dlho by naše krajiny museli byť úplne kresťanské. Keby všetci, ktorí sa nazývajú kresťanmi, chceli byť skutočne služobníkmi druhých, a to predovšetkým tých bezbranných, mali by sme najlepších politikov na svete. Keby im nešlo o to – zarábať viac peňazí, než potrebujú – mali by sme najlepších riaditeľov na svete. Keby naozaj chceli slúžiť druhým namiesto toho, aby sa starali o prieskumy verejnej mienky a svoje znovuzvolenie, naši vodcovia by boli predovšetkým služobníkmi ostatných.“</w:t>
      </w:r>
      <w:r w:rsidRPr="003873B4">
        <w:rPr>
          <w:rFonts w:ascii="Book Antiqua" w:hAnsi="Book Antiqua"/>
          <w:sz w:val="24"/>
          <w:szCs w:val="24"/>
        </w:rPr>
        <w:t xml:space="preserve"> Recept je jednoduchý. Jeho vnesenie do života zložité. Už tým, že ho málokto chce vôbec počuť.</w:t>
      </w:r>
      <w:r w:rsidR="003873B4" w:rsidRPr="003873B4">
        <w:rPr>
          <w:rFonts w:ascii="Book Antiqua" w:hAnsi="Book Antiqua"/>
          <w:sz w:val="24"/>
          <w:szCs w:val="24"/>
        </w:rPr>
        <w:t xml:space="preserve">                                                                                                                                                                                   BS - J</w:t>
      </w:r>
      <w:r w:rsidRPr="003873B4">
        <w:rPr>
          <w:rFonts w:ascii="Book Antiqua" w:hAnsi="Book Antiqua"/>
          <w:sz w:val="24"/>
          <w:szCs w:val="24"/>
        </w:rPr>
        <w:t>ežiš meria veľkosť inak, ako to robí dnešná spoločnosť. Spoločnosť meria veľkosť podľa vplyvu, ktorú človek má, podľa pozície, ktorú zastáva, podľa výšky platu, ktorý zarába</w:t>
      </w:r>
      <w:r w:rsidR="00FF023D">
        <w:rPr>
          <w:rFonts w:ascii="Book Antiqua" w:hAnsi="Book Antiqua"/>
          <w:sz w:val="24"/>
          <w:szCs w:val="24"/>
        </w:rPr>
        <w:t xml:space="preserve"> podľa toho na akom aute sa vozí</w:t>
      </w:r>
      <w:r w:rsidRPr="003873B4">
        <w:rPr>
          <w:rFonts w:ascii="Book Antiqua" w:hAnsi="Book Antiqua"/>
          <w:sz w:val="24"/>
          <w:szCs w:val="24"/>
        </w:rPr>
        <w:t xml:space="preserve">. Pre Ježiša je všetko toto bezvýznamné. Ježiš meria veľkosť podľa </w:t>
      </w:r>
      <w:r w:rsidRPr="00FF023D">
        <w:rPr>
          <w:rFonts w:ascii="Book Antiqua" w:hAnsi="Book Antiqua"/>
          <w:b/>
          <w:sz w:val="24"/>
          <w:szCs w:val="24"/>
        </w:rPr>
        <w:t>kvality služby človeku</w:t>
      </w:r>
      <w:r w:rsidRPr="003873B4">
        <w:rPr>
          <w:rFonts w:ascii="Book Antiqua" w:hAnsi="Book Antiqua"/>
          <w:sz w:val="24"/>
          <w:szCs w:val="24"/>
        </w:rPr>
        <w:t xml:space="preserve"> </w:t>
      </w:r>
      <w:r w:rsidRPr="00FF023D">
        <w:rPr>
          <w:rFonts w:ascii="Book Antiqua" w:hAnsi="Book Antiqua"/>
          <w:b/>
          <w:sz w:val="24"/>
          <w:szCs w:val="24"/>
        </w:rPr>
        <w:t>druhým</w:t>
      </w:r>
      <w:r w:rsidRPr="003873B4">
        <w:rPr>
          <w:rFonts w:ascii="Book Antiqua" w:hAnsi="Book Antiqua"/>
          <w:sz w:val="24"/>
          <w:szCs w:val="24"/>
        </w:rPr>
        <w:t xml:space="preserve">: napríklad služba zdravotnej sestra pacientom, služba rodiča deťom, služba zamestnávateľa zákazníkom alebo zamestnancom, služba kňaza veriacim... </w:t>
      </w:r>
    </w:p>
    <w:p w:rsidR="00E27EA5" w:rsidRPr="003873B4" w:rsidRDefault="00E27EA5" w:rsidP="003873B4">
      <w:pPr>
        <w:pStyle w:val="Normlnywebov"/>
        <w:ind w:left="-993" w:right="-993"/>
        <w:rPr>
          <w:rFonts w:ascii="Book Antiqua" w:hAnsi="Book Antiqua"/>
        </w:rPr>
      </w:pPr>
      <w:r w:rsidRPr="003873B4">
        <w:rPr>
          <w:rFonts w:ascii="Book Antiqua" w:hAnsi="Book Antiqua"/>
        </w:rPr>
        <w:t xml:space="preserve">Ktoré meranie veľkosti sledujem ja - to, ktoré praktizuje spoločnosť, alebo Ježišovu? </w:t>
      </w:r>
    </w:p>
    <w:p w:rsidR="00E27EA5" w:rsidRPr="003873B4" w:rsidRDefault="00E27EA5" w:rsidP="003873B4">
      <w:pPr>
        <w:pStyle w:val="Normlnywebov"/>
        <w:ind w:left="-993" w:right="-993"/>
        <w:rPr>
          <w:rFonts w:ascii="Book Antiqua" w:hAnsi="Book Antiqua"/>
        </w:rPr>
      </w:pPr>
      <w:r w:rsidRPr="003873B4">
        <w:rPr>
          <w:rStyle w:val="Zvraznenie"/>
          <w:rFonts w:ascii="Book Antiqua" w:hAnsi="Book Antiqua"/>
        </w:rPr>
        <w:t xml:space="preserve">Boh si vyberá svoje vlastné nástroje a niekedy sú to nástroje veľmi čudné. Napríklad mňa si vybral, aby som počas tejto veľkej krízy kormidloval túto loď. </w:t>
      </w:r>
      <w:r w:rsidRPr="003873B4">
        <w:rPr>
          <w:rFonts w:ascii="Book Antiqua" w:hAnsi="Book Antiqua"/>
        </w:rPr>
        <w:t>(Abrahám Lincoln)</w:t>
      </w:r>
    </w:p>
    <w:p w:rsidR="00E27EA5" w:rsidRDefault="00E27EA5"/>
    <w:p w:rsidR="00E347B7" w:rsidRDefault="00E347B7"/>
    <w:p w:rsidR="00E347B7" w:rsidRDefault="00E347B7"/>
    <w:p w:rsidR="00E347B7" w:rsidRDefault="00E347B7"/>
    <w:p w:rsidR="00E347B7" w:rsidRDefault="00E347B7"/>
    <w:p w:rsidR="00E347B7" w:rsidRDefault="00E347B7"/>
    <w:p w:rsidR="00E347B7" w:rsidRDefault="00E347B7"/>
    <w:p w:rsidR="00E347B7" w:rsidRDefault="00E347B7"/>
    <w:p w:rsidR="00E347B7" w:rsidRDefault="00E347B7"/>
    <w:p w:rsidR="00E347B7" w:rsidRDefault="00E347B7"/>
    <w:p w:rsidR="00E347B7" w:rsidRDefault="00E347B7"/>
    <w:p w:rsidR="00E347B7" w:rsidRDefault="00E347B7"/>
    <w:p w:rsidR="00E347B7" w:rsidRDefault="00E347B7"/>
    <w:p w:rsidR="00E347B7" w:rsidRDefault="00E347B7"/>
    <w:p w:rsidR="00E347B7" w:rsidRPr="00E347B7" w:rsidRDefault="00E347B7" w:rsidP="00E347B7">
      <w:pPr>
        <w:spacing w:before="100" w:beforeAutospacing="1" w:after="100" w:afterAutospacing="1" w:line="240" w:lineRule="auto"/>
        <w:ind w:left="-851" w:right="-851"/>
        <w:rPr>
          <w:rFonts w:ascii="Book Antiqua" w:eastAsia="Times New Roman" w:hAnsi="Book Antiqua" w:cs="Times New Roman"/>
          <w:color w:val="000000"/>
          <w:sz w:val="24"/>
          <w:szCs w:val="24"/>
          <w:lang w:eastAsia="sk-SK"/>
        </w:rPr>
      </w:pPr>
      <w:r w:rsidRPr="00E347B7">
        <w:rPr>
          <w:rFonts w:ascii="Book Antiqua" w:eastAsia="Times New Roman" w:hAnsi="Book Antiqua" w:cs="Times New Roman"/>
          <w:b/>
          <w:bCs/>
          <w:color w:val="000000"/>
          <w:sz w:val="24"/>
          <w:szCs w:val="24"/>
          <w:lang w:eastAsia="sk-SK"/>
        </w:rPr>
        <w:lastRenderedPageBreak/>
        <w:t>2. pôstna streda – (</w:t>
      </w:r>
      <w:proofErr w:type="spellStart"/>
      <w:r w:rsidRPr="00E347B7">
        <w:rPr>
          <w:rFonts w:ascii="Book Antiqua" w:eastAsia="Times New Roman" w:hAnsi="Book Antiqua" w:cs="Times New Roman"/>
          <w:b/>
          <w:bCs/>
          <w:color w:val="000000"/>
          <w:sz w:val="24"/>
          <w:szCs w:val="24"/>
          <w:lang w:eastAsia="sk-SK"/>
        </w:rPr>
        <w:t>Mt</w:t>
      </w:r>
      <w:proofErr w:type="spellEnd"/>
      <w:r w:rsidRPr="00E347B7">
        <w:rPr>
          <w:rFonts w:ascii="Book Antiqua" w:eastAsia="Times New Roman" w:hAnsi="Book Antiqua" w:cs="Times New Roman"/>
          <w:b/>
          <w:bCs/>
          <w:color w:val="000000"/>
          <w:sz w:val="24"/>
          <w:szCs w:val="24"/>
          <w:lang w:eastAsia="sk-SK"/>
        </w:rPr>
        <w:t xml:space="preserve"> 20,17-28)</w:t>
      </w:r>
    </w:p>
    <w:p w:rsidR="00E347B7" w:rsidRPr="00E347B7" w:rsidRDefault="00E347B7" w:rsidP="00E347B7">
      <w:pPr>
        <w:spacing w:before="100" w:beforeAutospacing="1" w:after="100" w:afterAutospacing="1" w:line="240" w:lineRule="auto"/>
        <w:ind w:left="-851" w:right="-851"/>
        <w:rPr>
          <w:rFonts w:ascii="Book Antiqua" w:eastAsia="Times New Roman" w:hAnsi="Book Antiqua" w:cs="Times New Roman"/>
          <w:color w:val="000000"/>
          <w:sz w:val="24"/>
          <w:szCs w:val="24"/>
          <w:lang w:eastAsia="sk-SK"/>
        </w:rPr>
      </w:pPr>
      <w:r w:rsidRPr="00E347B7">
        <w:rPr>
          <w:rFonts w:ascii="Book Antiqua" w:eastAsia="Times New Roman" w:hAnsi="Book Antiqua" w:cs="Times New Roman"/>
          <w:color w:val="000000"/>
          <w:sz w:val="24"/>
          <w:szCs w:val="24"/>
          <w:lang w:eastAsia="sk-SK"/>
        </w:rPr>
        <w:t xml:space="preserve">    V dnešnom evanjeliu počujeme, ako Pán Ježiš postupne vovádza a zasväcuje učeníkov do tajomstva kríža. Dáva im na známosť, že mu treba ísť do Jeruzalema a mnoho trpieť od starších, veľkňazov a zákonníkov, že ho zabijú a tretieho dňa vstane z mŕtvych. Nezažijeme vo svojej duši skutočnú slobodu od egoizmu, schopnosť pravej lásky, ak sa dobrovoľne nerozhodneme zobrať svoj kríž, kráčať za Kristom. Často je celý náš kresťanský život iba snahou lepšie sa poistiť proti krížom a trápeniam, ktoré prichádzajú na tento svet a na nás v ňom. </w:t>
      </w:r>
      <w:r w:rsidRPr="00E347B7">
        <w:rPr>
          <w:rFonts w:ascii="Book Antiqua" w:eastAsia="Times New Roman" w:hAnsi="Book Antiqua" w:cs="Times New Roman"/>
          <w:color w:val="000000"/>
          <w:sz w:val="24"/>
          <w:szCs w:val="24"/>
          <w:lang w:eastAsia="sk-SK"/>
        </w:rPr>
        <w:br/>
        <w:t xml:space="preserve">    Myslíme si, že, keď sa budeme viacej modliť, že sa zachránime od rakoviny. Najhoršia rakovina každého človeka je však v tom, že seba miluje nadovšetko, že seba milujeme viac ako Boha. Pán Ježiš nám nikde neprisľubuje, že ak pôjdeme za ním, že nás čaká bezproblémový život. Keď si človek uvedomí, aký hrozný a nespravodlivý je voči Bohu, Absolútnemu dobru, aký nespravodlivý je i voči sebe samému, lebo len v Bohu je jeho dokonalosť a blaženosť, až potom začne súhlasiť s tajomnou Božou výchovou, ktorá sa uskutočňuje na kríži a skrze kríže. </w:t>
      </w:r>
      <w:r w:rsidRPr="00E347B7">
        <w:rPr>
          <w:rFonts w:ascii="Book Antiqua" w:eastAsia="Times New Roman" w:hAnsi="Book Antiqua" w:cs="Times New Roman"/>
          <w:color w:val="000000"/>
          <w:sz w:val="24"/>
          <w:szCs w:val="24"/>
          <w:lang w:eastAsia="sk-SK"/>
        </w:rPr>
        <w:br/>
        <w:t xml:space="preserve">    V evanjeliu sme počuli prosbu matky dvoch apoštolov, ktorá nebola a nemohla byť vyslyšaná. Bola to prosba za kariéru v Kristovom kráľovstve: „Povedz, aby títo moji dvaja synovia sedeli v tvojom kráľovstve jeden po tvojej pravici a druhý po ľavici.“ Zaujímavá a odvážna prosba, ak verila, že Kristus je naozaj Syn Boží.  Tradícia potvrdzuje, že obidvaja bratia Jakub a Ján </w:t>
      </w:r>
      <w:proofErr w:type="spellStart"/>
      <w:r w:rsidRPr="00E347B7">
        <w:rPr>
          <w:rFonts w:ascii="Book Antiqua" w:eastAsia="Times New Roman" w:hAnsi="Book Antiqua" w:cs="Times New Roman"/>
          <w:color w:val="000000"/>
          <w:sz w:val="24"/>
          <w:szCs w:val="24"/>
          <w:lang w:eastAsia="sk-SK"/>
        </w:rPr>
        <w:t>Zebedejovi</w:t>
      </w:r>
      <w:proofErr w:type="spellEnd"/>
      <w:r w:rsidRPr="00E347B7">
        <w:rPr>
          <w:rFonts w:ascii="Book Antiqua" w:eastAsia="Times New Roman" w:hAnsi="Book Antiqua" w:cs="Times New Roman"/>
          <w:color w:val="000000"/>
          <w:sz w:val="24"/>
          <w:szCs w:val="24"/>
          <w:lang w:eastAsia="sk-SK"/>
        </w:rPr>
        <w:t xml:space="preserve"> pochádzali z </w:t>
      </w:r>
      <w:proofErr w:type="spellStart"/>
      <w:r w:rsidRPr="00E347B7">
        <w:rPr>
          <w:rFonts w:ascii="Book Antiqua" w:eastAsia="Times New Roman" w:hAnsi="Book Antiqua" w:cs="Times New Roman"/>
          <w:color w:val="000000"/>
          <w:sz w:val="24"/>
          <w:szCs w:val="24"/>
          <w:lang w:eastAsia="sk-SK"/>
        </w:rPr>
        <w:t>veľkňazskej</w:t>
      </w:r>
      <w:proofErr w:type="spellEnd"/>
      <w:r w:rsidRPr="00E347B7">
        <w:rPr>
          <w:rFonts w:ascii="Book Antiqua" w:eastAsia="Times New Roman" w:hAnsi="Book Antiqua" w:cs="Times New Roman"/>
          <w:color w:val="000000"/>
          <w:sz w:val="24"/>
          <w:szCs w:val="24"/>
          <w:lang w:eastAsia="sk-SK"/>
        </w:rPr>
        <w:t xml:space="preserve"> rodiny. V Izraeli platila zásada, že každý rabín i kňaz musel ovládať nejaké remeslo, ktorým sa živil, keď nebol aktuálne v úrade. Tak sa napríklad sv. Pavol živil výrobou stanov, hoci študoval u </w:t>
      </w:r>
      <w:proofErr w:type="spellStart"/>
      <w:r w:rsidRPr="00E347B7">
        <w:rPr>
          <w:rFonts w:ascii="Book Antiqua" w:eastAsia="Times New Roman" w:hAnsi="Book Antiqua" w:cs="Times New Roman"/>
          <w:color w:val="000000"/>
          <w:sz w:val="24"/>
          <w:szCs w:val="24"/>
          <w:lang w:eastAsia="sk-SK"/>
        </w:rPr>
        <w:t>Gamaliela</w:t>
      </w:r>
      <w:proofErr w:type="spellEnd"/>
      <w:r w:rsidRPr="00E347B7">
        <w:rPr>
          <w:rFonts w:ascii="Book Antiqua" w:eastAsia="Times New Roman" w:hAnsi="Book Antiqua" w:cs="Times New Roman"/>
          <w:color w:val="000000"/>
          <w:sz w:val="24"/>
          <w:szCs w:val="24"/>
          <w:lang w:eastAsia="sk-SK"/>
        </w:rPr>
        <w:t xml:space="preserve">. A podobne Jakub i Ján boli povolaní ako rybári, hoci i z Jánovho evanjelia môžeme pochopiť, že aspoň on mal vyššie vzdelanie. Mohlo by sa nám zdať, že prosba ich matky bola tak trochu aj oprávnená. </w:t>
      </w:r>
      <w:r w:rsidRPr="00E347B7">
        <w:rPr>
          <w:rFonts w:ascii="Book Antiqua" w:eastAsia="Times New Roman" w:hAnsi="Book Antiqua" w:cs="Times New Roman"/>
          <w:color w:val="000000"/>
          <w:sz w:val="24"/>
          <w:szCs w:val="24"/>
          <w:lang w:eastAsia="sk-SK"/>
        </w:rPr>
        <w:br/>
        <w:t>    Táto „prosba za povýšenie“ vyvolala nevôľu u ostatných. Možno každý apoštol túžil po tomto vyznačení. Každý mal preto svoje dôvody, ktoré poznal a uznával len on sám. Pán Ježiš odhaľuje, že Božie kráľovstvo je úplne odlišné od pozemských kráľovstiev. „Viete, že vládcovia národov panujú nad nimi a mocnári im dávajú cítiť svoju.“ Svetskú moc vystihuje a charakterizuje slovíčkami „nad“ a „panovať“. Svet nám chce nahovoriť, že úspešní sú tí, ktorí vládnu nad ostatnými.</w:t>
      </w:r>
      <w:r w:rsidRPr="00E347B7">
        <w:rPr>
          <w:rFonts w:ascii="Book Antiqua" w:eastAsia="Times New Roman" w:hAnsi="Book Antiqua" w:cs="Times New Roman"/>
          <w:color w:val="000000"/>
          <w:sz w:val="24"/>
          <w:szCs w:val="24"/>
          <w:lang w:eastAsia="sk-SK"/>
        </w:rPr>
        <w:br/>
        <w:t>    Ale v Božom kráľovstve to tak nie je a medzi nami kresťanmi to takisto nemá tak byť a je to čosi choré, ak to medzi nami tak je. „Medzi vami to tak nebude. Ale kto sa medzi vami chce stať veľkým, bude vaším služobníkom. A kto chce byť medzi vami prvý, bude vaším sluhom.“ Teda, medzi nami to tak nebude a nemá byť. Máme sa stále usilovať o to, aby to medzi nami tak nebolo, ale nie tým, že budeme zrážať tých, ktorí sa rozhodli robiť „kariéru“ v cirkvi, ale tým, že sami budeme slúžiť.</w:t>
      </w:r>
      <w:r w:rsidRPr="00E347B7">
        <w:rPr>
          <w:rFonts w:ascii="Book Antiqua" w:eastAsia="Times New Roman" w:hAnsi="Book Antiqua" w:cs="Times New Roman"/>
          <w:color w:val="000000"/>
          <w:sz w:val="24"/>
          <w:szCs w:val="24"/>
          <w:lang w:eastAsia="sk-SK"/>
        </w:rPr>
        <w:br/>
        <w:t>    Prečo: „Lebo ani Syn človeka neprišiel dať sa obsluhovať, ale slúžiť a položiť svoj život ako výkupné za mnohých.“ Ježiš je dokonalým Božím obrazom, Zjavením Boha. Boh sám slúži všetkému vo všetkom. On sám je Univerzálny služobník, ktorého nenájdeme na vyvýšenom tróne, ale v službe a v práci. Pán Ježiš na inom mieste priznáva: „Môj Otec pracuje doteraz, aj ja pracujem." (</w:t>
      </w:r>
      <w:proofErr w:type="spellStart"/>
      <w:r w:rsidRPr="00E347B7">
        <w:rPr>
          <w:rFonts w:ascii="Book Antiqua" w:eastAsia="Times New Roman" w:hAnsi="Book Antiqua" w:cs="Times New Roman"/>
          <w:color w:val="000000"/>
          <w:sz w:val="24"/>
          <w:szCs w:val="24"/>
          <w:lang w:eastAsia="sk-SK"/>
        </w:rPr>
        <w:t>Jn</w:t>
      </w:r>
      <w:proofErr w:type="spellEnd"/>
      <w:r w:rsidRPr="00E347B7">
        <w:rPr>
          <w:rFonts w:ascii="Book Antiqua" w:eastAsia="Times New Roman" w:hAnsi="Book Antiqua" w:cs="Times New Roman"/>
          <w:color w:val="000000"/>
          <w:sz w:val="24"/>
          <w:szCs w:val="24"/>
          <w:lang w:eastAsia="sk-SK"/>
        </w:rPr>
        <w:t xml:space="preserve"> 5,17) Teda Ježiš nám nezjavuje Boha, ktorý čaká, že ho budeme obsluhovať, ale On sám slúži, nie ako otrok z nutnosti, ale ako matka z lásky. A dokonca On sám dáva svoj život ako výkupné za mnohých. Toto je náš Úžasný a Absolútny vladár, ktorý pozýva všetkých, aby zmýšľali a konali podobne a potom nebude dôvod k závisti a žiarlivosti, lebo najvýznamnejšie miesto je pod nohami ostatných. </w:t>
      </w:r>
      <w:r w:rsidRPr="00E347B7">
        <w:rPr>
          <w:rFonts w:ascii="Book Antiqua" w:eastAsia="Times New Roman" w:hAnsi="Book Antiqua" w:cs="Times New Roman"/>
          <w:color w:val="000000"/>
          <w:sz w:val="24"/>
          <w:szCs w:val="24"/>
          <w:lang w:eastAsia="sk-SK"/>
        </w:rPr>
        <w:br/>
        <w:t xml:space="preserve">    V našom živote si Boh cení to, od čoho my utekáme. Boha nezaujíma a nevzrušuje, koľko sme si užili a kde sme boli na dovolenke a nie preto nás stvoril, ale vyhľadáva v našich životoch chvíle, keď sme sa obetovali, keď sme slúžili. Veď ku skutočnej blaženosti, ktorá je z Boha a ktorou je Boh sám, neexistuje iná cesta ako obeta. Hľadajme Boha i za cenu bolesti, lebo „On za to stojí!“ Prosme Ho, nech nás k sebe vedie i za cenu bolesti. Možno cítime slabosť, bázeň pred utrpením, sme </w:t>
      </w:r>
      <w:proofErr w:type="spellStart"/>
      <w:r w:rsidRPr="00E347B7">
        <w:rPr>
          <w:rFonts w:ascii="Book Antiqua" w:eastAsia="Times New Roman" w:hAnsi="Book Antiqua" w:cs="Times New Roman"/>
          <w:color w:val="000000"/>
          <w:sz w:val="24"/>
          <w:szCs w:val="24"/>
          <w:lang w:eastAsia="sk-SK"/>
        </w:rPr>
        <w:t>precitlivelí</w:t>
      </w:r>
      <w:proofErr w:type="spellEnd"/>
      <w:r w:rsidRPr="00E347B7">
        <w:rPr>
          <w:rFonts w:ascii="Book Antiqua" w:eastAsia="Times New Roman" w:hAnsi="Book Antiqua" w:cs="Times New Roman"/>
          <w:color w:val="000000"/>
          <w:sz w:val="24"/>
          <w:szCs w:val="24"/>
          <w:lang w:eastAsia="sk-SK"/>
        </w:rPr>
        <w:t xml:space="preserve"> a najmenší nápor nás vyvedie z rovnováhy. </w:t>
      </w:r>
      <w:r w:rsidRPr="00E347B7">
        <w:rPr>
          <w:rFonts w:ascii="Book Antiqua" w:eastAsia="Times New Roman" w:hAnsi="Book Antiqua" w:cs="Times New Roman"/>
          <w:color w:val="000000"/>
          <w:sz w:val="24"/>
          <w:szCs w:val="24"/>
          <w:lang w:eastAsia="sk-SK"/>
        </w:rPr>
        <w:br/>
        <w:t>    Sv. Terezka píše svojej sestre Celine v liste k jej dvadsiatym narodeninám: „Len trpme, trpko, bez odvahy! Ježiš trpel a bol zarmútený. Dá sa hovoriť o skutočnom utrpení, ak nemáme v duši zármutok? A my by sme chceli trpieť ušľachtilo. Celina! Aká ilúzia!. Moja najdrahšia Celina, ty ľúbezná ozvena mojej duše! Mala by si poznať moje súženie. Kiež by si vedela všetko! Svätosť nespočíva v tom, že hovoríme krásne veci, ba ani, že si ich myslime, že</w:t>
      </w:r>
      <w:bookmarkStart w:id="0" w:name="_GoBack"/>
      <w:bookmarkEnd w:id="0"/>
      <w:r w:rsidRPr="00E347B7">
        <w:rPr>
          <w:rFonts w:ascii="Book Antiqua" w:eastAsia="Times New Roman" w:hAnsi="Book Antiqua" w:cs="Times New Roman"/>
          <w:color w:val="000000"/>
          <w:sz w:val="24"/>
          <w:szCs w:val="24"/>
          <w:lang w:eastAsia="sk-SK"/>
        </w:rPr>
        <w:t xml:space="preserve"> ich cítime, podstatou svätosti je, že skutočne chceme trpieť" (List).</w:t>
      </w:r>
      <w:r w:rsidRPr="00E347B7">
        <w:rPr>
          <w:rFonts w:ascii="Book Antiqua" w:eastAsia="Times New Roman" w:hAnsi="Book Antiqua" w:cs="Times New Roman"/>
          <w:color w:val="000000"/>
          <w:sz w:val="24"/>
          <w:szCs w:val="24"/>
          <w:lang w:eastAsia="sk-SK"/>
        </w:rPr>
        <w:br/>
        <w:t xml:space="preserve">    Chcieť trpieť - nie tak, že si budeme umelo spôsobovať utrpenie, ale že sa krížu nebudeme vyhýbať. Necúvnuť pred ním, nech to akokoľvek bolí, ale kríž bozkávať, i keby bol mokrý od našich sĺz. Od chvíle, keď sa Ježiš potil krvou v </w:t>
      </w:r>
      <w:proofErr w:type="spellStart"/>
      <w:r w:rsidRPr="00E347B7">
        <w:rPr>
          <w:rFonts w:ascii="Book Antiqua" w:eastAsia="Times New Roman" w:hAnsi="Book Antiqua" w:cs="Times New Roman"/>
          <w:color w:val="000000"/>
          <w:sz w:val="24"/>
          <w:szCs w:val="24"/>
          <w:lang w:eastAsia="sk-SK"/>
        </w:rPr>
        <w:t>Getsemanskej</w:t>
      </w:r>
      <w:proofErr w:type="spellEnd"/>
      <w:r w:rsidRPr="00E347B7">
        <w:rPr>
          <w:rFonts w:ascii="Book Antiqua" w:eastAsia="Times New Roman" w:hAnsi="Book Antiqua" w:cs="Times New Roman"/>
          <w:color w:val="000000"/>
          <w:sz w:val="24"/>
          <w:szCs w:val="24"/>
          <w:lang w:eastAsia="sk-SK"/>
        </w:rPr>
        <w:t xml:space="preserve"> záhrade, nie je viac hanbou chvieť sa pred utrpením. Skutočná sila spočíva v odhodlaní, v odovzdanosti. </w:t>
      </w:r>
      <w:r w:rsidRPr="00E347B7">
        <w:rPr>
          <w:rFonts w:ascii="Book Antiqua" w:eastAsia="Times New Roman" w:hAnsi="Book Antiqua" w:cs="Times New Roman"/>
          <w:color w:val="000000"/>
          <w:sz w:val="24"/>
          <w:szCs w:val="24"/>
          <w:lang w:eastAsia="sk-SK"/>
        </w:rPr>
        <w:br/>
        <w:t>    Predpokladajme, že niekto má nádor na mozgu a musí sa podrobiť operácii. Je to zásah spojený s veľkým nebezpečenstvom a má strach. Poslednú noc pred operáciou nemôže ani spať a je takmer zničený. Napriek tomu ide do nemocnice a povie chirurgovi: „Pán doktor, mám z tej operácie veľký strach, mám však veľkú dôveru vo vašu šikovnosť, odovzdávam sa úplne do vašich rúk, robte so mnou všetko, čo pokladáte za nutné." Tak sa prejavuje opravdivá sila! Omnoho viac než u človeka, ktorý zostane pokojný, len preto, že nechápe vážnosť situácie ani cenu života.</w:t>
      </w:r>
      <w:r w:rsidRPr="00E347B7">
        <w:rPr>
          <w:rFonts w:ascii="Book Antiqua" w:eastAsia="Times New Roman" w:hAnsi="Book Antiqua" w:cs="Times New Roman"/>
          <w:color w:val="000000"/>
          <w:sz w:val="24"/>
          <w:szCs w:val="24"/>
          <w:lang w:eastAsia="sk-SK"/>
        </w:rPr>
        <w:br/>
        <w:t xml:space="preserve">    Tým veľkým chirurgom je náš nebeský Otec. Bez skutočne bolestivého zákroku sa nemôžem uzdraviť. Položme mu svoju hlavu do rúk: „Otče, tebe sa odovzdávam. Rob so mnou, čo sa ti páči. Čokoľvek so mnou činíš, za všetko ti vzdávam vďaky. Som na všetko pripravený, som ochotný na všetko, len nech sa so mnou stane Tvoja vôľa“. (Charles de </w:t>
      </w:r>
      <w:proofErr w:type="spellStart"/>
      <w:r w:rsidRPr="00E347B7">
        <w:rPr>
          <w:rFonts w:ascii="Book Antiqua" w:eastAsia="Times New Roman" w:hAnsi="Book Antiqua" w:cs="Times New Roman"/>
          <w:color w:val="000000"/>
          <w:sz w:val="24"/>
          <w:szCs w:val="24"/>
          <w:lang w:eastAsia="sk-SK"/>
        </w:rPr>
        <w:t>Foucauld</w:t>
      </w:r>
      <w:proofErr w:type="spellEnd"/>
      <w:r w:rsidRPr="00E347B7">
        <w:rPr>
          <w:rFonts w:ascii="Book Antiqua" w:eastAsia="Times New Roman" w:hAnsi="Book Antiqua" w:cs="Times New Roman"/>
          <w:color w:val="000000"/>
          <w:sz w:val="24"/>
          <w:szCs w:val="24"/>
          <w:lang w:eastAsia="sk-SK"/>
        </w:rPr>
        <w:t>)</w:t>
      </w:r>
    </w:p>
    <w:p w:rsidR="00E347B7" w:rsidRDefault="00E347B7"/>
    <w:sectPr w:rsidR="00E347B7" w:rsidSect="003873B4">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27EA5"/>
    <w:rsid w:val="003873B4"/>
    <w:rsid w:val="007A4DAC"/>
    <w:rsid w:val="007F3BDA"/>
    <w:rsid w:val="00A56AC4"/>
    <w:rsid w:val="00B276BB"/>
    <w:rsid w:val="00BB2FAD"/>
    <w:rsid w:val="00E27EA5"/>
    <w:rsid w:val="00E347B7"/>
    <w:rsid w:val="00FF023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6981"/>
  <w15:docId w15:val="{1C3B54AA-3036-4967-96B7-BF5C85B4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7F3BD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E27EA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E27E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39149">
      <w:bodyDiv w:val="1"/>
      <w:marLeft w:val="0"/>
      <w:marRight w:val="0"/>
      <w:marTop w:val="0"/>
      <w:marBottom w:val="0"/>
      <w:divBdr>
        <w:top w:val="none" w:sz="0" w:space="0" w:color="auto"/>
        <w:left w:val="none" w:sz="0" w:space="0" w:color="auto"/>
        <w:bottom w:val="none" w:sz="0" w:space="0" w:color="auto"/>
        <w:right w:val="none" w:sz="0" w:space="0" w:color="auto"/>
      </w:divBdr>
    </w:div>
    <w:div w:id="14601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919</TotalTime>
  <Pages>3</Pages>
  <Words>1207</Words>
  <Characters>6885</Characters>
  <Application>Microsoft Office Word</Application>
  <DocSecurity>0</DocSecurity>
  <Lines>57</Lines>
  <Paragraphs>16</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4</cp:revision>
  <cp:lastPrinted>2019-03-20T15:25:00Z</cp:lastPrinted>
  <dcterms:created xsi:type="dcterms:W3CDTF">2010-03-03T05:52:00Z</dcterms:created>
  <dcterms:modified xsi:type="dcterms:W3CDTF">2019-03-20T20:33:00Z</dcterms:modified>
</cp:coreProperties>
</file>