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28410" w14:textId="77777777" w:rsidR="006F48C5" w:rsidRPr="0057152D" w:rsidRDefault="006F48C5" w:rsidP="00C92367">
      <w:pPr>
        <w:pStyle w:val="Bezriadkovania"/>
        <w:ind w:left="-851" w:right="-851"/>
        <w:rPr>
          <w:rFonts w:ascii="Book Antiqua" w:hAnsi="Book Antiqua"/>
          <w:b/>
          <w:sz w:val="20"/>
          <w:szCs w:val="20"/>
          <w:lang w:eastAsia="sk-SK"/>
        </w:rPr>
      </w:pPr>
      <w:r w:rsidRPr="0057152D">
        <w:rPr>
          <w:rFonts w:ascii="Book Antiqua" w:hAnsi="Book Antiqua"/>
          <w:b/>
          <w:sz w:val="20"/>
          <w:szCs w:val="20"/>
          <w:lang w:eastAsia="sk-SK"/>
        </w:rPr>
        <w:t xml:space="preserve">26. nedeľa cez rok (A) </w:t>
      </w:r>
      <w:hyperlink r:id="rId4" w:history="1">
        <w:proofErr w:type="spellStart"/>
        <w:r w:rsidRPr="0057152D">
          <w:rPr>
            <w:rFonts w:ascii="Book Antiqua" w:hAnsi="Book Antiqua"/>
            <w:b/>
            <w:sz w:val="20"/>
            <w:szCs w:val="20"/>
          </w:rPr>
          <w:t>Mt</w:t>
        </w:r>
        <w:proofErr w:type="spellEnd"/>
        <w:r w:rsidRPr="0057152D">
          <w:rPr>
            <w:rFonts w:ascii="Book Antiqua" w:hAnsi="Book Antiqua"/>
            <w:b/>
            <w:sz w:val="20"/>
            <w:szCs w:val="20"/>
          </w:rPr>
          <w:t xml:space="preserve"> 21, 28-32</w:t>
        </w:r>
      </w:hyperlink>
      <w:r w:rsidRPr="0057152D">
        <w:rPr>
          <w:rFonts w:ascii="Book Antiqua" w:hAnsi="Book Antiqua"/>
          <w:b/>
          <w:sz w:val="20"/>
          <w:szCs w:val="20"/>
        </w:rPr>
        <w:t xml:space="preserve"> </w:t>
      </w:r>
    </w:p>
    <w:p w14:paraId="2E213334" w14:textId="21B4E56A" w:rsidR="0057152D" w:rsidRDefault="00C92367" w:rsidP="0057152D">
      <w:pPr>
        <w:pStyle w:val="Bezriadkovania"/>
        <w:ind w:left="-851" w:right="-851"/>
        <w:rPr>
          <w:rFonts w:ascii="Book Antiqua" w:hAnsi="Book Antiqua"/>
          <w:sz w:val="24"/>
          <w:szCs w:val="24"/>
          <w:lang w:eastAsia="sk-SK"/>
        </w:rPr>
      </w:pPr>
      <w:r w:rsidRPr="0057152D">
        <w:rPr>
          <w:rFonts w:ascii="Book Antiqua" w:hAnsi="Book Antiqua"/>
          <w:sz w:val="20"/>
          <w:szCs w:val="20"/>
          <w:lang w:eastAsia="sk-SK"/>
        </w:rPr>
        <w:t xml:space="preserve">Bratia a sestry ako kňaz po vysviacke som </w:t>
      </w:r>
      <w:r w:rsidR="006F48C5" w:rsidRPr="0057152D">
        <w:rPr>
          <w:rFonts w:ascii="Book Antiqua" w:hAnsi="Book Antiqua"/>
          <w:sz w:val="20"/>
          <w:szCs w:val="20"/>
          <w:lang w:eastAsia="sk-SK"/>
        </w:rPr>
        <w:t xml:space="preserve">pôsobil na </w:t>
      </w:r>
      <w:r w:rsidRPr="0057152D">
        <w:rPr>
          <w:rFonts w:ascii="Book Antiqua" w:hAnsi="Book Antiqua"/>
          <w:sz w:val="20"/>
          <w:szCs w:val="20"/>
          <w:lang w:eastAsia="sk-SK"/>
        </w:rPr>
        <w:t>mojom prvom mieste v Prešove</w:t>
      </w:r>
      <w:r w:rsidR="006F48C5" w:rsidRPr="0057152D">
        <w:rPr>
          <w:rFonts w:ascii="Book Antiqua" w:hAnsi="Book Antiqua"/>
          <w:sz w:val="20"/>
          <w:szCs w:val="20"/>
          <w:lang w:eastAsia="sk-SK"/>
        </w:rPr>
        <w:t xml:space="preserve">, kde bolo veľa </w:t>
      </w:r>
      <w:r w:rsidRPr="0057152D">
        <w:rPr>
          <w:rFonts w:ascii="Book Antiqua" w:hAnsi="Book Antiqua"/>
          <w:sz w:val="20"/>
          <w:szCs w:val="20"/>
          <w:lang w:eastAsia="sk-SK"/>
        </w:rPr>
        <w:t xml:space="preserve">ľudí a veľa práce. Tam </w:t>
      </w:r>
      <w:r w:rsidR="00FA19EF" w:rsidRPr="0057152D">
        <w:rPr>
          <w:rFonts w:ascii="Book Antiqua" w:hAnsi="Book Antiqua"/>
          <w:sz w:val="20"/>
          <w:szCs w:val="20"/>
          <w:lang w:eastAsia="sk-SK"/>
        </w:rPr>
        <w:t xml:space="preserve">ale aj inde </w:t>
      </w:r>
      <w:r w:rsidRPr="0057152D">
        <w:rPr>
          <w:rFonts w:ascii="Book Antiqua" w:hAnsi="Book Antiqua"/>
          <w:sz w:val="20"/>
          <w:szCs w:val="20"/>
          <w:lang w:eastAsia="sk-SK"/>
        </w:rPr>
        <w:t>som mal však možnosť</w:t>
      </w:r>
      <w:r w:rsidR="00FA19EF" w:rsidRPr="0057152D">
        <w:rPr>
          <w:rFonts w:ascii="Book Antiqua" w:hAnsi="Book Antiqua"/>
          <w:sz w:val="20"/>
          <w:szCs w:val="20"/>
          <w:lang w:eastAsia="sk-SK"/>
        </w:rPr>
        <w:t xml:space="preserve"> niekedy </w:t>
      </w:r>
      <w:r w:rsidRPr="0057152D">
        <w:rPr>
          <w:rFonts w:ascii="Book Antiqua" w:hAnsi="Book Antiqua"/>
          <w:sz w:val="20"/>
          <w:szCs w:val="20"/>
          <w:lang w:eastAsia="sk-SK"/>
        </w:rPr>
        <w:t>zastupovať</w:t>
      </w:r>
      <w:r w:rsidR="006F48C5" w:rsidRPr="0057152D">
        <w:rPr>
          <w:rFonts w:ascii="Book Antiqua" w:hAnsi="Book Antiqua"/>
          <w:sz w:val="20"/>
          <w:szCs w:val="20"/>
          <w:lang w:eastAsia="sk-SK"/>
        </w:rPr>
        <w:t>, aj na miestach, kd</w:t>
      </w:r>
      <w:r w:rsidR="00FA19EF" w:rsidRPr="0057152D">
        <w:rPr>
          <w:rFonts w:ascii="Book Antiqua" w:hAnsi="Book Antiqua"/>
          <w:sz w:val="20"/>
          <w:szCs w:val="20"/>
          <w:lang w:eastAsia="sk-SK"/>
        </w:rPr>
        <w:t>e temer nik do kostola nechodil</w:t>
      </w:r>
      <w:r w:rsidR="006F48C5" w:rsidRPr="0057152D">
        <w:rPr>
          <w:rFonts w:ascii="Book Antiqua" w:hAnsi="Book Antiqua"/>
          <w:sz w:val="20"/>
          <w:szCs w:val="20"/>
          <w:lang w:eastAsia="sk-SK"/>
        </w:rPr>
        <w:t xml:space="preserve"> a kde, ak sa kňaz trochu o seba nestará, môže z osam</w:t>
      </w:r>
      <w:r w:rsidR="00FA19EF" w:rsidRPr="0057152D">
        <w:rPr>
          <w:rFonts w:ascii="Book Antiqua" w:hAnsi="Book Antiqua"/>
          <w:sz w:val="20"/>
          <w:szCs w:val="20"/>
          <w:lang w:eastAsia="sk-SK"/>
        </w:rPr>
        <w:t>elosti aj ochorieť. V Nových Zámkoch</w:t>
      </w:r>
      <w:r w:rsidR="004C70FC">
        <w:rPr>
          <w:rFonts w:ascii="Book Antiqua" w:hAnsi="Book Antiqua"/>
          <w:sz w:val="20"/>
          <w:szCs w:val="20"/>
          <w:lang w:eastAsia="sk-SK"/>
        </w:rPr>
        <w:t xml:space="preserve">, keď som pôsobil </w:t>
      </w:r>
      <w:r w:rsidR="00FA19EF" w:rsidRPr="0057152D">
        <w:rPr>
          <w:rFonts w:ascii="Book Antiqua" w:hAnsi="Book Antiqua"/>
          <w:sz w:val="20"/>
          <w:szCs w:val="20"/>
          <w:lang w:eastAsia="sk-SK"/>
        </w:rPr>
        <w:t>sa mi občas</w:t>
      </w:r>
      <w:r w:rsidR="006F48C5" w:rsidRPr="0057152D">
        <w:rPr>
          <w:rFonts w:ascii="Book Antiqua" w:hAnsi="Book Antiqua"/>
          <w:sz w:val="20"/>
          <w:szCs w:val="20"/>
          <w:lang w:eastAsia="sk-SK"/>
        </w:rPr>
        <w:t xml:space="preserve"> prihod</w:t>
      </w:r>
      <w:r w:rsidR="004C70FC">
        <w:rPr>
          <w:rFonts w:ascii="Book Antiqua" w:hAnsi="Book Antiqua"/>
          <w:sz w:val="20"/>
          <w:szCs w:val="20"/>
          <w:lang w:eastAsia="sk-SK"/>
        </w:rPr>
        <w:t>ilo</w:t>
      </w:r>
      <w:r w:rsidR="006F48C5" w:rsidRPr="0057152D">
        <w:rPr>
          <w:rFonts w:ascii="Book Antiqua" w:hAnsi="Book Antiqua"/>
          <w:sz w:val="20"/>
          <w:szCs w:val="20"/>
          <w:lang w:eastAsia="sk-SK"/>
        </w:rPr>
        <w:t>, že sa ku mne niekto prihlási</w:t>
      </w:r>
      <w:r w:rsidR="004C70FC">
        <w:rPr>
          <w:rFonts w:ascii="Book Antiqua" w:hAnsi="Book Antiqua"/>
          <w:sz w:val="20"/>
          <w:szCs w:val="20"/>
          <w:lang w:eastAsia="sk-SK"/>
        </w:rPr>
        <w:t>l</w:t>
      </w:r>
      <w:r w:rsidR="006F48C5" w:rsidRPr="0057152D">
        <w:rPr>
          <w:rFonts w:ascii="Book Antiqua" w:hAnsi="Book Antiqua"/>
          <w:sz w:val="20"/>
          <w:szCs w:val="20"/>
          <w:lang w:eastAsia="sk-SK"/>
        </w:rPr>
        <w:t xml:space="preserve"> ako ku známemu – v obchode,</w:t>
      </w:r>
      <w:r w:rsidR="00FA19EF" w:rsidRPr="0057152D">
        <w:rPr>
          <w:rFonts w:ascii="Book Antiqua" w:hAnsi="Book Antiqua"/>
          <w:sz w:val="20"/>
          <w:szCs w:val="20"/>
          <w:lang w:eastAsia="sk-SK"/>
        </w:rPr>
        <w:t xml:space="preserve"> na úrade i v meste</w:t>
      </w:r>
      <w:r w:rsidR="006F48C5" w:rsidRPr="0057152D">
        <w:rPr>
          <w:rFonts w:ascii="Book Antiqua" w:hAnsi="Book Antiqua"/>
          <w:sz w:val="20"/>
          <w:szCs w:val="20"/>
          <w:lang w:eastAsia="sk-SK"/>
        </w:rPr>
        <w:t xml:space="preserve">. Cením si každého, kto sa ku mne hlási, ale možno trochu prekvapím, keď poviem, že najviac som sa zblížil s ľuďmi, ktorí nie sú bežní veriaci, ale takpovediac ľudia problémoví, ľudia, ktorí sú </w:t>
      </w:r>
      <w:r w:rsidR="006F48C5" w:rsidRPr="0057152D">
        <w:rPr>
          <w:rFonts w:ascii="Book Antiqua" w:hAnsi="Book Antiqua"/>
          <w:i/>
          <w:sz w:val="20"/>
          <w:szCs w:val="20"/>
          <w:lang w:eastAsia="sk-SK"/>
        </w:rPr>
        <w:t>„problémom“</w:t>
      </w:r>
      <w:r w:rsidR="006F48C5" w:rsidRPr="0057152D">
        <w:rPr>
          <w:rFonts w:ascii="Book Antiqua" w:hAnsi="Book Antiqua"/>
          <w:sz w:val="20"/>
          <w:szCs w:val="20"/>
          <w:lang w:eastAsia="sk-SK"/>
        </w:rPr>
        <w:t>. Týchto ľudí si nielen najviac pamätám, títo ľudia mi aj najviac zostávajú v mojo</w:t>
      </w:r>
      <w:r w:rsidR="008A6622" w:rsidRPr="0057152D">
        <w:rPr>
          <w:rFonts w:ascii="Book Antiqua" w:hAnsi="Book Antiqua"/>
          <w:sz w:val="20"/>
          <w:szCs w:val="20"/>
          <w:lang w:eastAsia="sk-SK"/>
        </w:rPr>
        <w:t xml:space="preserve">m srdci.                                                                                                                     </w:t>
      </w:r>
      <w:r w:rsidR="0057152D">
        <w:rPr>
          <w:rFonts w:ascii="Book Antiqua" w:hAnsi="Book Antiqua"/>
          <w:sz w:val="20"/>
          <w:szCs w:val="20"/>
          <w:lang w:eastAsia="sk-SK"/>
        </w:rPr>
        <w:t xml:space="preserve">                                      </w:t>
      </w:r>
      <w:r w:rsidR="008A6622" w:rsidRPr="0057152D">
        <w:rPr>
          <w:rFonts w:ascii="Book Antiqua" w:hAnsi="Book Antiqua"/>
          <w:sz w:val="20"/>
          <w:szCs w:val="20"/>
          <w:lang w:eastAsia="sk-SK"/>
        </w:rPr>
        <w:t xml:space="preserve"> </w:t>
      </w:r>
      <w:r w:rsidR="004C70FC">
        <w:rPr>
          <w:rFonts w:ascii="Book Antiqua" w:hAnsi="Book Antiqua"/>
          <w:sz w:val="20"/>
          <w:szCs w:val="20"/>
          <w:lang w:eastAsia="sk-SK"/>
        </w:rPr>
        <w:t xml:space="preserve">                                 </w:t>
      </w:r>
      <w:r w:rsidR="006F48C5" w:rsidRPr="0057152D">
        <w:rPr>
          <w:rFonts w:ascii="Book Antiqua" w:hAnsi="Book Antiqua"/>
          <w:lang w:eastAsia="sk-SK"/>
        </w:rPr>
        <w:t xml:space="preserve">My sa zväčša bojíme priznať si problém a hanbíme sa, ak sme pre niečo problémoví. Hanbíme sa aj iných obťažovať, ak máme problém. Samozrejme, zbytočne obťažovať sa nepatrí. Ale zároveň platí, že je úplne normálne, ak sa obraciame na iných so svojím trápením a problémom. A tak isto by malo byť normálne, že sa správame tak, že ľudia majú odvahu vyhľadať nás a zdôveriť sa nám. Takto by to malo byť v rámci rodiny a medzi priateľmi, tak by to malo byť aj v cirkvi. V evanjeliu čítame, ako Ježiš opakovane zdôrazňoval nábožným židom, že </w:t>
      </w:r>
      <w:r w:rsidR="006F48C5" w:rsidRPr="004C70FC">
        <w:rPr>
          <w:rFonts w:ascii="Book Antiqua" w:hAnsi="Book Antiqua"/>
          <w:i/>
          <w:iCs/>
          <w:lang w:eastAsia="sk-SK"/>
        </w:rPr>
        <w:t>„mýtnici a neviestky ich predídu do Božieho kráľovstva“.</w:t>
      </w:r>
      <w:r w:rsidR="006F48C5" w:rsidRPr="0057152D">
        <w:rPr>
          <w:rFonts w:ascii="Book Antiqua" w:hAnsi="Book Antiqua"/>
          <w:lang w:eastAsia="sk-SK"/>
        </w:rPr>
        <w:t xml:space="preserve"> Skade to Ježiš vedel, keď nechodil medzi neviestky čiže prostitútky a asi nerobil ani obchody s mýtnikmi čiže s úplatnými úradníkmi finančnej správy? Zdá sa, že aj jemu zostali najviac v pamäti (a nielen v pamäti, ale aj v starostlivosti) tí problémovejší. Niektorí z nich zmenili svoj život tak zásadne, že sa stali blízkymi Ježišovými učeníkmi a </w:t>
      </w:r>
      <w:proofErr w:type="spellStart"/>
      <w:r w:rsidR="006F48C5" w:rsidRPr="0057152D">
        <w:rPr>
          <w:rFonts w:ascii="Book Antiqua" w:hAnsi="Book Antiqua"/>
          <w:lang w:eastAsia="sk-SK"/>
        </w:rPr>
        <w:t>učeníčkami</w:t>
      </w:r>
      <w:proofErr w:type="spellEnd"/>
      <w:r w:rsidR="006F48C5" w:rsidRPr="0057152D">
        <w:rPr>
          <w:rFonts w:ascii="Book Antiqua" w:hAnsi="Book Antiqua"/>
          <w:lang w:eastAsia="sk-SK"/>
        </w:rPr>
        <w:t>. K takým patril napr. apoštol Matúš, bývalý mýtnik, alebo Mária Magdaléna, z ktorej podľa Lukášovho evanjelia vyšlo po stretnutí s Ježišom sedem zlých duchov (</w:t>
      </w:r>
      <w:proofErr w:type="spellStart"/>
      <w:r w:rsidR="006F48C5" w:rsidRPr="0057152D">
        <w:rPr>
          <w:rFonts w:ascii="Book Antiqua" w:hAnsi="Book Antiqua"/>
          <w:lang w:eastAsia="sk-SK"/>
        </w:rPr>
        <w:t>Lk</w:t>
      </w:r>
      <w:proofErr w:type="spellEnd"/>
      <w:r w:rsidR="006F48C5" w:rsidRPr="0057152D">
        <w:rPr>
          <w:rFonts w:ascii="Book Antiqua" w:hAnsi="Book Antiqua"/>
          <w:lang w:eastAsia="sk-SK"/>
        </w:rPr>
        <w:t xml:space="preserve"> 8, 2). Môžeme len tušiť, čo všetko sa skrýva za</w:t>
      </w:r>
      <w:r w:rsidR="008A6622" w:rsidRPr="0057152D">
        <w:rPr>
          <w:rFonts w:ascii="Book Antiqua" w:hAnsi="Book Antiqua"/>
          <w:lang w:eastAsia="sk-SK"/>
        </w:rPr>
        <w:t xml:space="preserve"> týmto vyjadrením evanjelia...</w:t>
      </w:r>
      <w:r w:rsidR="008A6622" w:rsidRPr="0057152D">
        <w:rPr>
          <w:rFonts w:ascii="Book Antiqua" w:hAnsi="Book Antiqua"/>
          <w:lang w:eastAsia="sk-SK"/>
        </w:rPr>
        <w:br/>
      </w:r>
      <w:r w:rsidR="006F48C5" w:rsidRPr="00FD6875">
        <w:rPr>
          <w:rFonts w:ascii="Book Antiqua" w:hAnsi="Book Antiqua"/>
          <w:sz w:val="24"/>
          <w:szCs w:val="24"/>
          <w:lang w:eastAsia="sk-SK"/>
        </w:rPr>
        <w:t>Myslím, že za týmito svedectvami evanjelia – o blízkom vzťahu Ježiša k problémovým ľuďom – sa predovšetkým skrýva skúsenosť, že do Božieho kráľovstva prídu a k plnohodnotnému životu sa priblížia len tí, čo potrebujú iného človeka, len tí, čo potrebujú Boha. Možno sme takto o veci nikdy neuvažovali a možno sme si zvykli ľudí len zjednodušene rozlišovať na zlých a dobrých, na veriacich a neveriacich, na chodiacich do kostola a do kostola nechodiacich. Ježiš však rozlišoval ľudí inak: Na tých, čo potrebujú Boha a čo ho nepotrebujú, na tých, čo potrebujú iného človeka a čo ho</w:t>
      </w:r>
      <w:r w:rsidR="004C70FC">
        <w:rPr>
          <w:rFonts w:ascii="Book Antiqua" w:hAnsi="Book Antiqua"/>
          <w:sz w:val="24"/>
          <w:szCs w:val="24"/>
          <w:lang w:eastAsia="sk-SK"/>
        </w:rPr>
        <w:t xml:space="preserve"> </w:t>
      </w:r>
      <w:r w:rsidR="006F48C5" w:rsidRPr="00FD6875">
        <w:rPr>
          <w:rFonts w:ascii="Book Antiqua" w:hAnsi="Book Antiqua"/>
          <w:sz w:val="24"/>
          <w:szCs w:val="24"/>
          <w:lang w:eastAsia="sk-SK"/>
        </w:rPr>
        <w:t>nepotrebujú. Ak o niekom musíme povedať, že nikoho nepotrebuje, neznie to dobre. Také niečo totiž znamená, že onen človek nepotrebuje ani dávať ani prijímať. A to by bolo naozaj smutné i zlovestné. V Ježišom krátkom príbehu o dvoch synoch, ktorých otec vyzval, aby išli pracovať do rodinnej vinice, horšie vyznel ten, čo slovne s otcovým želaním súhlasil, ale nič neurobil. Vyznel horšie ako ten, čo otcovi odpapuľoval, ale do vinice pracovať napokon šiel. Pre vyznenie príbehu nie je dôležité, že vždy je lepšie čosi urobiť, ako len sľubovať. Syn, ktorý s otcom slovne súhlasil, totiž v Ježišovom príbehu predstavuje ľudí, ktorým je krátky príbeh adresovaný – sú to veľkňazi a kňazi, teda náboženská elita, ktorú napriek jej formálnej nábožnosti Ježiš odhalil ako ľudí, čo nepo</w:t>
      </w:r>
      <w:r w:rsidR="008A6622">
        <w:rPr>
          <w:rFonts w:ascii="Book Antiqua" w:hAnsi="Book Antiqua"/>
          <w:sz w:val="24"/>
          <w:szCs w:val="24"/>
          <w:lang w:eastAsia="sk-SK"/>
        </w:rPr>
        <w:t>trebujú ani človeka ani Boha. </w:t>
      </w:r>
      <w:r w:rsidR="008A6622">
        <w:rPr>
          <w:rFonts w:ascii="Book Antiqua" w:hAnsi="Book Antiqua"/>
          <w:sz w:val="24"/>
          <w:szCs w:val="24"/>
          <w:lang w:eastAsia="sk-SK"/>
        </w:rPr>
        <w:br/>
      </w:r>
      <w:r w:rsidR="006F48C5" w:rsidRPr="00FD6875">
        <w:rPr>
          <w:rFonts w:ascii="Book Antiqua" w:hAnsi="Book Antiqua"/>
          <w:sz w:val="24"/>
          <w:szCs w:val="24"/>
          <w:lang w:eastAsia="sk-SK"/>
        </w:rPr>
        <w:t>Ako sa to dá spoznať, že niekto Boha ani človeka nepotrebuje? Dá sa to v tom prípade, že daný človek zjavne netúži, nežobroní, neusiluje sa o lásku iného. Neusiluje sa, lebo sa nazdáva, že má a že si vystačí. Ježiš mal osobnú skúsenosť s mnohými náboženskými elitami, že žili v takomto sebaklame. Naopak, s mnohými mýtnikmi, hriešnikmi a prostitútkami mal skúsenosť, že im bolo tak zle z ich nemožného života, že už z diaľky celým svojím telom kričali: Potrebujem niekoho, kto ma naozaj potrebuje! Potrebujem niekoho, k</w:t>
      </w:r>
      <w:r w:rsidR="008A6622">
        <w:rPr>
          <w:rFonts w:ascii="Book Antiqua" w:hAnsi="Book Antiqua"/>
          <w:sz w:val="24"/>
          <w:szCs w:val="24"/>
          <w:lang w:eastAsia="sk-SK"/>
        </w:rPr>
        <w:t>to o mňa naozaj stojí! V jednom</w:t>
      </w:r>
      <w:r w:rsidR="006F48C5" w:rsidRPr="00FD6875">
        <w:rPr>
          <w:rFonts w:ascii="Book Antiqua" w:hAnsi="Book Antiqua"/>
          <w:sz w:val="24"/>
          <w:szCs w:val="24"/>
          <w:lang w:eastAsia="sk-SK"/>
        </w:rPr>
        <w:t xml:space="preserve"> vydaní slovenských Katolíckych novín ma na túto tému zaujali dva články: úvaha k evanjeliu a článok o práci saleziánov na bratislavských sídliskách. Úvahu k evanjeliu autor uzatvoril modlitbou: </w:t>
      </w:r>
      <w:r w:rsidR="006F48C5" w:rsidRPr="004C70FC">
        <w:rPr>
          <w:rFonts w:ascii="Book Antiqua" w:hAnsi="Book Antiqua"/>
          <w:i/>
          <w:iCs/>
          <w:sz w:val="24"/>
          <w:szCs w:val="24"/>
          <w:lang w:eastAsia="sk-SK"/>
        </w:rPr>
        <w:t xml:space="preserve">„Ó, Bože, odpusť rebelom! A z tých dokonalých (nábožných) sprav aspoň rebelov.“ </w:t>
      </w:r>
      <w:r w:rsidR="006F48C5" w:rsidRPr="00FD6875">
        <w:rPr>
          <w:rFonts w:ascii="Book Antiqua" w:hAnsi="Book Antiqua"/>
          <w:sz w:val="24"/>
          <w:szCs w:val="24"/>
          <w:lang w:eastAsia="sk-SK"/>
        </w:rPr>
        <w:t>Autor úvahy vystihol, ako súvisí rebelantstvo s túžbou po slobode a následné poníženia s potrebou lásky. V článku o práci s deťmi na s</w:t>
      </w:r>
      <w:r w:rsidR="008A6622">
        <w:rPr>
          <w:rFonts w:ascii="Book Antiqua" w:hAnsi="Book Antiqua"/>
          <w:sz w:val="24"/>
          <w:szCs w:val="24"/>
          <w:lang w:eastAsia="sk-SK"/>
        </w:rPr>
        <w:t>ídliskách píše salezián kňaz</w:t>
      </w:r>
      <w:r w:rsidR="006F48C5" w:rsidRPr="00FD6875">
        <w:rPr>
          <w:rFonts w:ascii="Book Antiqua" w:hAnsi="Book Antiqua"/>
          <w:sz w:val="24"/>
          <w:szCs w:val="24"/>
          <w:lang w:eastAsia="sk-SK"/>
        </w:rPr>
        <w:t xml:space="preserve">, ako dlho pracoval tak, že zhromažďoval deti do strediska, vytváral skupinu </w:t>
      </w:r>
      <w:r w:rsidR="006F48C5" w:rsidRPr="008A6622">
        <w:rPr>
          <w:rFonts w:ascii="Book Antiqua" w:hAnsi="Book Antiqua"/>
          <w:i/>
          <w:sz w:val="24"/>
          <w:szCs w:val="24"/>
          <w:lang w:eastAsia="sk-SK"/>
        </w:rPr>
        <w:t>„našich“</w:t>
      </w:r>
      <w:r w:rsidR="006F48C5" w:rsidRPr="00FD6875">
        <w:rPr>
          <w:rFonts w:ascii="Book Antiqua" w:hAnsi="Book Antiqua"/>
          <w:sz w:val="24"/>
          <w:szCs w:val="24"/>
          <w:lang w:eastAsia="sk-SK"/>
        </w:rPr>
        <w:t xml:space="preserve"> – saleziánsku mládež. Jedného dňa pochopil, že so </w:t>
      </w:r>
      <w:r w:rsidR="006F48C5" w:rsidRPr="008A6622">
        <w:rPr>
          <w:rFonts w:ascii="Book Antiqua" w:hAnsi="Book Antiqua"/>
          <w:i/>
          <w:sz w:val="24"/>
          <w:szCs w:val="24"/>
          <w:lang w:eastAsia="sk-SK"/>
        </w:rPr>
        <w:t>„svojimi“</w:t>
      </w:r>
      <w:r w:rsidR="006F48C5" w:rsidRPr="00FD6875">
        <w:rPr>
          <w:rFonts w:ascii="Book Antiqua" w:hAnsi="Book Antiqua"/>
          <w:sz w:val="24"/>
          <w:szCs w:val="24"/>
          <w:lang w:eastAsia="sk-SK"/>
        </w:rPr>
        <w:t xml:space="preserve"> deťmi musí ísť von, aby našiel aj iných, cudzích. Veriace deti to najprv odmietali s tým, že s grázlami sa hrať nebudú. Až nesk</w:t>
      </w:r>
      <w:r w:rsidR="008A6622">
        <w:rPr>
          <w:rFonts w:ascii="Book Antiqua" w:hAnsi="Book Antiqua"/>
          <w:sz w:val="24"/>
          <w:szCs w:val="24"/>
          <w:lang w:eastAsia="sk-SK"/>
        </w:rPr>
        <w:t>ôr sa to prelomilo. Ten kňaz</w:t>
      </w:r>
      <w:r w:rsidR="006F48C5" w:rsidRPr="00FD6875">
        <w:rPr>
          <w:rFonts w:ascii="Book Antiqua" w:hAnsi="Book Antiqua"/>
          <w:sz w:val="24"/>
          <w:szCs w:val="24"/>
          <w:lang w:eastAsia="sk-SK"/>
        </w:rPr>
        <w:t xml:space="preserve"> spomína, ako zažil, že dve dievčatá prenasledovali chlapca a chceli ho zbiť, a jeho žiadali, aby im v tom pomohol. Povedal im, že on nemôže, lebo sa nebije, a že sa nebije, lebo je farár. Keď sa divili, ponúkol im, že ich môže požehnať. A ony prišli a dali sa požehnať: </w:t>
      </w:r>
      <w:r w:rsidR="006F48C5" w:rsidRPr="008A6622">
        <w:rPr>
          <w:rFonts w:ascii="Book Antiqua" w:hAnsi="Book Antiqua"/>
          <w:i/>
          <w:sz w:val="24"/>
          <w:szCs w:val="24"/>
          <w:lang w:eastAsia="sk-SK"/>
        </w:rPr>
        <w:t>„Videl som, že tieto deti majú v sebe kdesi hlboko ukrytú túžbu po tom, aby boli prijímané a milované...“</w:t>
      </w:r>
      <w:r w:rsidR="0057152D">
        <w:rPr>
          <w:rFonts w:ascii="Book Antiqua" w:hAnsi="Book Antiqua"/>
          <w:sz w:val="24"/>
          <w:szCs w:val="24"/>
          <w:lang w:eastAsia="sk-SK"/>
        </w:rPr>
        <w:t xml:space="preserve"> (KN, 39/2008)</w:t>
      </w:r>
      <w:r w:rsidR="0057152D">
        <w:rPr>
          <w:rFonts w:ascii="Book Antiqua" w:hAnsi="Book Antiqua"/>
          <w:sz w:val="24"/>
          <w:szCs w:val="24"/>
          <w:lang w:eastAsia="sk-SK"/>
        </w:rPr>
        <w:br/>
      </w:r>
      <w:r w:rsidR="006F48C5" w:rsidRPr="00FD6875">
        <w:rPr>
          <w:rFonts w:ascii="Book Antiqua" w:hAnsi="Book Antiqua"/>
          <w:sz w:val="24"/>
          <w:szCs w:val="24"/>
          <w:lang w:eastAsia="sk-SK"/>
        </w:rPr>
        <w:t>Áno</w:t>
      </w:r>
      <w:r w:rsidR="008A6622">
        <w:rPr>
          <w:rFonts w:ascii="Book Antiqua" w:hAnsi="Book Antiqua"/>
          <w:sz w:val="24"/>
          <w:szCs w:val="24"/>
          <w:lang w:eastAsia="sk-SK"/>
        </w:rPr>
        <w:t xml:space="preserve"> bratia a sestry</w:t>
      </w:r>
      <w:r w:rsidR="006F48C5" w:rsidRPr="00FD6875">
        <w:rPr>
          <w:rFonts w:ascii="Book Antiqua" w:hAnsi="Book Antiqua"/>
          <w:sz w:val="24"/>
          <w:szCs w:val="24"/>
          <w:lang w:eastAsia="sk-SK"/>
        </w:rPr>
        <w:t>, najviac si zapamätáme tých, ktorí nás potrebujú, a podobne sa aj najviac naučíme od tých, ktorí nás potrebujú. Najmä tej skúsenosti, že aj my iných a Boha potrebujeme.</w:t>
      </w:r>
    </w:p>
    <w:p w14:paraId="66EC6AD3" w14:textId="77777777" w:rsidR="004C70FC" w:rsidRPr="00FD6875" w:rsidRDefault="004C70FC" w:rsidP="0057152D">
      <w:pPr>
        <w:pStyle w:val="Bezriadkovania"/>
        <w:ind w:left="-851" w:right="-851"/>
        <w:rPr>
          <w:rFonts w:ascii="Book Antiqua" w:hAnsi="Book Antiqua"/>
          <w:sz w:val="24"/>
          <w:szCs w:val="24"/>
          <w:lang w:eastAsia="sk-SK"/>
        </w:rPr>
      </w:pPr>
    </w:p>
    <w:p w14:paraId="4AB6201E" w14:textId="77777777" w:rsidR="00776DE1" w:rsidRPr="00FD6875" w:rsidRDefault="00776DE1" w:rsidP="00FD6875">
      <w:pPr>
        <w:pStyle w:val="Nadpis"/>
        <w:ind w:left="-851" w:right="-851"/>
        <w:rPr>
          <w:rFonts w:ascii="Book Antiqua" w:hAnsi="Book Antiqua"/>
          <w:szCs w:val="24"/>
        </w:rPr>
      </w:pPr>
      <w:r w:rsidRPr="00FD6875">
        <w:rPr>
          <w:rFonts w:ascii="Book Antiqua" w:hAnsi="Book Antiqua"/>
          <w:szCs w:val="24"/>
        </w:rPr>
        <w:lastRenderedPageBreak/>
        <w:t xml:space="preserve">26. nedeľa v období cez rok </w:t>
      </w:r>
    </w:p>
    <w:p w14:paraId="47FAEAA7" w14:textId="77777777" w:rsidR="00776DE1" w:rsidRPr="00FD6875" w:rsidRDefault="00776DE1" w:rsidP="00FD6875">
      <w:pPr>
        <w:pStyle w:val="Text"/>
        <w:ind w:left="-851" w:right="-851"/>
        <w:rPr>
          <w:rFonts w:ascii="Book Antiqua" w:hAnsi="Book Antiqua"/>
          <w:b/>
          <w:bCs/>
          <w:i/>
          <w:iCs/>
          <w:sz w:val="24"/>
        </w:rPr>
      </w:pPr>
      <w:r w:rsidRPr="00FD6875">
        <w:rPr>
          <w:rFonts w:ascii="Book Antiqua" w:hAnsi="Book Antiqua"/>
          <w:b/>
          <w:bCs/>
          <w:i/>
          <w:iCs/>
          <w:sz w:val="24"/>
        </w:rPr>
        <w:t> </w:t>
      </w:r>
    </w:p>
    <w:p w14:paraId="0008D4A6" w14:textId="77777777" w:rsidR="00776DE1" w:rsidRDefault="00776DE1" w:rsidP="00FD6875">
      <w:pPr>
        <w:pStyle w:val="Text"/>
        <w:ind w:left="-851" w:right="-851"/>
        <w:rPr>
          <w:rFonts w:ascii="Book Antiqua" w:hAnsi="Book Antiqua"/>
          <w:color w:val="auto"/>
          <w:sz w:val="24"/>
        </w:rPr>
      </w:pPr>
      <w:r w:rsidRPr="00FD6875">
        <w:rPr>
          <w:rFonts w:ascii="Book Antiqua" w:hAnsi="Book Antiqua"/>
          <w:b/>
          <w:bCs/>
          <w:iCs/>
          <w:sz w:val="24"/>
        </w:rPr>
        <w:t>AI</w:t>
      </w:r>
      <w:r w:rsidRPr="00FD6875">
        <w:rPr>
          <w:rFonts w:ascii="Book Antiqua" w:hAnsi="Book Antiqua"/>
          <w:b/>
          <w:bCs/>
          <w:i/>
          <w:iCs/>
          <w:sz w:val="24"/>
        </w:rPr>
        <w:t xml:space="preserve"> </w:t>
      </w:r>
      <w:r w:rsidRPr="00FD6875">
        <w:rPr>
          <w:rFonts w:ascii="Book Antiqua" w:hAnsi="Book Antiqua"/>
          <w:i/>
          <w:iCs/>
          <w:color w:val="auto"/>
          <w:sz w:val="24"/>
        </w:rPr>
        <w:t xml:space="preserve"> </w:t>
      </w:r>
      <w:r w:rsidRPr="00FD6875">
        <w:rPr>
          <w:rFonts w:ascii="Book Antiqua" w:hAnsi="Book Antiqua"/>
          <w:color w:val="auto"/>
          <w:sz w:val="24"/>
        </w:rPr>
        <w:tab/>
        <w:t xml:space="preserve">Vo všetkých jazykoch sveta patria medzi najkratšie výrazy slová súhlasu a záporu. Aj v našej reči majú len tri písmená: „áno“ a „nie“. Ich krátkosť však neznamená, že sú bezvýznamné. Skôr naopak. Sú dôležitým prejavom celej bytosti človeka. „Áno“ a „nie“ sú znakmi charakteru, dospelosti, zodpovednosti a pravdovravnosti. Môžu byť však aj opačným znakom. To vtedy, keď si človek za nimi nestojí. Keď povie „áno“ a myslí si „nie“ a opačne. </w:t>
      </w:r>
    </w:p>
    <w:p w14:paraId="6DD29ED2" w14:textId="77777777" w:rsidR="0057152D" w:rsidRPr="00FD6875" w:rsidRDefault="0057152D" w:rsidP="00FD6875">
      <w:pPr>
        <w:pStyle w:val="Text"/>
        <w:ind w:left="-851" w:right="-851"/>
        <w:rPr>
          <w:rFonts w:ascii="Book Antiqua" w:hAnsi="Book Antiqua"/>
          <w:color w:val="auto"/>
          <w:sz w:val="24"/>
        </w:rPr>
      </w:pPr>
    </w:p>
    <w:p w14:paraId="4423D92C" w14:textId="77777777" w:rsidR="00776DE1" w:rsidRDefault="00776DE1" w:rsidP="00FD6875">
      <w:pPr>
        <w:pStyle w:val="Text"/>
        <w:ind w:left="-851" w:right="-851"/>
        <w:rPr>
          <w:rFonts w:ascii="Book Antiqua" w:hAnsi="Book Antiqua"/>
          <w:color w:val="auto"/>
          <w:sz w:val="24"/>
        </w:rPr>
      </w:pPr>
      <w:r w:rsidRPr="00FD6875">
        <w:rPr>
          <w:rFonts w:ascii="Book Antiqua" w:hAnsi="Book Antiqua"/>
          <w:b/>
          <w:bCs/>
          <w:iCs/>
          <w:color w:val="auto"/>
          <w:sz w:val="24"/>
        </w:rPr>
        <w:t>KE</w:t>
      </w:r>
      <w:r w:rsidRPr="00FD6875">
        <w:rPr>
          <w:rFonts w:ascii="Book Antiqua" w:hAnsi="Book Antiqua"/>
          <w:i/>
          <w:iCs/>
          <w:color w:val="auto"/>
          <w:sz w:val="24"/>
        </w:rPr>
        <w:t xml:space="preserve"> </w:t>
      </w:r>
      <w:r w:rsidRPr="00FD6875">
        <w:rPr>
          <w:rFonts w:ascii="Book Antiqua" w:hAnsi="Book Antiqua"/>
          <w:color w:val="auto"/>
          <w:sz w:val="24"/>
        </w:rPr>
        <w:tab/>
        <w:t xml:space="preserve">Zmysel slov súhlasu a záporu spomína Ježiš v podobenstve o dvoch synoch. Ani jeden, ani druhý si za svojim slovom nestoja. Jeden povie „nie“ a koná, akoby povedal „áno“. Druhý povie „áno“ a koná, akoby povedal „nie“. </w:t>
      </w:r>
    </w:p>
    <w:p w14:paraId="2E4F506A" w14:textId="77777777" w:rsidR="0057152D" w:rsidRPr="00FD6875" w:rsidRDefault="0057152D" w:rsidP="00FD6875">
      <w:pPr>
        <w:pStyle w:val="Text"/>
        <w:ind w:left="-851" w:right="-851"/>
        <w:rPr>
          <w:rFonts w:ascii="Book Antiqua" w:hAnsi="Book Antiqua"/>
          <w:color w:val="auto"/>
          <w:sz w:val="24"/>
        </w:rPr>
      </w:pPr>
    </w:p>
    <w:p w14:paraId="33CCCDC6" w14:textId="77777777" w:rsidR="00776DE1" w:rsidRPr="00FD6875" w:rsidRDefault="00776DE1" w:rsidP="00FD6875">
      <w:pPr>
        <w:pStyle w:val="Text"/>
        <w:ind w:left="-851" w:right="-851"/>
        <w:rPr>
          <w:rFonts w:ascii="Book Antiqua" w:hAnsi="Book Antiqua"/>
          <w:color w:val="auto"/>
          <w:sz w:val="24"/>
        </w:rPr>
      </w:pPr>
      <w:r w:rsidRPr="00FD6875">
        <w:rPr>
          <w:rFonts w:ascii="Book Antiqua" w:hAnsi="Book Antiqua"/>
          <w:b/>
          <w:bCs/>
          <w:iCs/>
          <w:color w:val="auto"/>
          <w:sz w:val="24"/>
        </w:rPr>
        <w:t>DI</w:t>
      </w:r>
      <w:r w:rsidRPr="00FD6875">
        <w:rPr>
          <w:rFonts w:ascii="Book Antiqua" w:hAnsi="Book Antiqua"/>
          <w:i/>
          <w:iCs/>
          <w:color w:val="auto"/>
          <w:sz w:val="24"/>
        </w:rPr>
        <w:t xml:space="preserve"> </w:t>
      </w:r>
      <w:r w:rsidRPr="00FD6875">
        <w:rPr>
          <w:rFonts w:ascii="Book Antiqua" w:hAnsi="Book Antiqua"/>
          <w:color w:val="auto"/>
          <w:sz w:val="24"/>
        </w:rPr>
        <w:tab/>
        <w:t>Ako by sa dali charakterizovať povahy a postoje obidvoch synov?</w:t>
      </w:r>
    </w:p>
    <w:p w14:paraId="52FEE18C" w14:textId="77777777" w:rsidR="00776DE1" w:rsidRPr="0057152D" w:rsidRDefault="00776DE1" w:rsidP="0057152D">
      <w:pPr>
        <w:pStyle w:val="Bezriadkovania"/>
        <w:ind w:left="-851" w:right="-851" w:firstLine="851"/>
        <w:rPr>
          <w:rFonts w:ascii="Book Antiqua" w:hAnsi="Book Antiqua"/>
          <w:sz w:val="24"/>
          <w:szCs w:val="24"/>
        </w:rPr>
      </w:pPr>
      <w:r w:rsidRPr="0057152D">
        <w:rPr>
          <w:rFonts w:ascii="Book Antiqua" w:hAnsi="Book Antiqua"/>
          <w:sz w:val="24"/>
          <w:szCs w:val="24"/>
        </w:rPr>
        <w:t>Prvý syn povedal „nie“. „</w:t>
      </w:r>
      <w:r w:rsidRPr="0057152D">
        <w:rPr>
          <w:rFonts w:ascii="Book Antiqua" w:hAnsi="Book Antiqua"/>
          <w:i/>
          <w:iCs/>
          <w:sz w:val="24"/>
          <w:szCs w:val="24"/>
        </w:rPr>
        <w:t xml:space="preserve">Nechce sa mi. Potom oľutoval a išiel“ </w:t>
      </w:r>
      <w:r w:rsidRPr="0057152D">
        <w:rPr>
          <w:rFonts w:ascii="Book Antiqua" w:hAnsi="Book Antiqua"/>
          <w:sz w:val="24"/>
          <w:szCs w:val="24"/>
        </w:rPr>
        <w:t xml:space="preserve">pracovať. Je to prejav </w:t>
      </w:r>
      <w:r w:rsidRPr="0057152D">
        <w:rPr>
          <w:rFonts w:ascii="Book Antiqua" w:hAnsi="Book Antiqua"/>
          <w:i/>
          <w:iCs/>
          <w:sz w:val="24"/>
          <w:szCs w:val="24"/>
        </w:rPr>
        <w:t>lenivosti a úprimnosti</w:t>
      </w:r>
      <w:r w:rsidRPr="0057152D">
        <w:rPr>
          <w:rFonts w:ascii="Book Antiqua" w:hAnsi="Book Antiqua"/>
          <w:sz w:val="24"/>
          <w:szCs w:val="24"/>
        </w:rPr>
        <w:t>. Nechce sa mu ísť pracovať a otvorene to otcovi povie. Neskoršie však nad tým rozmýšľal a zmenil svoje rozhodnutie. Je symbolom človeka úprimného. Povie, čo cíti. Takýto človek je ale vystavený nebezpečenstvu, že musí svoje postoje často meniť. Je to typ, ktorý najskôr niečo povie a potom rozmýšľa. Svedomie má však citlivé a snaží sa konať lepšie, ako povedal.</w:t>
      </w:r>
    </w:p>
    <w:p w14:paraId="171F8FAE" w14:textId="77777777" w:rsidR="00776DE1" w:rsidRDefault="00776DE1" w:rsidP="0057152D">
      <w:pPr>
        <w:pStyle w:val="Bezriadkovania"/>
        <w:ind w:left="-851" w:right="-851" w:firstLine="851"/>
        <w:rPr>
          <w:rFonts w:ascii="Book Antiqua" w:hAnsi="Book Antiqua"/>
          <w:sz w:val="24"/>
          <w:szCs w:val="24"/>
        </w:rPr>
      </w:pPr>
      <w:r w:rsidRPr="0057152D">
        <w:rPr>
          <w:rFonts w:ascii="Book Antiqua" w:hAnsi="Book Antiqua"/>
          <w:sz w:val="24"/>
          <w:szCs w:val="24"/>
        </w:rPr>
        <w:t>Druhý syn povedal „áno“. „</w:t>
      </w:r>
      <w:r w:rsidRPr="0057152D">
        <w:rPr>
          <w:rFonts w:ascii="Book Antiqua" w:hAnsi="Book Antiqua"/>
          <w:i/>
          <w:iCs/>
          <w:sz w:val="24"/>
          <w:szCs w:val="24"/>
        </w:rPr>
        <w:t xml:space="preserve">Ale nešiel“ </w:t>
      </w:r>
      <w:r w:rsidRPr="0057152D">
        <w:rPr>
          <w:rFonts w:ascii="Book Antiqua" w:hAnsi="Book Antiqua"/>
          <w:sz w:val="24"/>
          <w:szCs w:val="24"/>
        </w:rPr>
        <w:t xml:space="preserve">pracovať. Tento syn predstavuje kombináciu </w:t>
      </w:r>
      <w:r w:rsidRPr="0057152D">
        <w:rPr>
          <w:rFonts w:ascii="Book Antiqua" w:hAnsi="Book Antiqua"/>
          <w:i/>
          <w:iCs/>
          <w:sz w:val="24"/>
          <w:szCs w:val="24"/>
        </w:rPr>
        <w:t>klamstva a falošnej dôveryhodnosti</w:t>
      </w:r>
      <w:r w:rsidRPr="0057152D">
        <w:rPr>
          <w:rFonts w:ascii="Book Antiqua" w:hAnsi="Book Antiqua"/>
          <w:sz w:val="24"/>
          <w:szCs w:val="24"/>
        </w:rPr>
        <w:t xml:space="preserve">. Vedel, že do vinice nepôjde. Chcel sa ale otca rýchlo zbaviť. Nechcel, aby mu otec začal vyčítať lenivosť. Je symbolom človeka, ktorý pôsobí dôveryhodne, ale nedá sa na neho spoľahnúť. Nasľubuje, ale nesplní. Odpovie tak, ako to pýtajúci sa chce počuť. </w:t>
      </w:r>
    </w:p>
    <w:p w14:paraId="30D7B531" w14:textId="77777777" w:rsidR="0057152D" w:rsidRPr="0057152D" w:rsidRDefault="0057152D" w:rsidP="0057152D">
      <w:pPr>
        <w:pStyle w:val="Bezriadkovania"/>
        <w:ind w:left="-851" w:right="-851" w:firstLine="851"/>
        <w:rPr>
          <w:rFonts w:ascii="Book Antiqua" w:hAnsi="Book Antiqua"/>
          <w:sz w:val="24"/>
          <w:szCs w:val="24"/>
        </w:rPr>
      </w:pPr>
    </w:p>
    <w:p w14:paraId="5E4EEE5E" w14:textId="77777777" w:rsidR="00776DE1" w:rsidRDefault="00776DE1" w:rsidP="00FD6875">
      <w:pPr>
        <w:pStyle w:val="Text"/>
        <w:ind w:left="-851" w:right="-851"/>
        <w:rPr>
          <w:rFonts w:ascii="Book Antiqua" w:hAnsi="Book Antiqua"/>
          <w:color w:val="auto"/>
          <w:sz w:val="24"/>
        </w:rPr>
      </w:pPr>
      <w:r w:rsidRPr="00FD6875">
        <w:rPr>
          <w:rFonts w:ascii="Book Antiqua" w:hAnsi="Book Antiqua"/>
          <w:b/>
          <w:bCs/>
          <w:iCs/>
          <w:color w:val="auto"/>
          <w:sz w:val="24"/>
        </w:rPr>
        <w:t>PAR</w:t>
      </w:r>
      <w:r w:rsidRPr="00FD6875">
        <w:rPr>
          <w:rFonts w:ascii="Book Antiqua" w:hAnsi="Book Antiqua"/>
          <w:i/>
          <w:iCs/>
          <w:color w:val="auto"/>
          <w:sz w:val="24"/>
        </w:rPr>
        <w:t xml:space="preserve"> </w:t>
      </w:r>
      <w:r w:rsidRPr="00FD6875">
        <w:rPr>
          <w:rFonts w:ascii="Book Antiqua" w:hAnsi="Book Antiqua"/>
          <w:color w:val="auto"/>
          <w:sz w:val="24"/>
        </w:rPr>
        <w:tab/>
        <w:t xml:space="preserve">Pesimisti hovoria, že dnes sa nedá nikomu veriť. Majú pravdu? Je to naozaj tak, že dnešný človek nehovorí pravdivo, ale takticky? Že pozerá na svoj prospech a nezáleží mu, čo povie druhému? Ak by mali pravdu, tak potom je to úpadok človečenstva. Veď stáť si za slovom je prejavom úcty voči sebe samému. Kto si váži vlastné slovo, ten si váži sám seba. A od koho sa má predovšetkým takýto postoj vyžadovať ak nie od kresťanov? Môžu o nás iní povedať, že za tým, čo povieme, si aj stojíme? Vieme dodržať slovo? </w:t>
      </w:r>
    </w:p>
    <w:p w14:paraId="151B76A0" w14:textId="77777777" w:rsidR="0057152D" w:rsidRPr="00FD6875" w:rsidRDefault="0057152D" w:rsidP="00FD6875">
      <w:pPr>
        <w:pStyle w:val="Text"/>
        <w:ind w:left="-851" w:right="-851"/>
        <w:rPr>
          <w:rFonts w:ascii="Book Antiqua" w:hAnsi="Book Antiqua"/>
          <w:color w:val="auto"/>
          <w:sz w:val="24"/>
        </w:rPr>
      </w:pPr>
    </w:p>
    <w:p w14:paraId="59A28FDF" w14:textId="77777777" w:rsidR="00776DE1" w:rsidRPr="00FD6875" w:rsidRDefault="00776DE1" w:rsidP="00FD6875">
      <w:pPr>
        <w:pStyle w:val="Text"/>
        <w:ind w:left="-851" w:right="-851"/>
        <w:rPr>
          <w:rFonts w:ascii="Book Antiqua" w:hAnsi="Book Antiqua"/>
          <w:color w:val="auto"/>
          <w:sz w:val="24"/>
        </w:rPr>
      </w:pPr>
      <w:r w:rsidRPr="00FD6875">
        <w:rPr>
          <w:rFonts w:ascii="Book Antiqua" w:hAnsi="Book Antiqua"/>
          <w:b/>
          <w:bCs/>
          <w:iCs/>
          <w:color w:val="auto"/>
          <w:sz w:val="24"/>
        </w:rPr>
        <w:t>MY</w:t>
      </w:r>
      <w:r w:rsidRPr="00FD6875">
        <w:rPr>
          <w:rFonts w:ascii="Book Antiqua" w:hAnsi="Book Antiqua"/>
          <w:i/>
          <w:iCs/>
          <w:color w:val="auto"/>
          <w:sz w:val="24"/>
        </w:rPr>
        <w:t xml:space="preserve"> </w:t>
      </w:r>
      <w:r w:rsidRPr="00FD6875">
        <w:rPr>
          <w:rFonts w:ascii="Book Antiqua" w:hAnsi="Book Antiqua"/>
          <w:color w:val="auto"/>
          <w:sz w:val="24"/>
        </w:rPr>
        <w:tab/>
        <w:t>V Ježišových podobenstvách sa za postavami vždy niekto skrýva. Otec z dnešného podobenstva je Boh a synovia reprezentujú postoje ľudí voči Bohu. Je zaujímavé, že Ježiš v podobenstve nespomína nejakého tretieho syna. Nejaký ideálny typ, ktorý ako povie, tak aj koná. Ježiš asi vedel, že takýto ideálny typ neexistuje. A preto nám predstavil len úprimného a klamára.</w:t>
      </w:r>
    </w:p>
    <w:p w14:paraId="4C763D3F" w14:textId="77777777" w:rsidR="00776DE1" w:rsidRPr="0057152D" w:rsidRDefault="00776DE1" w:rsidP="0057152D">
      <w:pPr>
        <w:pStyle w:val="Bezriadkovania"/>
        <w:ind w:left="-851" w:right="-851"/>
        <w:rPr>
          <w:rFonts w:ascii="Book Antiqua" w:hAnsi="Book Antiqua"/>
          <w:sz w:val="24"/>
          <w:szCs w:val="24"/>
        </w:rPr>
      </w:pPr>
      <w:r w:rsidRPr="0057152D">
        <w:rPr>
          <w:rFonts w:ascii="Book Antiqua" w:hAnsi="Book Antiqua"/>
          <w:sz w:val="24"/>
          <w:szCs w:val="24"/>
        </w:rPr>
        <w:t>Ak sa náš vzťah k Bohu dá porovnať podľa prejavu prvého syna, tak môžeme byť spokojní. Niekedy sa trápime nad tým, že jednotlivé náboženské úkony nerobíme s radosťou a pohotovosťou. Že sa nám nechce modliť. Že sa nám nechce ísť v nedeľu do kostola. Že sa nám nechce počúvať kázeň. Že sa nám nechce niekoho s láskou a trpezlivosťou vypočuť. Potom sa ale predsa pomodlíme. Predsa do kostola ideme. Predsa sme trpezliví. Je to naozaj ideál robiť všetko s ľahkosťou. Vidíme ale, že u Boha je milá aj naša snaha premôcť seba samých. Aj to má pred Bohom svoju hodnotu.</w:t>
      </w:r>
    </w:p>
    <w:p w14:paraId="6F186E8E" w14:textId="77777777" w:rsidR="00776DE1" w:rsidRDefault="00776DE1" w:rsidP="0057152D">
      <w:pPr>
        <w:pStyle w:val="Bezriadkovania"/>
        <w:ind w:left="-851" w:right="-851"/>
      </w:pPr>
      <w:r w:rsidRPr="0057152D">
        <w:rPr>
          <w:rFonts w:ascii="Book Antiqua" w:hAnsi="Book Antiqua"/>
          <w:sz w:val="24"/>
          <w:szCs w:val="24"/>
        </w:rPr>
        <w:t>Horšie sme na tom, ak sa podobáme na druhého syna. Ak je náš vzťah k Bohu postavený len na nesplnených sľuboch. Spomeňme si len na slová ľútosti, ako Bohu sľubujeme, že sa polepšíme a viac nezhrešíme. Ako dlho nám to trvá? Niekoľko sekúnd? Minút? Hodinu? Deň, dva? Ako sme niekedy nadšení kázňou a povieme si: Naozaj aj ja musím žiť ináč. Koľko nám to predsavzatie trvá? A ako je to s tými životne dôležitými „áno“, ktoré sme povedali pri krste svojich detí, pri birmovke a sobáši? Žijeme ešte v duchu tohto slova? Alebo to už nie je pravda?</w:t>
      </w:r>
      <w:r w:rsidRPr="00FD6875">
        <w:t xml:space="preserve"> </w:t>
      </w:r>
    </w:p>
    <w:p w14:paraId="1756212B" w14:textId="77777777" w:rsidR="0057152D" w:rsidRPr="00FD6875" w:rsidRDefault="0057152D" w:rsidP="0057152D">
      <w:pPr>
        <w:pStyle w:val="Bezriadkovania"/>
        <w:ind w:left="-851" w:right="-851"/>
      </w:pPr>
    </w:p>
    <w:p w14:paraId="5E433188" w14:textId="77777777" w:rsidR="00776DE1" w:rsidRPr="00FD6875" w:rsidRDefault="00776DE1" w:rsidP="00FD6875">
      <w:pPr>
        <w:pStyle w:val="Text"/>
        <w:ind w:left="-851" w:right="-851"/>
        <w:rPr>
          <w:rFonts w:ascii="Book Antiqua" w:hAnsi="Book Antiqua"/>
          <w:color w:val="auto"/>
          <w:sz w:val="24"/>
        </w:rPr>
      </w:pPr>
      <w:r w:rsidRPr="00FD6875">
        <w:rPr>
          <w:rFonts w:ascii="Book Antiqua" w:hAnsi="Book Antiqua"/>
          <w:b/>
          <w:bCs/>
          <w:iCs/>
          <w:color w:val="auto"/>
          <w:sz w:val="24"/>
        </w:rPr>
        <w:t>ADE</w:t>
      </w:r>
      <w:r w:rsidRPr="00FD6875">
        <w:rPr>
          <w:rFonts w:ascii="Book Antiqua" w:hAnsi="Book Antiqua"/>
          <w:i/>
          <w:iCs/>
          <w:color w:val="auto"/>
          <w:sz w:val="24"/>
        </w:rPr>
        <w:t xml:space="preserve"> </w:t>
      </w:r>
      <w:r w:rsidRPr="00FD6875">
        <w:rPr>
          <w:rFonts w:ascii="Book Antiqua" w:hAnsi="Book Antiqua"/>
          <w:color w:val="auto"/>
          <w:sz w:val="24"/>
        </w:rPr>
        <w:tab/>
        <w:t>Niektorých ľudí nazývajú „</w:t>
      </w:r>
      <w:proofErr w:type="spellStart"/>
      <w:r w:rsidRPr="00FD6875">
        <w:rPr>
          <w:rFonts w:ascii="Book Antiqua" w:hAnsi="Book Antiqua"/>
          <w:color w:val="auto"/>
          <w:sz w:val="24"/>
        </w:rPr>
        <w:t>sľubotechna</w:t>
      </w:r>
      <w:proofErr w:type="spellEnd"/>
      <w:r w:rsidRPr="00FD6875">
        <w:rPr>
          <w:rFonts w:ascii="Book Antiqua" w:hAnsi="Book Antiqua"/>
          <w:color w:val="auto"/>
          <w:sz w:val="24"/>
        </w:rPr>
        <w:t xml:space="preserve">“. Vyjadruje sa tým poznatok o človeku, že sľubuje, ale nikdy nesplní. Nikto z nás nemá takýchto ľudí v láske. Zažili sme pri ich sľuboch veľa sklamaní. Viac si vážime ľudí, ktorí nesľubujú, ale keď môžu, pomôžu a splnia. Verte, že aj Boh si váži takýchto ľudí. </w:t>
      </w:r>
    </w:p>
    <w:p w14:paraId="52D0101D" w14:textId="77777777" w:rsidR="00776DE1" w:rsidRPr="00FD6875" w:rsidRDefault="00776DE1" w:rsidP="00FD6875">
      <w:pPr>
        <w:ind w:left="-851" w:right="-851"/>
        <w:rPr>
          <w:rFonts w:ascii="Book Antiqua" w:hAnsi="Book Antiqua"/>
          <w:sz w:val="24"/>
          <w:szCs w:val="24"/>
        </w:rPr>
      </w:pPr>
    </w:p>
    <w:p w14:paraId="1306FCFB" w14:textId="77777777" w:rsidR="00776DE1" w:rsidRDefault="00776DE1" w:rsidP="00FD6875">
      <w:pPr>
        <w:ind w:left="-851" w:right="-851"/>
        <w:rPr>
          <w:rFonts w:ascii="Book Antiqua" w:hAnsi="Book Antiqua"/>
          <w:sz w:val="24"/>
          <w:szCs w:val="24"/>
        </w:rPr>
      </w:pPr>
    </w:p>
    <w:p w14:paraId="0E23F7DD" w14:textId="77777777" w:rsidR="0057152D" w:rsidRDefault="0057152D" w:rsidP="00FD6875">
      <w:pPr>
        <w:ind w:left="-851" w:right="-851"/>
        <w:rPr>
          <w:rFonts w:ascii="Book Antiqua" w:hAnsi="Book Antiqua"/>
          <w:sz w:val="24"/>
          <w:szCs w:val="24"/>
        </w:rPr>
      </w:pPr>
    </w:p>
    <w:p w14:paraId="14E88220" w14:textId="77777777" w:rsidR="0057152D" w:rsidRPr="00FD6875" w:rsidRDefault="0057152D" w:rsidP="00FD6875">
      <w:pPr>
        <w:ind w:left="-851" w:right="-851"/>
        <w:rPr>
          <w:rFonts w:ascii="Book Antiqua" w:hAnsi="Book Antiqua"/>
          <w:sz w:val="24"/>
          <w:szCs w:val="24"/>
        </w:rPr>
      </w:pPr>
    </w:p>
    <w:p w14:paraId="36D4B8E0" w14:textId="77777777" w:rsidR="00776DE1" w:rsidRPr="00FD6875" w:rsidRDefault="00776DE1" w:rsidP="00FD6875">
      <w:pPr>
        <w:ind w:left="-851" w:right="-851"/>
        <w:jc w:val="both"/>
        <w:rPr>
          <w:rFonts w:ascii="Book Antiqua" w:hAnsi="Book Antiqua"/>
          <w:b/>
          <w:bCs/>
          <w:sz w:val="24"/>
          <w:szCs w:val="24"/>
        </w:rPr>
      </w:pPr>
      <w:r w:rsidRPr="00FD6875">
        <w:rPr>
          <w:rFonts w:ascii="Book Antiqua" w:hAnsi="Book Antiqua"/>
          <w:b/>
          <w:bCs/>
          <w:sz w:val="24"/>
          <w:szCs w:val="24"/>
        </w:rPr>
        <w:t>Dvadsiata šiesta nedeľa cez rok</w:t>
      </w:r>
    </w:p>
    <w:p w14:paraId="19C54C82" w14:textId="77777777" w:rsidR="00776DE1" w:rsidRPr="00FD6875" w:rsidRDefault="00776DE1" w:rsidP="00FD6875">
      <w:pPr>
        <w:ind w:left="-851" w:right="-851"/>
        <w:jc w:val="both"/>
        <w:rPr>
          <w:rFonts w:ascii="Book Antiqua" w:hAnsi="Book Antiqua"/>
          <w:b/>
          <w:bCs/>
          <w:sz w:val="24"/>
          <w:szCs w:val="24"/>
        </w:rPr>
      </w:pPr>
    </w:p>
    <w:p w14:paraId="4114D69E" w14:textId="77777777" w:rsidR="00776DE1" w:rsidRPr="00FD6875" w:rsidRDefault="00776DE1" w:rsidP="00FD6875">
      <w:pPr>
        <w:ind w:left="-851" w:right="-851"/>
        <w:jc w:val="both"/>
        <w:rPr>
          <w:rFonts w:ascii="Book Antiqua" w:hAnsi="Book Antiqua"/>
          <w:sz w:val="24"/>
          <w:szCs w:val="24"/>
        </w:rPr>
      </w:pPr>
      <w:r w:rsidRPr="00FD6875">
        <w:rPr>
          <w:rFonts w:ascii="Book Antiqua" w:hAnsi="Book Antiqua"/>
          <w:b/>
          <w:bCs/>
          <w:sz w:val="24"/>
          <w:szCs w:val="24"/>
        </w:rPr>
        <w:t xml:space="preserve">AI   </w:t>
      </w:r>
      <w:r w:rsidRPr="00FD6875">
        <w:rPr>
          <w:rFonts w:ascii="Book Antiqua" w:hAnsi="Book Antiqua"/>
          <w:sz w:val="24"/>
          <w:szCs w:val="24"/>
        </w:rPr>
        <w:t xml:space="preserve">Rodičia často hovoria, že aj keď ich deti dostali rovnakú výchovu, každé je iné. Smutní sú vtedy, keď jedno dieťa je dobré a druhé zlé. </w:t>
      </w:r>
    </w:p>
    <w:p w14:paraId="577A3880" w14:textId="77777777" w:rsidR="00776DE1" w:rsidRPr="00FD6875" w:rsidRDefault="00776DE1" w:rsidP="00FD6875">
      <w:pPr>
        <w:ind w:left="-851" w:right="-851"/>
        <w:jc w:val="both"/>
        <w:rPr>
          <w:rFonts w:ascii="Book Antiqua" w:hAnsi="Book Antiqua"/>
          <w:sz w:val="24"/>
          <w:szCs w:val="24"/>
        </w:rPr>
      </w:pPr>
    </w:p>
    <w:p w14:paraId="06D65CD2" w14:textId="77777777" w:rsidR="00776DE1" w:rsidRPr="00FD6875" w:rsidRDefault="00776DE1" w:rsidP="00FD6875">
      <w:pPr>
        <w:ind w:left="-851" w:right="-851"/>
        <w:jc w:val="both"/>
        <w:rPr>
          <w:rFonts w:ascii="Book Antiqua" w:hAnsi="Book Antiqua"/>
          <w:sz w:val="24"/>
          <w:szCs w:val="24"/>
        </w:rPr>
      </w:pPr>
      <w:r w:rsidRPr="00FD6875">
        <w:rPr>
          <w:rFonts w:ascii="Book Antiqua" w:hAnsi="Book Antiqua"/>
          <w:b/>
          <w:bCs/>
          <w:sz w:val="24"/>
          <w:szCs w:val="24"/>
        </w:rPr>
        <w:t xml:space="preserve">KE   </w:t>
      </w:r>
      <w:r w:rsidRPr="00FD6875">
        <w:rPr>
          <w:rFonts w:ascii="Book Antiqua" w:hAnsi="Book Antiqua"/>
          <w:sz w:val="24"/>
          <w:szCs w:val="24"/>
        </w:rPr>
        <w:t xml:space="preserve">Aj synovia z podobenstva sú rozdielni. Jeden povie: </w:t>
      </w:r>
      <w:r w:rsidRPr="00FD6875">
        <w:rPr>
          <w:rFonts w:ascii="Book Antiqua" w:hAnsi="Book Antiqua"/>
          <w:b/>
          <w:bCs/>
          <w:sz w:val="24"/>
          <w:szCs w:val="24"/>
        </w:rPr>
        <w:t xml:space="preserve">„Nechce sa mi“, </w:t>
      </w:r>
      <w:r w:rsidRPr="00FD6875">
        <w:rPr>
          <w:rFonts w:ascii="Book Antiqua" w:hAnsi="Book Antiqua"/>
          <w:sz w:val="24"/>
          <w:szCs w:val="24"/>
        </w:rPr>
        <w:t xml:space="preserve">a neskôr koná opačne. Druhý povie: </w:t>
      </w:r>
      <w:r w:rsidRPr="00FD6875">
        <w:rPr>
          <w:rFonts w:ascii="Book Antiqua" w:hAnsi="Book Antiqua"/>
          <w:b/>
          <w:bCs/>
          <w:sz w:val="24"/>
          <w:szCs w:val="24"/>
        </w:rPr>
        <w:t xml:space="preserve">„Idem, Pane“, </w:t>
      </w:r>
      <w:r w:rsidRPr="00FD6875">
        <w:rPr>
          <w:rFonts w:ascii="Book Antiqua" w:hAnsi="Book Antiqua"/>
          <w:sz w:val="24"/>
          <w:szCs w:val="24"/>
        </w:rPr>
        <w:t xml:space="preserve">a neskôr nešiel. </w:t>
      </w:r>
    </w:p>
    <w:p w14:paraId="68B3A15A" w14:textId="77777777" w:rsidR="00776DE1" w:rsidRPr="00FD6875" w:rsidRDefault="00776DE1" w:rsidP="00FD6875">
      <w:pPr>
        <w:ind w:left="-851" w:right="-851"/>
        <w:jc w:val="both"/>
        <w:rPr>
          <w:rFonts w:ascii="Book Antiqua" w:hAnsi="Book Antiqua"/>
          <w:sz w:val="24"/>
          <w:szCs w:val="24"/>
        </w:rPr>
      </w:pPr>
    </w:p>
    <w:p w14:paraId="4E41FB52" w14:textId="77777777" w:rsidR="00776DE1" w:rsidRPr="00FD6875" w:rsidRDefault="00776DE1" w:rsidP="00FD6875">
      <w:pPr>
        <w:ind w:left="-851" w:right="-851"/>
        <w:jc w:val="both"/>
        <w:rPr>
          <w:rFonts w:ascii="Book Antiqua" w:hAnsi="Book Antiqua"/>
          <w:sz w:val="24"/>
          <w:szCs w:val="24"/>
        </w:rPr>
      </w:pPr>
      <w:r w:rsidRPr="00FD6875">
        <w:rPr>
          <w:rFonts w:ascii="Book Antiqua" w:hAnsi="Book Antiqua"/>
          <w:b/>
          <w:bCs/>
          <w:sz w:val="24"/>
          <w:szCs w:val="24"/>
        </w:rPr>
        <w:t xml:space="preserve">DI   </w:t>
      </w:r>
      <w:r w:rsidRPr="00FD6875">
        <w:rPr>
          <w:rFonts w:ascii="Book Antiqua" w:hAnsi="Book Antiqua"/>
          <w:sz w:val="24"/>
          <w:szCs w:val="24"/>
        </w:rPr>
        <w:t xml:space="preserve">Prvý syn reprezentuje kategóriu, ktorú Ježiš miloval. Boli to rozliční hriešnici, ktorých prostredie neprijímalo a oni sa podľa toho aj správali. Ježiš ich často oslovoval a oni ho postupne, možno na začiatku aj s postojom odmietania, prijímali. Druhý syn reprezentuje sebavedomých formalistov, ku ktorým patrili farizeji a starší ľudu, ktorých najväčším hriechom bola pýcha. Pokladali sa za synov Abraháma a nedokázali prijať spásu, ktorú priniesol Ježiš a ktorú začal ohlasovať už Ján Krstiteľ. Od Krista počuli preto ostré slová: </w:t>
      </w:r>
      <w:r w:rsidRPr="00FD6875">
        <w:rPr>
          <w:rFonts w:ascii="Book Antiqua" w:hAnsi="Book Antiqua"/>
          <w:b/>
          <w:bCs/>
          <w:sz w:val="24"/>
          <w:szCs w:val="24"/>
        </w:rPr>
        <w:t xml:space="preserve">„Mýtnici a neviestky vás predídu do Božieho kráľovstva“. </w:t>
      </w:r>
      <w:r w:rsidRPr="00FD6875">
        <w:rPr>
          <w:rFonts w:ascii="Book Antiqua" w:hAnsi="Book Antiqua"/>
          <w:sz w:val="24"/>
          <w:szCs w:val="24"/>
        </w:rPr>
        <w:t xml:space="preserve">   </w:t>
      </w:r>
      <w:r w:rsidRPr="00FD6875">
        <w:rPr>
          <w:rFonts w:ascii="Book Antiqua" w:hAnsi="Book Antiqua"/>
          <w:b/>
          <w:bCs/>
          <w:sz w:val="24"/>
          <w:szCs w:val="24"/>
        </w:rPr>
        <w:t xml:space="preserve">  </w:t>
      </w:r>
      <w:r w:rsidRPr="00FD6875">
        <w:rPr>
          <w:rFonts w:ascii="Book Antiqua" w:hAnsi="Book Antiqua"/>
          <w:sz w:val="24"/>
          <w:szCs w:val="24"/>
        </w:rPr>
        <w:t xml:space="preserve">       </w:t>
      </w:r>
    </w:p>
    <w:p w14:paraId="54535BC5" w14:textId="77777777" w:rsidR="00776DE1" w:rsidRPr="00FD6875" w:rsidRDefault="00776DE1" w:rsidP="00FD6875">
      <w:pPr>
        <w:ind w:left="-851" w:right="-851"/>
        <w:jc w:val="both"/>
        <w:rPr>
          <w:rFonts w:ascii="Book Antiqua" w:hAnsi="Book Antiqua"/>
          <w:sz w:val="24"/>
          <w:szCs w:val="24"/>
        </w:rPr>
      </w:pPr>
    </w:p>
    <w:p w14:paraId="1CF46C63" w14:textId="77777777" w:rsidR="00776DE1" w:rsidRPr="00FD6875" w:rsidRDefault="00776DE1" w:rsidP="00FD6875">
      <w:pPr>
        <w:ind w:left="-851" w:right="-851"/>
        <w:jc w:val="both"/>
        <w:rPr>
          <w:rFonts w:ascii="Book Antiqua" w:hAnsi="Book Antiqua"/>
          <w:sz w:val="24"/>
          <w:szCs w:val="24"/>
        </w:rPr>
      </w:pPr>
      <w:r w:rsidRPr="00FD6875">
        <w:rPr>
          <w:rFonts w:ascii="Book Antiqua" w:hAnsi="Book Antiqua"/>
          <w:b/>
          <w:bCs/>
          <w:sz w:val="24"/>
          <w:szCs w:val="24"/>
        </w:rPr>
        <w:t xml:space="preserve">PAR  </w:t>
      </w:r>
      <w:r w:rsidRPr="00FD6875">
        <w:rPr>
          <w:rFonts w:ascii="Book Antiqua" w:hAnsi="Book Antiqua"/>
          <w:sz w:val="24"/>
          <w:szCs w:val="24"/>
        </w:rPr>
        <w:t xml:space="preserve">Pre naše osobné poučenie a povzbudenie si povedzme, že v Božích očiach má svoju cenu aj rozhodnutie, ktoré robíme s námahou. Týka sa to aj  náboženskej oblasti. Aj keď sa dnes často hovorí, že prežívanie našej viery má byť radostné a dynamické, predsa nie vždy to tak pociťujeme. Práve naopak. Pociťujeme aj náboženské suchoty, alebo nechuť. A možno si to ani neuvedomujeme, ale to nás robí viac ľuďmi a kresťanmi, ako keby sme konali ako naprogramované roboty, ktoré sa majú stále tešiť zo svojej viery. </w:t>
      </w:r>
    </w:p>
    <w:p w14:paraId="67EEC0F1" w14:textId="77777777" w:rsidR="00776DE1" w:rsidRPr="00FD6875" w:rsidRDefault="00776DE1" w:rsidP="00FD6875">
      <w:pPr>
        <w:ind w:left="-851" w:right="-851"/>
        <w:jc w:val="both"/>
        <w:rPr>
          <w:rFonts w:ascii="Book Antiqua" w:hAnsi="Book Antiqua"/>
          <w:sz w:val="24"/>
          <w:szCs w:val="24"/>
        </w:rPr>
      </w:pPr>
      <w:r w:rsidRPr="00FD6875">
        <w:rPr>
          <w:rFonts w:ascii="Book Antiqua" w:hAnsi="Book Antiqua"/>
          <w:sz w:val="24"/>
          <w:szCs w:val="24"/>
        </w:rPr>
        <w:t xml:space="preserve">     A preto prichádza do nášho života aj fáza, ktorú nazývame </w:t>
      </w:r>
      <w:r w:rsidRPr="00FD6875">
        <w:rPr>
          <w:rFonts w:ascii="Book Antiqua" w:hAnsi="Book Antiqua"/>
          <w:b/>
          <w:bCs/>
          <w:sz w:val="24"/>
          <w:szCs w:val="24"/>
        </w:rPr>
        <w:t>„premáhaním sa“</w:t>
      </w:r>
      <w:r w:rsidRPr="00FD6875">
        <w:rPr>
          <w:rFonts w:ascii="Book Antiqua" w:hAnsi="Book Antiqua"/>
          <w:sz w:val="24"/>
          <w:szCs w:val="24"/>
        </w:rPr>
        <w:t xml:space="preserve">. Premáham sa pri modlitbe. S nechuťou a námahou idem na sv. omšu. Trápim sa pri počúvaní kázne. Premáham sa, aby som komunikoval s bratmi a sestrami. Boh tieto naše „premáhania“ neskôr odmeňuje vrátením radosti a pokoja do našich náboženských prejavov. </w:t>
      </w:r>
    </w:p>
    <w:p w14:paraId="4D6CD97B" w14:textId="77777777" w:rsidR="00776DE1" w:rsidRPr="00FD6875" w:rsidRDefault="00776DE1" w:rsidP="00FD6875">
      <w:pPr>
        <w:ind w:left="-851" w:right="-851"/>
        <w:jc w:val="both"/>
        <w:rPr>
          <w:rFonts w:ascii="Book Antiqua" w:hAnsi="Book Antiqua"/>
          <w:sz w:val="24"/>
          <w:szCs w:val="24"/>
        </w:rPr>
      </w:pPr>
    </w:p>
    <w:p w14:paraId="63E02E28" w14:textId="77777777" w:rsidR="00776DE1" w:rsidRPr="00FD6875" w:rsidRDefault="00776DE1" w:rsidP="00FD6875">
      <w:pPr>
        <w:ind w:left="-851" w:right="-851"/>
        <w:jc w:val="both"/>
        <w:rPr>
          <w:rFonts w:ascii="Book Antiqua" w:hAnsi="Book Antiqua"/>
          <w:sz w:val="24"/>
          <w:szCs w:val="24"/>
        </w:rPr>
      </w:pPr>
      <w:r w:rsidRPr="00FD6875">
        <w:rPr>
          <w:rFonts w:ascii="Book Antiqua" w:hAnsi="Book Antiqua"/>
          <w:b/>
          <w:bCs/>
          <w:sz w:val="24"/>
          <w:szCs w:val="24"/>
        </w:rPr>
        <w:t xml:space="preserve">MY   </w:t>
      </w:r>
      <w:r w:rsidRPr="00FD6875">
        <w:rPr>
          <w:rFonts w:ascii="Book Antiqua" w:hAnsi="Book Antiqua"/>
          <w:sz w:val="24"/>
          <w:szCs w:val="24"/>
        </w:rPr>
        <w:t xml:space="preserve">Chráňme sa skôr ľahko a nepremyslene vypovedaných sľubov, ktoré dávame Bohu. On radšej od nás prijme uznanie našej slabosti, ako sľuby, o ktorých vieme, že aj tak ich nesplníme. </w:t>
      </w:r>
    </w:p>
    <w:p w14:paraId="2A5792A5" w14:textId="77777777" w:rsidR="00776DE1" w:rsidRPr="00FD6875" w:rsidRDefault="00776DE1" w:rsidP="00FD6875">
      <w:pPr>
        <w:ind w:left="-851" w:right="-851"/>
        <w:jc w:val="both"/>
        <w:rPr>
          <w:rFonts w:ascii="Book Antiqua" w:hAnsi="Book Antiqua"/>
          <w:sz w:val="24"/>
          <w:szCs w:val="24"/>
        </w:rPr>
      </w:pPr>
    </w:p>
    <w:p w14:paraId="7CA17CCF" w14:textId="77777777" w:rsidR="00776DE1" w:rsidRPr="00FD6875" w:rsidRDefault="00776DE1" w:rsidP="00FD6875">
      <w:pPr>
        <w:ind w:left="-851" w:right="-851"/>
        <w:jc w:val="both"/>
        <w:rPr>
          <w:rFonts w:ascii="Book Antiqua" w:hAnsi="Book Antiqua"/>
          <w:sz w:val="24"/>
          <w:szCs w:val="24"/>
        </w:rPr>
      </w:pPr>
      <w:r w:rsidRPr="00FD6875">
        <w:rPr>
          <w:rFonts w:ascii="Book Antiqua" w:hAnsi="Book Antiqua"/>
          <w:b/>
          <w:bCs/>
          <w:sz w:val="24"/>
          <w:szCs w:val="24"/>
        </w:rPr>
        <w:t xml:space="preserve">ADE  </w:t>
      </w:r>
      <w:r w:rsidRPr="00FD6875">
        <w:rPr>
          <w:rFonts w:ascii="Book Antiqua" w:hAnsi="Book Antiqua"/>
          <w:sz w:val="24"/>
          <w:szCs w:val="24"/>
        </w:rPr>
        <w:t xml:space="preserve">Aj my kresťania sme rozliční. Mali by sme sa však spoločne snažiť, aby sme neboli zlými kresťanmi. </w:t>
      </w:r>
    </w:p>
    <w:p w14:paraId="5A3E0C3B" w14:textId="77777777" w:rsidR="00776DE1" w:rsidRPr="00FD6875" w:rsidRDefault="00776DE1" w:rsidP="00FD6875">
      <w:pPr>
        <w:ind w:left="-851" w:right="-851"/>
        <w:rPr>
          <w:rFonts w:ascii="Book Antiqua" w:hAnsi="Book Antiqua"/>
          <w:sz w:val="24"/>
          <w:szCs w:val="24"/>
        </w:rPr>
      </w:pPr>
    </w:p>
    <w:p w14:paraId="1968172A" w14:textId="56CA496B" w:rsidR="00FD6875" w:rsidRDefault="00FD6875">
      <w:pPr>
        <w:ind w:left="-851" w:right="-851"/>
        <w:rPr>
          <w:rFonts w:ascii="Book Antiqua" w:hAnsi="Book Antiqua"/>
          <w:sz w:val="24"/>
          <w:szCs w:val="24"/>
        </w:rPr>
      </w:pPr>
    </w:p>
    <w:p w14:paraId="3406EA7A" w14:textId="77777777" w:rsidR="007F3425" w:rsidRPr="007F3425" w:rsidRDefault="007F3425" w:rsidP="007F3425">
      <w:pPr>
        <w:ind w:left="-851" w:right="-851"/>
        <w:rPr>
          <w:rFonts w:ascii="Book Antiqua" w:hAnsi="Book Antiqua"/>
          <w:sz w:val="24"/>
          <w:szCs w:val="24"/>
        </w:rPr>
      </w:pPr>
      <w:r w:rsidRPr="007F3425">
        <w:rPr>
          <w:rFonts w:ascii="Book Antiqua" w:hAnsi="Book Antiqua"/>
          <w:b/>
          <w:bCs/>
          <w:sz w:val="24"/>
          <w:szCs w:val="24"/>
        </w:rPr>
        <w:lastRenderedPageBreak/>
        <w:t>26. nedeľa v Cezročnom období - rok A</w:t>
      </w:r>
    </w:p>
    <w:p w14:paraId="085E1C38" w14:textId="77777777" w:rsidR="007F3425" w:rsidRPr="007F3425" w:rsidRDefault="007F3425" w:rsidP="007F3425">
      <w:pPr>
        <w:ind w:left="-851" w:right="-851"/>
        <w:rPr>
          <w:rFonts w:ascii="Book Antiqua" w:hAnsi="Book Antiqua"/>
          <w:sz w:val="24"/>
          <w:szCs w:val="24"/>
        </w:rPr>
      </w:pPr>
      <w:r w:rsidRPr="007F3425">
        <w:rPr>
          <w:rFonts w:ascii="Book Antiqua" w:hAnsi="Book Antiqua"/>
          <w:sz w:val="24"/>
          <w:szCs w:val="24"/>
        </w:rPr>
        <w:t>    Vo všetkých jazykoch sveta patria medzi najkratšie výrazy slová súhlasu a záporu. Aj v našej reči majú len tri písmená: „áno“ a „nie“. Ich krátkosť však neznamená, že sú bezvýznamné. Skôr naopak. Sú dôležitým prejavom celej bytosti človeka. „Áno“ a „nie“ sú znakmi charakteru, dospelosti, zodpovednosti a pravdovravnosti. Môžu byť však aj opačným znakom. To vtedy, keď si človek za nimi nestojí. Keď povie „áno“ a myslí si „nie“ a opačne.</w:t>
      </w:r>
    </w:p>
    <w:p w14:paraId="1D6D5847" w14:textId="77777777" w:rsidR="007F3425" w:rsidRPr="007F3425" w:rsidRDefault="007F3425" w:rsidP="007F3425">
      <w:pPr>
        <w:ind w:left="-851" w:right="-851"/>
        <w:rPr>
          <w:rFonts w:ascii="Book Antiqua" w:hAnsi="Book Antiqua"/>
          <w:sz w:val="24"/>
          <w:szCs w:val="24"/>
        </w:rPr>
      </w:pPr>
      <w:r w:rsidRPr="007F3425">
        <w:rPr>
          <w:rFonts w:ascii="Book Antiqua" w:hAnsi="Book Antiqua"/>
          <w:sz w:val="24"/>
          <w:szCs w:val="24"/>
        </w:rPr>
        <w:t>    Zmysel slov súhlasu a záporu spomína Ježiš v podobenstve o dvoch synoch. Ani jeden, ani druhý si za svojim slovom nestoja. Jeden povie „nie“ a koná, akoby povedal „áno“. Druhý povie „áno“ a koná, akoby povedal „nie“.</w:t>
      </w:r>
    </w:p>
    <w:p w14:paraId="06E05DA9" w14:textId="77777777" w:rsidR="007F3425" w:rsidRPr="007F3425" w:rsidRDefault="007F3425" w:rsidP="007F3425">
      <w:pPr>
        <w:ind w:left="-851" w:right="-851"/>
        <w:rPr>
          <w:rFonts w:ascii="Book Antiqua" w:hAnsi="Book Antiqua"/>
          <w:sz w:val="24"/>
          <w:szCs w:val="24"/>
        </w:rPr>
      </w:pPr>
      <w:r w:rsidRPr="007F3425">
        <w:rPr>
          <w:rFonts w:ascii="Book Antiqua" w:hAnsi="Book Antiqua"/>
          <w:sz w:val="24"/>
          <w:szCs w:val="24"/>
        </w:rPr>
        <w:t>    Ako by sa dali charakterizovať povahy a postoje obidvoch synov?</w:t>
      </w:r>
    </w:p>
    <w:p w14:paraId="6875C2E8" w14:textId="77777777" w:rsidR="007F3425" w:rsidRPr="007F3425" w:rsidRDefault="007F3425" w:rsidP="007F3425">
      <w:pPr>
        <w:ind w:left="-851" w:right="-851"/>
        <w:rPr>
          <w:rFonts w:ascii="Book Antiqua" w:hAnsi="Book Antiqua"/>
          <w:sz w:val="24"/>
          <w:szCs w:val="24"/>
        </w:rPr>
      </w:pPr>
      <w:r w:rsidRPr="007F3425">
        <w:rPr>
          <w:rFonts w:ascii="Book Antiqua" w:hAnsi="Book Antiqua"/>
          <w:sz w:val="24"/>
          <w:szCs w:val="24"/>
        </w:rPr>
        <w:t>    Prvý syn povedal „nie“. „Nechce sa mi. Potom oľutoval a išiel“ pracovať. Je to prejav lenivosti a úprimnosti. Nechce sa mu ísť pracovať a otvorene to otcovi povie. Neskoršie však nad tým rozmýšľal a zmenil svoje rozhodnutie. Je symbolom človeka úprimného. Povie, čo cíti. Takýto človek je ale vystavený nebezpečenstvu, že musí svoje postoje často meniť. Je to typ, ktorý najskôr niečo povie a potom rozmýšľa. Svedomie má však citlivé a snaží sa konať lepšie, ako povedal.</w:t>
      </w:r>
    </w:p>
    <w:p w14:paraId="08C32610" w14:textId="77777777" w:rsidR="007F3425" w:rsidRPr="007F3425" w:rsidRDefault="007F3425" w:rsidP="007F3425">
      <w:pPr>
        <w:ind w:left="-851" w:right="-851"/>
        <w:rPr>
          <w:rFonts w:ascii="Book Antiqua" w:hAnsi="Book Antiqua"/>
          <w:sz w:val="24"/>
          <w:szCs w:val="24"/>
        </w:rPr>
      </w:pPr>
      <w:r w:rsidRPr="007F3425">
        <w:rPr>
          <w:rFonts w:ascii="Book Antiqua" w:hAnsi="Book Antiqua"/>
          <w:sz w:val="24"/>
          <w:szCs w:val="24"/>
        </w:rPr>
        <w:t>    Druhý syn povedal „áno“. „Ale nešiel“ pracovať. Tento syn predstavuje kombináciu klamstva a falošnej dôveryhodnosti. Vedel, že do vinice nepôjde. Chcel sa ale otca rýchlo zbaviť. Nechcel, aby mu otec začal vyčítať lenivosť. Je symbolom človeka, ktorý pôsobí dôveryhodne, ale nedá sa na neho spoľahnúť. Nasľubuje, ale nesplní. Odpovie tak, ako to pýtajúci sa chce počuť.</w:t>
      </w:r>
    </w:p>
    <w:p w14:paraId="4197D6E1" w14:textId="77777777" w:rsidR="007F3425" w:rsidRPr="007F3425" w:rsidRDefault="007F3425" w:rsidP="007F3425">
      <w:pPr>
        <w:ind w:left="-851" w:right="-851"/>
        <w:rPr>
          <w:rFonts w:ascii="Book Antiqua" w:hAnsi="Book Antiqua"/>
          <w:sz w:val="24"/>
          <w:szCs w:val="24"/>
        </w:rPr>
      </w:pPr>
      <w:r w:rsidRPr="007F3425">
        <w:rPr>
          <w:rFonts w:ascii="Book Antiqua" w:hAnsi="Book Antiqua"/>
          <w:sz w:val="24"/>
          <w:szCs w:val="24"/>
        </w:rPr>
        <w:t>    Pesimisti hovoria, že dnes sa nedá nikomu veriť. Majú pravdu? Je to naozaj tak, že dnešný človek nehovorí pravdivo, ale takticky? Že pozerá na svoj prospech a nezáleží mu, čo povie druhému? Ak by mali pravdu, tak potom je to úpadok človečenstva. Veď stáť si za slovom je prejavom úcty voči sebe samému. Kto si váži vlastné slovo, ten si váži sám seba. A od koho sa má predovšetkým takýto postoj vyžadovať ak nie od kresťanov? Môžu o nás iní povedať, že za tým, čo povieme, si aj stojíme? Vieme dodržať slovo?</w:t>
      </w:r>
    </w:p>
    <w:p w14:paraId="791B4FE0" w14:textId="77777777" w:rsidR="007F3425" w:rsidRPr="007F3425" w:rsidRDefault="007F3425" w:rsidP="007F3425">
      <w:pPr>
        <w:ind w:left="-851" w:right="-851"/>
        <w:rPr>
          <w:rFonts w:ascii="Book Antiqua" w:hAnsi="Book Antiqua"/>
          <w:sz w:val="24"/>
          <w:szCs w:val="24"/>
        </w:rPr>
      </w:pPr>
      <w:r w:rsidRPr="007F3425">
        <w:rPr>
          <w:rFonts w:ascii="Book Antiqua" w:hAnsi="Book Antiqua"/>
          <w:sz w:val="24"/>
          <w:szCs w:val="24"/>
        </w:rPr>
        <w:t>    V Ježišových podobenstvách sa za postavami vždy niekto skrýva. Otec z dnešného podobenstva je Boh a synovia reprezentujú postoje ľudí voči Bohu. Je zaujímavé, že Ježiš v podobenstve nespomína nejakého tretieho syna. Nejaký ideálny typ, ktorý ako povie, tak aj koná. Ježiš asi vedel, že takýto ideálny typ neexistuje. A preto nám predstavil len úprimného a klamára.</w:t>
      </w:r>
    </w:p>
    <w:p w14:paraId="27D431EC" w14:textId="77777777" w:rsidR="007F3425" w:rsidRPr="007F3425" w:rsidRDefault="007F3425" w:rsidP="007F3425">
      <w:pPr>
        <w:ind w:left="-851" w:right="-851"/>
        <w:rPr>
          <w:rFonts w:ascii="Book Antiqua" w:hAnsi="Book Antiqua"/>
          <w:sz w:val="24"/>
          <w:szCs w:val="24"/>
        </w:rPr>
      </w:pPr>
      <w:r w:rsidRPr="007F3425">
        <w:rPr>
          <w:rFonts w:ascii="Book Antiqua" w:hAnsi="Book Antiqua"/>
          <w:sz w:val="24"/>
          <w:szCs w:val="24"/>
        </w:rPr>
        <w:t>    Ak sa náš vzťah k Bohu dá porovnať podľa prejavu prvého syna, tak môžeme byť spokojní. Niekedy sa trápime nad tým, že jednotlivé náboženské úkony nerobíme s radosťou a pohotovosťou. Že sa nám nechce modliť. Že sa nám nechce ísť v nedeľu do kostola. Že sa nám nechce počúvať kázeň. Že sa nám nechce niekoho s láskou a trpezlivosťou vypočuť. Potom sa ale predsa pomodlíme. Predsa do kostola ideme. Predsa sme trpezliví. Je to naozaj ideál robiť všetko s ľahkosťou. Vidíme ale, že u Boha je milá aj naša snaha premôcť seba samých. Aj to má pred Bohom svoju hodnotu.</w:t>
      </w:r>
    </w:p>
    <w:p w14:paraId="128BF3CB" w14:textId="77777777" w:rsidR="007F3425" w:rsidRPr="007F3425" w:rsidRDefault="007F3425" w:rsidP="007F3425">
      <w:pPr>
        <w:ind w:left="-851" w:right="-851"/>
        <w:rPr>
          <w:rFonts w:ascii="Book Antiqua" w:hAnsi="Book Antiqua"/>
          <w:sz w:val="24"/>
          <w:szCs w:val="24"/>
        </w:rPr>
      </w:pPr>
      <w:r w:rsidRPr="007F3425">
        <w:rPr>
          <w:rFonts w:ascii="Book Antiqua" w:hAnsi="Book Antiqua"/>
          <w:sz w:val="24"/>
          <w:szCs w:val="24"/>
        </w:rPr>
        <w:t>    Horšie sme na tom, ak sa podobáme na druhého syna. Ak je náš vzťah k Bohu postavený len na nesplnených sľuboch. Spomeňme si len na slová ľútosti, ako Bohu sľubujeme, že sa polepšíme a viac nezhrešíme. Ako dlho nám to trvá? Niekoľko sekúnd? Minút? Hodinu? Deň, dva? Ako sme niekedy nadšení kázňou a povieme si: Naozaj aj ja musím žiť ináč. Koľko nám to predsavzatie trvá? A ako je to s tými životne dôležitými „áno“, ktoré sme povedali pri krste svojich detí, pri birmovke a sobáši? Žijeme ešte v duchu tohto slova? Alebo to už nie je pravda?</w:t>
      </w:r>
    </w:p>
    <w:p w14:paraId="1E146A0C" w14:textId="77777777" w:rsidR="007F3425" w:rsidRPr="007F3425" w:rsidRDefault="007F3425" w:rsidP="007F3425">
      <w:pPr>
        <w:ind w:left="-851" w:right="-851"/>
        <w:rPr>
          <w:rFonts w:ascii="Book Antiqua" w:hAnsi="Book Antiqua"/>
          <w:sz w:val="24"/>
          <w:szCs w:val="24"/>
        </w:rPr>
      </w:pPr>
      <w:r w:rsidRPr="007F3425">
        <w:rPr>
          <w:rFonts w:ascii="Book Antiqua" w:hAnsi="Book Antiqua"/>
          <w:sz w:val="24"/>
          <w:szCs w:val="24"/>
        </w:rPr>
        <w:lastRenderedPageBreak/>
        <w:t>    Niektorých ľudí nazývajú „</w:t>
      </w:r>
      <w:proofErr w:type="spellStart"/>
      <w:r w:rsidRPr="007F3425">
        <w:rPr>
          <w:rFonts w:ascii="Book Antiqua" w:hAnsi="Book Antiqua"/>
          <w:sz w:val="24"/>
          <w:szCs w:val="24"/>
        </w:rPr>
        <w:t>sľubotechna</w:t>
      </w:r>
      <w:proofErr w:type="spellEnd"/>
      <w:r w:rsidRPr="007F3425">
        <w:rPr>
          <w:rFonts w:ascii="Book Antiqua" w:hAnsi="Book Antiqua"/>
          <w:sz w:val="24"/>
          <w:szCs w:val="24"/>
        </w:rPr>
        <w:t>“. Vyjadruje sa tým poznatok o človeku, že sľubuje, ale nikdy nesplní. Nikto z nás nemá takýchto ľudí v láske. Zažili sme pri ich sľuboch veľa sklamaní. Viac si vážime ľudí, ktorí nesľubujú, ale keď môžu, pomôžu a splnia. Verte, že aj Boh si váži takýchto ľudí.</w:t>
      </w:r>
    </w:p>
    <w:p w14:paraId="5E983A33" w14:textId="77777777" w:rsidR="004C70FC" w:rsidRPr="004C70FC" w:rsidRDefault="004C70FC" w:rsidP="004C70FC">
      <w:pPr>
        <w:ind w:left="-851" w:right="-851"/>
        <w:rPr>
          <w:rFonts w:ascii="Book Antiqua" w:hAnsi="Book Antiqua"/>
          <w:sz w:val="24"/>
          <w:szCs w:val="24"/>
        </w:rPr>
      </w:pPr>
      <w:r w:rsidRPr="004C70FC">
        <w:rPr>
          <w:rFonts w:ascii="Book Antiqua" w:hAnsi="Book Antiqua"/>
          <w:b/>
          <w:bCs/>
          <w:sz w:val="24"/>
          <w:szCs w:val="24"/>
        </w:rPr>
        <w:t>3. adventný utorok (</w:t>
      </w:r>
      <w:proofErr w:type="spellStart"/>
      <w:r w:rsidRPr="004C70FC">
        <w:rPr>
          <w:rFonts w:ascii="Book Antiqua" w:hAnsi="Book Antiqua"/>
          <w:b/>
          <w:bCs/>
          <w:sz w:val="24"/>
          <w:szCs w:val="24"/>
        </w:rPr>
        <w:t>Sof</w:t>
      </w:r>
      <w:proofErr w:type="spellEnd"/>
      <w:r w:rsidRPr="004C70FC">
        <w:rPr>
          <w:rFonts w:ascii="Book Antiqua" w:hAnsi="Book Antiqua"/>
          <w:b/>
          <w:bCs/>
          <w:sz w:val="24"/>
          <w:szCs w:val="24"/>
        </w:rPr>
        <w:t xml:space="preserve"> 5,1-2.9-13)</w:t>
      </w:r>
    </w:p>
    <w:p w14:paraId="10FD922B" w14:textId="77777777" w:rsidR="004C70FC" w:rsidRPr="004C70FC" w:rsidRDefault="004C70FC" w:rsidP="004C70FC">
      <w:pPr>
        <w:ind w:left="-851" w:right="-851"/>
        <w:rPr>
          <w:rFonts w:ascii="Book Antiqua" w:hAnsi="Book Antiqua"/>
          <w:sz w:val="24"/>
          <w:szCs w:val="24"/>
        </w:rPr>
      </w:pPr>
      <w:r w:rsidRPr="004C70FC">
        <w:rPr>
          <w:rFonts w:ascii="Book Antiqua" w:hAnsi="Book Antiqua"/>
          <w:sz w:val="24"/>
          <w:szCs w:val="24"/>
        </w:rPr>
        <w:t xml:space="preserve">    Štyri veci vytýka prorok v mene Božom nevernému a odbojnému mestu. Sú to veci, ktoré sa Bohu protivia, a ktoré tvoria prekážku nášho duchovného rastu i našich modlitieb. Sú to štyri stupne odklonu od Boha. </w:t>
      </w:r>
      <w:r w:rsidRPr="004C70FC">
        <w:rPr>
          <w:rFonts w:ascii="Book Antiqua" w:hAnsi="Book Antiqua"/>
          <w:b/>
          <w:bCs/>
          <w:sz w:val="24"/>
          <w:szCs w:val="24"/>
        </w:rPr>
        <w:t>Prvý</w:t>
      </w:r>
      <w:r w:rsidRPr="004C70FC">
        <w:rPr>
          <w:rFonts w:ascii="Book Antiqua" w:hAnsi="Book Antiqua"/>
          <w:sz w:val="24"/>
          <w:szCs w:val="24"/>
        </w:rPr>
        <w:t xml:space="preserve"> by sme mohli formulovať ako </w:t>
      </w:r>
      <w:r w:rsidRPr="004C70FC">
        <w:rPr>
          <w:rFonts w:ascii="Book Antiqua" w:hAnsi="Book Antiqua"/>
          <w:i/>
          <w:iCs/>
          <w:sz w:val="24"/>
          <w:szCs w:val="24"/>
        </w:rPr>
        <w:t>„Nepočúvanie Boha - Neposlušnosť - Nevšímanie si Božieho slova - Život nepodriadený Božiemu Slovu.“</w:t>
      </w:r>
      <w:r w:rsidRPr="004C70FC">
        <w:rPr>
          <w:rFonts w:ascii="Book Antiqua" w:hAnsi="Book Antiqua"/>
          <w:sz w:val="24"/>
          <w:szCs w:val="24"/>
        </w:rPr>
        <w:t xml:space="preserve"> Ak chceme, aby nás Boh vyslyšal, musíme najprv my vypočuť Jeho. Lebo nie len my máme túžby a očakávania voči Bohu, ale Boh má svoju predstavu o nás. On nás stvoril a dal nám určité poslanie a my máme vážnu povinnosť naplniť Boží zámer s nami.</w:t>
      </w:r>
      <w:r w:rsidRPr="004C70FC">
        <w:rPr>
          <w:rFonts w:ascii="Book Antiqua" w:hAnsi="Book Antiqua"/>
          <w:sz w:val="24"/>
          <w:szCs w:val="24"/>
        </w:rPr>
        <w:br/>
        <w:t xml:space="preserve">    </w:t>
      </w:r>
      <w:r w:rsidRPr="004C70FC">
        <w:rPr>
          <w:rFonts w:ascii="Book Antiqua" w:hAnsi="Book Antiqua"/>
          <w:b/>
          <w:bCs/>
          <w:sz w:val="24"/>
          <w:szCs w:val="24"/>
        </w:rPr>
        <w:t>Druhý</w:t>
      </w:r>
      <w:r w:rsidRPr="004C70FC">
        <w:rPr>
          <w:rFonts w:ascii="Book Antiqua" w:hAnsi="Book Antiqua"/>
          <w:sz w:val="24"/>
          <w:szCs w:val="24"/>
        </w:rPr>
        <w:t xml:space="preserve"> stupeň sa týka </w:t>
      </w:r>
      <w:r w:rsidRPr="004C70FC">
        <w:rPr>
          <w:rFonts w:ascii="Book Antiqua" w:hAnsi="Book Antiqua"/>
          <w:i/>
          <w:iCs/>
          <w:sz w:val="24"/>
          <w:szCs w:val="24"/>
        </w:rPr>
        <w:t>„Nedbania na výstrahy“</w:t>
      </w:r>
      <w:r w:rsidRPr="004C70FC">
        <w:rPr>
          <w:rFonts w:ascii="Book Antiqua" w:hAnsi="Book Antiqua"/>
          <w:sz w:val="24"/>
          <w:szCs w:val="24"/>
        </w:rPr>
        <w:t>. Boh má voči nám svoje výhrady a tie sa prejavujú v jeho napomínaní, v jeho výstrahách. Boh nás napomína nielen svojím Slovom, ale aj všetkými okolnosťami nášho života. Napomína nás skrze choroby, do ktorých sa často dostávame pre svoju nerozumnú životosprávu. Napomína nás našimi narušenými vzťahmi, ktoré ústia do depresie. Prvoradý význam akejkoľvek bolesti je upozorniť nás na to, že schádzame z cesty Života. Ak sa napravíme, táto bolesť zmizne. Ak si človek nevšíma tieto Božie výstrahy, nastupuje iná bolesť, ktorá už len signalizuje rozklad a smrť. Človek má povinnosť všímať si tieto Božie výstrahy. Božie Slovo nám sľubuje: „Keby si si všímal moje prikázania, tvoj pokoj by bol ako rieka!“</w:t>
      </w:r>
      <w:r w:rsidRPr="004C70FC">
        <w:rPr>
          <w:rFonts w:ascii="Book Antiqua" w:hAnsi="Book Antiqua"/>
          <w:sz w:val="24"/>
          <w:szCs w:val="24"/>
        </w:rPr>
        <w:br/>
        <w:t xml:space="preserve">    </w:t>
      </w:r>
      <w:r w:rsidRPr="004C70FC">
        <w:rPr>
          <w:rFonts w:ascii="Book Antiqua" w:hAnsi="Book Antiqua"/>
          <w:b/>
          <w:bCs/>
          <w:sz w:val="24"/>
          <w:szCs w:val="24"/>
        </w:rPr>
        <w:t>Tretí</w:t>
      </w:r>
      <w:r w:rsidRPr="004C70FC">
        <w:rPr>
          <w:rFonts w:ascii="Book Antiqua" w:hAnsi="Book Antiqua"/>
          <w:sz w:val="24"/>
          <w:szCs w:val="24"/>
        </w:rPr>
        <w:t xml:space="preserve"> stupeň odklonu od Boha je </w:t>
      </w:r>
      <w:r w:rsidRPr="004C70FC">
        <w:rPr>
          <w:rFonts w:ascii="Book Antiqua" w:hAnsi="Book Antiqua"/>
          <w:i/>
          <w:iCs/>
          <w:sz w:val="24"/>
          <w:szCs w:val="24"/>
        </w:rPr>
        <w:t>„nedúfanie v Pána.“</w:t>
      </w:r>
      <w:r w:rsidRPr="004C70FC">
        <w:rPr>
          <w:rFonts w:ascii="Book Antiqua" w:hAnsi="Book Antiqua"/>
          <w:sz w:val="24"/>
          <w:szCs w:val="24"/>
        </w:rPr>
        <w:t xml:space="preserve"> Strata nádeje. Týka sa i nášho očakávania ohľadom Boha. Jedna múdrosť hovorí: „Malý Boh, veľké problémy!“ Je to akési presvedčenie o malichernosti Boha, o tom, že si nezasluhuje dôveru, že nechce naše dobro, že nie je Všemohúci a Milujúci. A toto je najväčšia urážka Boha. Je to opak viery, nádeje i lásky. Viera v Božiu moc a Božiu dobrotu nás približuje k Bohu a vedie k modlitbe. Ten, kto prestáva v Pána dúfať, sa prestáva aj modliť. Ale to vedie k tomu, načo majú Rusi priliehavé príslovie: „kto sa nemodlí, ten sa nespasí!“</w:t>
      </w:r>
      <w:r w:rsidRPr="004C70FC">
        <w:rPr>
          <w:rFonts w:ascii="Book Antiqua" w:hAnsi="Book Antiqua"/>
          <w:sz w:val="24"/>
          <w:szCs w:val="24"/>
        </w:rPr>
        <w:br/>
        <w:t xml:space="preserve">    A </w:t>
      </w:r>
      <w:r w:rsidRPr="004C70FC">
        <w:rPr>
          <w:rFonts w:ascii="Book Antiqua" w:hAnsi="Book Antiqua"/>
          <w:b/>
          <w:bCs/>
          <w:sz w:val="24"/>
          <w:szCs w:val="24"/>
        </w:rPr>
        <w:t>štvrtý</w:t>
      </w:r>
      <w:r w:rsidRPr="004C70FC">
        <w:rPr>
          <w:rFonts w:ascii="Book Antiqua" w:hAnsi="Book Antiqua"/>
          <w:sz w:val="24"/>
          <w:szCs w:val="24"/>
        </w:rPr>
        <w:t xml:space="preserve"> stupeň môžeme vyjadriť aj ako </w:t>
      </w:r>
      <w:r w:rsidRPr="004C70FC">
        <w:rPr>
          <w:rFonts w:ascii="Book Antiqua" w:hAnsi="Book Antiqua"/>
          <w:i/>
          <w:iCs/>
          <w:sz w:val="24"/>
          <w:szCs w:val="24"/>
        </w:rPr>
        <w:t xml:space="preserve">otočenie sa Bohu chrbtom, neobrátenie sa, pohrdnutie Bohom. </w:t>
      </w:r>
      <w:r w:rsidRPr="004C70FC">
        <w:rPr>
          <w:rFonts w:ascii="Book Antiqua" w:hAnsi="Book Antiqua"/>
          <w:sz w:val="24"/>
          <w:szCs w:val="24"/>
        </w:rPr>
        <w:t>Keď sa niekto otáča Bohu chrbtom, likviduje sám seba, lebo zaniká v ňom láska, ktorá je životom jeho duše.</w:t>
      </w:r>
      <w:r w:rsidRPr="004C70FC">
        <w:rPr>
          <w:rFonts w:ascii="Book Antiqua" w:hAnsi="Book Antiqua"/>
          <w:sz w:val="24"/>
          <w:szCs w:val="24"/>
        </w:rPr>
        <w:br/>
        <w:t xml:space="preserve">    Čo nás k Bohu približuje charakterizuje prorok, ako pokoru, chudobu a dúfanie v Pánovo meno. Základný skutok pokory spočíva v tom, že naše ego zíde z trónu nášho srdca a uvoľní toto miesto Božiemu Slovu, ktorému patrí miesto zbožňovania, a ktoré ak začne riadiť náš život, spôsobí, že začneme Boha prežívať ako svojho Spasiteľa. </w:t>
      </w:r>
      <w:proofErr w:type="spellStart"/>
      <w:r w:rsidRPr="004C70FC">
        <w:rPr>
          <w:rFonts w:ascii="Book Antiqua" w:hAnsi="Book Antiqua"/>
          <w:sz w:val="24"/>
          <w:szCs w:val="24"/>
        </w:rPr>
        <w:t>Najzákladnejšia</w:t>
      </w:r>
      <w:proofErr w:type="spellEnd"/>
      <w:r w:rsidRPr="004C70FC">
        <w:rPr>
          <w:rFonts w:ascii="Book Antiqua" w:hAnsi="Book Antiqua"/>
          <w:sz w:val="24"/>
          <w:szCs w:val="24"/>
        </w:rPr>
        <w:t xml:space="preserve"> chudoba, ktorá nás vedie k Bohu, spočíva v tom, že sa zriekneme </w:t>
      </w:r>
      <w:proofErr w:type="spellStart"/>
      <w:r w:rsidRPr="004C70FC">
        <w:rPr>
          <w:rFonts w:ascii="Book Antiqua" w:hAnsi="Book Antiqua"/>
          <w:sz w:val="24"/>
          <w:szCs w:val="24"/>
        </w:rPr>
        <w:t>sebavlastnenia</w:t>
      </w:r>
      <w:proofErr w:type="spellEnd"/>
      <w:r w:rsidRPr="004C70FC">
        <w:rPr>
          <w:rFonts w:ascii="Book Antiqua" w:hAnsi="Book Antiqua"/>
          <w:sz w:val="24"/>
          <w:szCs w:val="24"/>
        </w:rPr>
        <w:t xml:space="preserve"> a uznáme Boží nárok a Božie právo na nás. A toto všetko vedie k živej nádeji, ktorá sa prejaví modlitbou a postupne rastie a mení sa na blaženosť, zakúšania Boha.</w:t>
      </w:r>
    </w:p>
    <w:p w14:paraId="6ADD34B7" w14:textId="77777777" w:rsidR="004C70FC" w:rsidRPr="004C70FC" w:rsidRDefault="004C70FC" w:rsidP="004C70FC">
      <w:pPr>
        <w:ind w:left="-851" w:right="-851"/>
        <w:rPr>
          <w:rFonts w:ascii="Book Antiqua" w:hAnsi="Book Antiqua"/>
          <w:sz w:val="24"/>
          <w:szCs w:val="24"/>
        </w:rPr>
      </w:pPr>
    </w:p>
    <w:p w14:paraId="296F75CC" w14:textId="77777777" w:rsidR="007F3425" w:rsidRPr="00FD6875" w:rsidRDefault="007F3425">
      <w:pPr>
        <w:ind w:left="-851" w:right="-851"/>
        <w:rPr>
          <w:rFonts w:ascii="Book Antiqua" w:hAnsi="Book Antiqua"/>
          <w:sz w:val="24"/>
          <w:szCs w:val="24"/>
        </w:rPr>
      </w:pPr>
    </w:p>
    <w:sectPr w:rsidR="007F3425" w:rsidRPr="00FD6875" w:rsidSect="00FD6875">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F48C5"/>
    <w:rsid w:val="00462BF2"/>
    <w:rsid w:val="004C70FC"/>
    <w:rsid w:val="0057152D"/>
    <w:rsid w:val="006F48C5"/>
    <w:rsid w:val="00776DE1"/>
    <w:rsid w:val="007F3425"/>
    <w:rsid w:val="008A6622"/>
    <w:rsid w:val="00C92367"/>
    <w:rsid w:val="00E9767C"/>
    <w:rsid w:val="00FA19EF"/>
    <w:rsid w:val="00FD687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4067"/>
  <w15:docId w15:val="{694D5C4C-9916-4699-B06E-6533FC29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62BF2"/>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ext">
    <w:name w:val="Text"/>
    <w:autoRedefine/>
    <w:rsid w:val="00776DE1"/>
    <w:pPr>
      <w:tabs>
        <w:tab w:val="left" w:pos="680"/>
      </w:tabs>
      <w:autoSpaceDE w:val="0"/>
      <w:autoSpaceDN w:val="0"/>
      <w:adjustRightInd w:val="0"/>
      <w:spacing w:after="0" w:line="240" w:lineRule="auto"/>
      <w:jc w:val="both"/>
    </w:pPr>
    <w:rPr>
      <w:rFonts w:ascii="Arial" w:eastAsia="Times New Roman" w:hAnsi="Arial" w:cs="Times New Roman"/>
      <w:color w:val="000000"/>
      <w:szCs w:val="24"/>
      <w:lang w:eastAsia="sk-SK"/>
    </w:rPr>
  </w:style>
  <w:style w:type="paragraph" w:customStyle="1" w:styleId="Nadpis">
    <w:name w:val="Nadpis"/>
    <w:autoRedefine/>
    <w:rsid w:val="00776DE1"/>
    <w:pPr>
      <w:autoSpaceDE w:val="0"/>
      <w:autoSpaceDN w:val="0"/>
      <w:adjustRightInd w:val="0"/>
      <w:spacing w:after="0" w:line="240" w:lineRule="auto"/>
      <w:jc w:val="center"/>
    </w:pPr>
    <w:rPr>
      <w:rFonts w:ascii="Arial" w:eastAsia="Times New Roman" w:hAnsi="Arial" w:cs="Times New Roman"/>
      <w:b/>
      <w:color w:val="000000"/>
      <w:sz w:val="24"/>
      <w:szCs w:val="26"/>
      <w:lang w:eastAsia="sk-SK"/>
    </w:rPr>
  </w:style>
  <w:style w:type="paragraph" w:customStyle="1" w:styleId="Text2">
    <w:name w:val="Text2"/>
    <w:basedOn w:val="Text"/>
    <w:next w:val="Text"/>
    <w:rsid w:val="00776DE1"/>
    <w:pPr>
      <w:ind w:firstLine="567"/>
    </w:pPr>
    <w:rPr>
      <w:color w:val="auto"/>
    </w:rPr>
  </w:style>
  <w:style w:type="paragraph" w:styleId="Bezriadkovania">
    <w:name w:val="No Spacing"/>
    <w:uiPriority w:val="1"/>
    <w:qFormat/>
    <w:rsid w:val="00E9767C"/>
    <w:pPr>
      <w:spacing w:after="0" w:line="240" w:lineRule="auto"/>
    </w:pPr>
  </w:style>
  <w:style w:type="paragraph" w:styleId="Textbubliny">
    <w:name w:val="Balloon Text"/>
    <w:basedOn w:val="Normlny"/>
    <w:link w:val="TextbublinyChar"/>
    <w:uiPriority w:val="99"/>
    <w:semiHidden/>
    <w:unhideWhenUsed/>
    <w:rsid w:val="004C70FC"/>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4C70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7102">
      <w:bodyDiv w:val="1"/>
      <w:marLeft w:val="0"/>
      <w:marRight w:val="0"/>
      <w:marTop w:val="0"/>
      <w:marBottom w:val="0"/>
      <w:divBdr>
        <w:top w:val="none" w:sz="0" w:space="0" w:color="auto"/>
        <w:left w:val="none" w:sz="0" w:space="0" w:color="auto"/>
        <w:bottom w:val="none" w:sz="0" w:space="0" w:color="auto"/>
        <w:right w:val="none" w:sz="0" w:space="0" w:color="auto"/>
      </w:divBdr>
    </w:div>
    <w:div w:id="1742941027">
      <w:bodyDiv w:val="1"/>
      <w:marLeft w:val="0"/>
      <w:marRight w:val="0"/>
      <w:marTop w:val="0"/>
      <w:marBottom w:val="0"/>
      <w:divBdr>
        <w:top w:val="none" w:sz="0" w:space="0" w:color="auto"/>
        <w:left w:val="none" w:sz="0" w:space="0" w:color="auto"/>
        <w:bottom w:val="none" w:sz="0" w:space="0" w:color="auto"/>
        <w:right w:val="none" w:sz="0" w:space="0" w:color="auto"/>
      </w:divBdr>
      <w:divsChild>
        <w:div w:id="465247664">
          <w:marLeft w:val="0"/>
          <w:marRight w:val="0"/>
          <w:marTop w:val="0"/>
          <w:marBottom w:val="0"/>
          <w:divBdr>
            <w:top w:val="none" w:sz="0" w:space="0" w:color="auto"/>
            <w:left w:val="none" w:sz="0" w:space="0" w:color="auto"/>
            <w:bottom w:val="none" w:sz="0" w:space="0" w:color="auto"/>
            <w:right w:val="none" w:sz="0" w:space="0" w:color="auto"/>
          </w:divBdr>
          <w:divsChild>
            <w:div w:id="1582256942">
              <w:marLeft w:val="0"/>
              <w:marRight w:val="0"/>
              <w:marTop w:val="0"/>
              <w:marBottom w:val="0"/>
              <w:divBdr>
                <w:top w:val="none" w:sz="0" w:space="0" w:color="auto"/>
                <w:left w:val="none" w:sz="0" w:space="0" w:color="auto"/>
                <w:bottom w:val="none" w:sz="0" w:space="0" w:color="auto"/>
                <w:right w:val="none" w:sz="0" w:space="0" w:color="auto"/>
              </w:divBdr>
              <w:divsChild>
                <w:div w:id="140924229">
                  <w:marLeft w:val="125"/>
                  <w:marRight w:val="0"/>
                  <w:marTop w:val="125"/>
                  <w:marBottom w:val="63"/>
                  <w:divBdr>
                    <w:top w:val="none" w:sz="0" w:space="0" w:color="auto"/>
                    <w:left w:val="single" w:sz="48" w:space="9" w:color="FF9900"/>
                    <w:bottom w:val="none" w:sz="0" w:space="0" w:color="auto"/>
                    <w:right w:val="single" w:sz="48" w:space="6" w:color="32733C"/>
                  </w:divBdr>
                  <w:divsChild>
                    <w:div w:id="814570093">
                      <w:marLeft w:val="0"/>
                      <w:marRight w:val="0"/>
                      <w:marTop w:val="0"/>
                      <w:marBottom w:val="0"/>
                      <w:divBdr>
                        <w:top w:val="none" w:sz="0" w:space="0" w:color="auto"/>
                        <w:left w:val="none" w:sz="0" w:space="0" w:color="auto"/>
                        <w:bottom w:val="none" w:sz="0" w:space="0" w:color="auto"/>
                        <w:right w:val="none" w:sz="0" w:space="0" w:color="auto"/>
                      </w:divBdr>
                    </w:div>
                    <w:div w:id="4977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Mt+21%2C+28+-+32"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862</TotalTime>
  <Pages>5</Pages>
  <Words>2706</Words>
  <Characters>15426</Characters>
  <Application>Microsoft Office Word</Application>
  <DocSecurity>0</DocSecurity>
  <Lines>128</Lines>
  <Paragraphs>36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2020-12-14T22:28:00Z</cp:lastPrinted>
  <dcterms:created xsi:type="dcterms:W3CDTF">2011-09-24T07:45:00Z</dcterms:created>
  <dcterms:modified xsi:type="dcterms:W3CDTF">2020-12-14T22:29:00Z</dcterms:modified>
</cp:coreProperties>
</file>