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55" w:rsidRDefault="00C30455" w:rsidP="00B310C4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Gymnázium, SNP 1, Gelnica</w:t>
      </w:r>
    </w:p>
    <w:p w:rsidR="00C30455" w:rsidRPr="00010AFD" w:rsidRDefault="00C30455" w:rsidP="005F5B13">
      <w:pPr>
        <w:jc w:val="center"/>
        <w:rPr>
          <w:b/>
          <w:bCs/>
          <w:sz w:val="32"/>
          <w:szCs w:val="32"/>
        </w:rPr>
      </w:pPr>
      <w:r w:rsidRPr="00010AFD">
        <w:rPr>
          <w:b/>
          <w:bCs/>
          <w:sz w:val="32"/>
          <w:szCs w:val="32"/>
        </w:rPr>
        <w:t>Príloha k</w:t>
      </w:r>
      <w:r>
        <w:rPr>
          <w:b/>
          <w:bCs/>
          <w:sz w:val="32"/>
          <w:szCs w:val="32"/>
        </w:rPr>
        <w:t> inovovanému Š</w:t>
      </w:r>
      <w:r w:rsidRPr="00010AFD">
        <w:rPr>
          <w:b/>
          <w:bCs/>
          <w:sz w:val="32"/>
          <w:szCs w:val="32"/>
        </w:rPr>
        <w:t>kolskému vzdelávaciemu programu</w:t>
      </w: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sz w:val="32"/>
          <w:szCs w:val="32"/>
        </w:rPr>
      </w:pPr>
    </w:p>
    <w:p w:rsidR="00C30455" w:rsidRDefault="00C30455" w:rsidP="005F5B1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Finančná gramotnosť  na nižšom stupni osemročného štúdia</w:t>
      </w: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 w:rsidP="005F5B13">
      <w:pPr>
        <w:jc w:val="center"/>
        <w:rPr>
          <w:b/>
          <w:bCs/>
          <w:sz w:val="24"/>
          <w:szCs w:val="24"/>
        </w:rPr>
      </w:pPr>
    </w:p>
    <w:p w:rsidR="00C30455" w:rsidRDefault="00C3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30455" w:rsidRDefault="00C30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Charakteristika</w:t>
      </w:r>
    </w:p>
    <w:p w:rsidR="00C30455" w:rsidRDefault="00C30455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C30455" w:rsidRDefault="00C30455"/>
    <w:p w:rsidR="00C30455" w:rsidRDefault="00C30455">
      <w:pPr>
        <w:rPr>
          <w:b/>
          <w:bCs/>
        </w:rPr>
      </w:pPr>
      <w:r>
        <w:rPr>
          <w:b/>
          <w:bCs/>
        </w:rPr>
        <w:t>Ciele finančnej gramotnosti</w:t>
      </w:r>
    </w:p>
    <w:p w:rsidR="00C30455" w:rsidRDefault="00C30455">
      <w:r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naučiť žiakov identifikovať dôležité informácie (využívať autentické materiály  - reklamné letáky, inzeráty, precvičovať so žiakmi čítanie s porozumením,  vyhľadávať varovné signály klamlivých ponúk)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 inštitúcie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ukazovať rozmanitosť ponuky produktov, služieb, inštitúcií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sledovať vývoj niektorých produktov v čase</w:t>
      </w:r>
    </w:p>
    <w:p w:rsidR="00C30455" w:rsidRDefault="00C30455" w:rsidP="00F96148">
      <w:pPr>
        <w:pStyle w:val="ListParagraph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C30455" w:rsidRDefault="00C30455" w:rsidP="005847E4"/>
    <w:p w:rsidR="00C30455" w:rsidRDefault="00C30455" w:rsidP="0058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Hlavné témy finančnej gramotnosti</w:t>
      </w:r>
      <w:bookmarkStart w:id="0" w:name="_GoBack"/>
      <w:bookmarkEnd w:id="0"/>
    </w:p>
    <w:p w:rsidR="00C30455" w:rsidRDefault="00C30455" w:rsidP="005847E4">
      <w:r>
        <w:t xml:space="preserve">      Na nižšom stupni osemročného štúdia gymnázia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C30455" w:rsidRPr="005847E4" w:rsidRDefault="00C30455" w:rsidP="005847E4">
      <w:r>
        <w:t>Témy, v ktorých bude finančná gramotnosť priamo zapracovaná a rozvíjaná.</w:t>
      </w: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Matematika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Násobenie a delenie prirodzených čísel v obore do 10 000</w:t>
      </w:r>
      <w:r w:rsidRPr="003A5B66">
        <w:rPr>
          <w:i/>
          <w:iCs/>
          <w:color w:val="FF0000"/>
        </w:rPr>
        <w:t>(Príma</w:t>
      </w:r>
      <w:r>
        <w:rPr>
          <w:i/>
          <w:iCs/>
          <w:color w:val="FF0000"/>
        </w:rPr>
        <w:t>, tém. celok Prirodzené čísla</w:t>
      </w:r>
      <w:r w:rsidRPr="003A5B66">
        <w:rPr>
          <w:i/>
          <w:iCs/>
          <w:color w:val="FF0000"/>
        </w:rPr>
        <w:t>)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Počtové výkony s prirodzenými číslami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Riešenie aplikačných úloh a úloh rozvíjajúcich špecifické matematické myslenie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Počtové výkony s desatinnými číslami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Percentá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Počtové výkony s celými číslami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Pravdepodobnosť, štatistika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Riešenie lineárnych rovníc a nerovníc</w:t>
      </w:r>
    </w:p>
    <w:p w:rsidR="00C30455" w:rsidRDefault="00C30455" w:rsidP="008B476E">
      <w:pPr>
        <w:pStyle w:val="ListParagraph"/>
        <w:numPr>
          <w:ilvl w:val="0"/>
          <w:numId w:val="2"/>
        </w:numPr>
      </w:pPr>
      <w:r>
        <w:t>Grafické znázorňovanie závislostí</w:t>
      </w:r>
    </w:p>
    <w:p w:rsidR="00C30455" w:rsidRDefault="00C30455" w:rsidP="008B476E">
      <w:pPr>
        <w:pStyle w:val="ListParagraph"/>
      </w:pP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Občianska náuka</w:t>
      </w:r>
    </w:p>
    <w:p w:rsidR="00C30455" w:rsidRDefault="00C30455" w:rsidP="008B476E">
      <w:pPr>
        <w:pStyle w:val="ListParagraph"/>
        <w:numPr>
          <w:ilvl w:val="0"/>
          <w:numId w:val="3"/>
        </w:numPr>
      </w:pPr>
      <w:r>
        <w:t>Moja škola</w:t>
      </w:r>
    </w:p>
    <w:p w:rsidR="00C30455" w:rsidRDefault="00C30455" w:rsidP="008B476E">
      <w:pPr>
        <w:pStyle w:val="ListParagraph"/>
        <w:numPr>
          <w:ilvl w:val="0"/>
          <w:numId w:val="3"/>
        </w:numPr>
      </w:pPr>
      <w:r>
        <w:t>Moja rodina</w:t>
      </w:r>
    </w:p>
    <w:p w:rsidR="00C30455" w:rsidRDefault="00C30455" w:rsidP="008B476E">
      <w:pPr>
        <w:pStyle w:val="ListParagraph"/>
        <w:numPr>
          <w:ilvl w:val="0"/>
          <w:numId w:val="3"/>
        </w:numPr>
      </w:pPr>
      <w:r>
        <w:t>Štát a právo</w:t>
      </w:r>
    </w:p>
    <w:p w:rsidR="00C30455" w:rsidRDefault="00C30455" w:rsidP="008B476E">
      <w:pPr>
        <w:pStyle w:val="ListParagraph"/>
        <w:numPr>
          <w:ilvl w:val="0"/>
          <w:numId w:val="3"/>
        </w:numPr>
      </w:pPr>
      <w:r>
        <w:t>Ekonomický život v spoločnosti</w:t>
      </w: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Etická výchova</w:t>
      </w:r>
    </w:p>
    <w:p w:rsidR="00C30455" w:rsidRDefault="00C30455" w:rsidP="008B476E">
      <w:pPr>
        <w:pStyle w:val="ListParagraph"/>
        <w:numPr>
          <w:ilvl w:val="0"/>
          <w:numId w:val="4"/>
        </w:numPr>
      </w:pPr>
      <w:r>
        <w:t>Ekonomické hodnoty a etika</w:t>
      </w:r>
    </w:p>
    <w:p w:rsidR="00C30455" w:rsidRDefault="00C30455" w:rsidP="008B476E">
      <w:pPr>
        <w:pStyle w:val="ListParagraph"/>
        <w:numPr>
          <w:ilvl w:val="0"/>
          <w:numId w:val="4"/>
        </w:numPr>
      </w:pPr>
      <w:r>
        <w:t>Pozitívne vzory správania v histórii, v literatúre a v každodennom živote</w:t>
      </w:r>
    </w:p>
    <w:p w:rsidR="00C30455" w:rsidRDefault="00C30455" w:rsidP="008B476E">
      <w:pPr>
        <w:pStyle w:val="ListParagraph"/>
        <w:numPr>
          <w:ilvl w:val="0"/>
          <w:numId w:val="4"/>
        </w:numPr>
      </w:pPr>
      <w:r>
        <w:t>Masmediálne vplyvy</w:t>
      </w:r>
    </w:p>
    <w:p w:rsidR="00C30455" w:rsidRDefault="00C30455" w:rsidP="008B476E">
      <w:pPr>
        <w:pStyle w:val="ListParagraph"/>
        <w:numPr>
          <w:ilvl w:val="0"/>
          <w:numId w:val="4"/>
        </w:numPr>
      </w:pPr>
      <w:r>
        <w:t>Dobré meno a pravda ako etické hodnoty</w:t>
      </w:r>
    </w:p>
    <w:p w:rsidR="00C30455" w:rsidRDefault="00C30455" w:rsidP="008B476E">
      <w:pPr>
        <w:pStyle w:val="ListParagraph"/>
        <w:numPr>
          <w:ilvl w:val="0"/>
          <w:numId w:val="4"/>
        </w:numPr>
      </w:pPr>
      <w:r>
        <w:t>Rodina</w:t>
      </w:r>
    </w:p>
    <w:p w:rsidR="00C30455" w:rsidRDefault="00C30455" w:rsidP="008B476E">
      <w:pPr>
        <w:pStyle w:val="ListParagraph"/>
        <w:numPr>
          <w:ilvl w:val="0"/>
          <w:numId w:val="4"/>
        </w:numPr>
      </w:pPr>
      <w:r>
        <w:t>Vzťah k chorým, starým, postihnutým ľuďom</w:t>
      </w: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Slovenský jazyk a literatúra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Diskusia – argument, diskusný príspevok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E-mail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Plagát, inzerát, reklama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Polemika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Úradný list – objednávka, reklamácia, sťažnosť, žiadosť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Poštový peňažný poukaz</w:t>
      </w:r>
    </w:p>
    <w:p w:rsidR="00C30455" w:rsidRDefault="00C30455" w:rsidP="008B476E">
      <w:pPr>
        <w:pStyle w:val="ListParagraph"/>
        <w:numPr>
          <w:ilvl w:val="0"/>
          <w:numId w:val="5"/>
        </w:numPr>
      </w:pPr>
      <w:r>
        <w:t>Vlastný názor</w:t>
      </w:r>
    </w:p>
    <w:p w:rsidR="00C30455" w:rsidRDefault="00C30455" w:rsidP="008D3BC7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Cudzí jazyk</w:t>
      </w:r>
    </w:p>
    <w:p w:rsidR="00C30455" w:rsidRPr="00352AF6" w:rsidRDefault="00C30455" w:rsidP="008D3BC7">
      <w:pPr>
        <w:pStyle w:val="ListParagraph"/>
        <w:numPr>
          <w:ilvl w:val="0"/>
          <w:numId w:val="12"/>
        </w:numPr>
        <w:shd w:val="clear" w:color="auto" w:fill="FFFFFF"/>
        <w:spacing w:before="115"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Obchod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služby</w:t>
      </w:r>
      <w:r>
        <w:rPr>
          <w:spacing w:val="-1"/>
          <w:sz w:val="24"/>
          <w:szCs w:val="24"/>
        </w:rPr>
        <w:t xml:space="preserve"> </w:t>
      </w:r>
      <w:r w:rsidRPr="00352AF6">
        <w:rPr>
          <w:color w:val="FF0000"/>
          <w:spacing w:val="-1"/>
          <w:sz w:val="24"/>
          <w:szCs w:val="24"/>
        </w:rPr>
        <w:t>/sekunda, kvarta</w:t>
      </w:r>
      <w:r>
        <w:rPr>
          <w:color w:val="FF0000"/>
          <w:spacing w:val="-1"/>
          <w:sz w:val="24"/>
          <w:szCs w:val="24"/>
        </w:rPr>
        <w:t>, t.c. druhy obchodov a služieb/</w:t>
      </w:r>
    </w:p>
    <w:p w:rsidR="00C30455" w:rsidRPr="002B4311" w:rsidRDefault="00C30455" w:rsidP="008D3BC7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Rodina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spoločnosť</w:t>
      </w:r>
      <w:r>
        <w:rPr>
          <w:sz w:val="24"/>
          <w:szCs w:val="24"/>
        </w:rPr>
        <w:t xml:space="preserve"> /</w:t>
      </w:r>
      <w:r w:rsidRPr="00352AF6">
        <w:rPr>
          <w:color w:val="FF0000"/>
          <w:sz w:val="24"/>
          <w:szCs w:val="24"/>
        </w:rPr>
        <w:t>príma, tercia</w:t>
      </w:r>
      <w:r>
        <w:rPr>
          <w:sz w:val="24"/>
          <w:szCs w:val="24"/>
        </w:rPr>
        <w:t xml:space="preserve">, </w:t>
      </w:r>
      <w:r w:rsidRPr="002B4311">
        <w:rPr>
          <w:color w:val="FF0000"/>
          <w:sz w:val="24"/>
          <w:szCs w:val="24"/>
        </w:rPr>
        <w:t>t.c.</w:t>
      </w:r>
      <w:r>
        <w:rPr>
          <w:sz w:val="24"/>
          <w:szCs w:val="24"/>
        </w:rPr>
        <w:t xml:space="preserve"> </w:t>
      </w:r>
      <w:r w:rsidRPr="002B4311">
        <w:rPr>
          <w:color w:val="FF0000"/>
          <w:sz w:val="24"/>
          <w:szCs w:val="24"/>
        </w:rPr>
        <w:t>vzťahy v rodine/</w:t>
      </w:r>
    </w:p>
    <w:p w:rsidR="00C30455" w:rsidRPr="00352AF6" w:rsidRDefault="00C30455" w:rsidP="008D3BC7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Domov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bývanie</w:t>
      </w:r>
      <w:r>
        <w:rPr>
          <w:spacing w:val="-1"/>
          <w:sz w:val="24"/>
          <w:szCs w:val="24"/>
        </w:rPr>
        <w:t xml:space="preserve"> /</w:t>
      </w:r>
      <w:r w:rsidRPr="00352AF6">
        <w:rPr>
          <w:color w:val="FF0000"/>
          <w:spacing w:val="-1"/>
          <w:sz w:val="24"/>
          <w:szCs w:val="24"/>
        </w:rPr>
        <w:t>príma, tercia</w:t>
      </w:r>
      <w:r>
        <w:rPr>
          <w:color w:val="FF0000"/>
          <w:spacing w:val="-1"/>
          <w:sz w:val="24"/>
          <w:szCs w:val="24"/>
        </w:rPr>
        <w:t>, t.c. zariadenie bytu/</w:t>
      </w:r>
    </w:p>
    <w:p w:rsidR="00C30455" w:rsidRPr="002B4311" w:rsidRDefault="00C30455" w:rsidP="008D3BC7">
      <w:pPr>
        <w:pStyle w:val="ListParagraph"/>
        <w:numPr>
          <w:ilvl w:val="0"/>
          <w:numId w:val="12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Ľudské telo, starostlivosť o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zdravie</w:t>
      </w:r>
      <w:r>
        <w:rPr>
          <w:sz w:val="24"/>
          <w:szCs w:val="24"/>
        </w:rPr>
        <w:t xml:space="preserve"> /</w:t>
      </w:r>
      <w:r w:rsidRPr="00352AF6">
        <w:rPr>
          <w:color w:val="FF0000"/>
          <w:sz w:val="24"/>
          <w:szCs w:val="24"/>
        </w:rPr>
        <w:t>príma, sekunda, tercia</w:t>
      </w:r>
      <w:r>
        <w:rPr>
          <w:sz w:val="24"/>
          <w:szCs w:val="24"/>
        </w:rPr>
        <w:t xml:space="preserve">, </w:t>
      </w:r>
      <w:r w:rsidRPr="00E512A3">
        <w:rPr>
          <w:color w:val="FF0000"/>
          <w:sz w:val="24"/>
          <w:szCs w:val="24"/>
        </w:rPr>
        <w:t>t.c.</w:t>
      </w:r>
      <w:r>
        <w:rPr>
          <w:sz w:val="24"/>
          <w:szCs w:val="24"/>
        </w:rPr>
        <w:t xml:space="preserve"> </w:t>
      </w:r>
      <w:r w:rsidRPr="002B4311">
        <w:rPr>
          <w:color w:val="FF0000"/>
          <w:sz w:val="24"/>
          <w:szCs w:val="24"/>
        </w:rPr>
        <w:t>starostlivosť o zdravie/</w:t>
      </w:r>
    </w:p>
    <w:p w:rsidR="00C30455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spacing w:val="-1"/>
          <w:sz w:val="24"/>
          <w:szCs w:val="24"/>
        </w:rPr>
        <w:t>Doprava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cestovanie</w:t>
      </w:r>
      <w:r>
        <w:rPr>
          <w:spacing w:val="-1"/>
          <w:sz w:val="24"/>
          <w:szCs w:val="24"/>
        </w:rPr>
        <w:t xml:space="preserve"> /</w:t>
      </w:r>
      <w:r w:rsidRPr="00352AF6">
        <w:rPr>
          <w:color w:val="FF0000"/>
          <w:spacing w:val="-1"/>
          <w:sz w:val="24"/>
          <w:szCs w:val="24"/>
        </w:rPr>
        <w:t>sekunda, tercia</w:t>
      </w:r>
      <w:r>
        <w:rPr>
          <w:color w:val="FF0000"/>
          <w:spacing w:val="-1"/>
          <w:sz w:val="24"/>
          <w:szCs w:val="24"/>
        </w:rPr>
        <w:t>, t.c. dopravné prostriedky, plán cesty, cestovanie/</w:t>
      </w:r>
    </w:p>
    <w:p w:rsidR="00C30455" w:rsidRPr="00352AF6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Vzdelávanie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práca</w:t>
      </w:r>
      <w:r>
        <w:rPr>
          <w:sz w:val="24"/>
          <w:szCs w:val="24"/>
        </w:rPr>
        <w:t xml:space="preserve"> /</w:t>
      </w:r>
      <w:r w:rsidRPr="00352AF6">
        <w:rPr>
          <w:color w:val="FF0000"/>
          <w:sz w:val="24"/>
          <w:szCs w:val="24"/>
        </w:rPr>
        <w:t>príma, tercia</w:t>
      </w:r>
      <w:r>
        <w:rPr>
          <w:color w:val="FF0000"/>
          <w:sz w:val="24"/>
          <w:szCs w:val="24"/>
        </w:rPr>
        <w:t>, t.c. práca a oddych, fyzická a duševná práca/</w:t>
      </w:r>
    </w:p>
    <w:p w:rsidR="00C30455" w:rsidRPr="00352AF6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Človek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príroda</w:t>
      </w:r>
      <w:r>
        <w:rPr>
          <w:sz w:val="24"/>
          <w:szCs w:val="24"/>
        </w:rPr>
        <w:t xml:space="preserve"> /</w:t>
      </w:r>
      <w:r w:rsidRPr="00352AF6">
        <w:rPr>
          <w:color w:val="FF0000"/>
          <w:sz w:val="24"/>
          <w:szCs w:val="24"/>
        </w:rPr>
        <w:t>príma</w:t>
      </w:r>
      <w:r>
        <w:rPr>
          <w:color w:val="FF0000"/>
          <w:sz w:val="24"/>
          <w:szCs w:val="24"/>
        </w:rPr>
        <w:t>, t.c. zvieratá a rastliny/</w:t>
      </w:r>
    </w:p>
    <w:p w:rsidR="00C30455" w:rsidRPr="00352AF6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Voľný čas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záľuby</w:t>
      </w:r>
      <w:r>
        <w:rPr>
          <w:spacing w:val="-1"/>
          <w:sz w:val="24"/>
          <w:szCs w:val="24"/>
        </w:rPr>
        <w:t xml:space="preserve"> /</w:t>
      </w:r>
      <w:r w:rsidRPr="00352AF6">
        <w:rPr>
          <w:color w:val="FF0000"/>
          <w:spacing w:val="-1"/>
          <w:sz w:val="24"/>
          <w:szCs w:val="24"/>
        </w:rPr>
        <w:t>príma, sekunda, tercia</w:t>
      </w:r>
      <w:r>
        <w:rPr>
          <w:color w:val="FF0000"/>
          <w:spacing w:val="-1"/>
          <w:sz w:val="24"/>
          <w:szCs w:val="24"/>
        </w:rPr>
        <w:t>, t.c. kino, hudba, divadlo/</w:t>
      </w:r>
    </w:p>
    <w:p w:rsidR="00C30455" w:rsidRPr="00352AF6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1"/>
          <w:sz w:val="24"/>
          <w:szCs w:val="24"/>
        </w:rPr>
        <w:t>Stravovanie</w:t>
      </w:r>
      <w:r>
        <w:rPr>
          <w:spacing w:val="-1"/>
          <w:sz w:val="24"/>
          <w:szCs w:val="24"/>
        </w:rPr>
        <w:t xml:space="preserve"> /</w:t>
      </w:r>
      <w:r w:rsidRPr="00352AF6">
        <w:rPr>
          <w:color w:val="FF0000"/>
          <w:spacing w:val="-1"/>
          <w:sz w:val="24"/>
          <w:szCs w:val="24"/>
        </w:rPr>
        <w:t>príma, sekunda, tercia</w:t>
      </w:r>
      <w:r>
        <w:rPr>
          <w:color w:val="FF0000"/>
          <w:spacing w:val="-1"/>
          <w:sz w:val="24"/>
          <w:szCs w:val="24"/>
        </w:rPr>
        <w:t>, t.c. zelenina a ovocie, potraviny/</w:t>
      </w:r>
    </w:p>
    <w:p w:rsidR="00C30455" w:rsidRPr="00352AF6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Obliekanie a</w:t>
      </w:r>
      <w:r>
        <w:rPr>
          <w:sz w:val="24"/>
          <w:szCs w:val="24"/>
        </w:rPr>
        <w:t> </w:t>
      </w:r>
      <w:r w:rsidRPr="005D6EA5">
        <w:rPr>
          <w:sz w:val="24"/>
          <w:szCs w:val="24"/>
        </w:rPr>
        <w:t>móda</w:t>
      </w:r>
      <w:r>
        <w:rPr>
          <w:sz w:val="24"/>
          <w:szCs w:val="24"/>
        </w:rPr>
        <w:t xml:space="preserve"> </w:t>
      </w:r>
      <w:r w:rsidRPr="00352AF6">
        <w:rPr>
          <w:color w:val="FF0000"/>
          <w:sz w:val="24"/>
          <w:szCs w:val="24"/>
        </w:rPr>
        <w:t>/príma, sekunda, tercia</w:t>
      </w:r>
      <w:r>
        <w:rPr>
          <w:color w:val="FF0000"/>
          <w:sz w:val="24"/>
          <w:szCs w:val="24"/>
        </w:rPr>
        <w:t>, t.c. obliekanie na rôzne príležitosti, odevné doplnky/</w:t>
      </w:r>
    </w:p>
    <w:p w:rsidR="00C30455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 </w:t>
      </w:r>
      <w:r w:rsidRPr="005D6EA5">
        <w:rPr>
          <w:sz w:val="24"/>
          <w:szCs w:val="24"/>
        </w:rPr>
        <w:t>Šport</w:t>
      </w:r>
      <w:r>
        <w:rPr>
          <w:sz w:val="24"/>
          <w:szCs w:val="24"/>
        </w:rPr>
        <w:t xml:space="preserve"> /</w:t>
      </w:r>
      <w:r w:rsidRPr="00352AF6">
        <w:rPr>
          <w:color w:val="FF0000"/>
          <w:sz w:val="24"/>
          <w:szCs w:val="24"/>
        </w:rPr>
        <w:t>príma, kvarta</w:t>
      </w:r>
      <w:r>
        <w:rPr>
          <w:color w:val="FF0000"/>
          <w:sz w:val="24"/>
          <w:szCs w:val="24"/>
        </w:rPr>
        <w:t>, t.c. druhy športov/</w:t>
      </w:r>
    </w:p>
    <w:p w:rsidR="00C30455" w:rsidRPr="00352AF6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pacing w:val="-3"/>
          <w:sz w:val="24"/>
          <w:szCs w:val="24"/>
        </w:rPr>
        <w:t>Mládež a j ej svet</w:t>
      </w:r>
      <w:r>
        <w:rPr>
          <w:spacing w:val="-3"/>
          <w:sz w:val="24"/>
          <w:szCs w:val="24"/>
        </w:rPr>
        <w:t xml:space="preserve"> /</w:t>
      </w:r>
      <w:r w:rsidRPr="00352AF6">
        <w:rPr>
          <w:color w:val="FF0000"/>
          <w:spacing w:val="-3"/>
          <w:sz w:val="24"/>
          <w:szCs w:val="24"/>
        </w:rPr>
        <w:t>kvarta</w:t>
      </w:r>
      <w:r>
        <w:rPr>
          <w:color w:val="FF0000"/>
          <w:spacing w:val="-3"/>
          <w:sz w:val="24"/>
          <w:szCs w:val="24"/>
        </w:rPr>
        <w:t>, t.c. aktivity mládeže/</w:t>
      </w:r>
    </w:p>
    <w:p w:rsidR="00C30455" w:rsidRPr="00D22CBA" w:rsidRDefault="00C30455" w:rsidP="008D3BC7">
      <w:pPr>
        <w:pStyle w:val="ListParagraph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spacing w:val="-1"/>
          <w:sz w:val="24"/>
          <w:szCs w:val="24"/>
        </w:rPr>
        <w:t>Vzory a</w:t>
      </w:r>
      <w:r>
        <w:rPr>
          <w:spacing w:val="-1"/>
          <w:sz w:val="24"/>
          <w:szCs w:val="24"/>
        </w:rPr>
        <w:t> </w:t>
      </w:r>
      <w:r w:rsidRPr="005D6EA5">
        <w:rPr>
          <w:spacing w:val="-1"/>
          <w:sz w:val="24"/>
          <w:szCs w:val="24"/>
        </w:rPr>
        <w:t>ideály</w:t>
      </w:r>
    </w:p>
    <w:p w:rsidR="00C30455" w:rsidRPr="00D22CBA" w:rsidRDefault="00C30455" w:rsidP="002B4311">
      <w:pPr>
        <w:pStyle w:val="ListParagraph"/>
        <w:shd w:val="clear" w:color="auto" w:fill="FFFFFF"/>
        <w:spacing w:line="274" w:lineRule="exact"/>
        <w:ind w:left="379"/>
        <w:rPr>
          <w:color w:val="FF0000"/>
          <w:spacing w:val="-1"/>
          <w:sz w:val="24"/>
          <w:szCs w:val="24"/>
        </w:rPr>
      </w:pPr>
    </w:p>
    <w:p w:rsidR="00C30455" w:rsidRPr="00D22CBA" w:rsidRDefault="00C30455" w:rsidP="008D3BC7">
      <w:pPr>
        <w:pStyle w:val="ListParagraph"/>
        <w:ind w:left="360"/>
        <w:rPr>
          <w:color w:val="FF0000"/>
        </w:rPr>
      </w:pP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Fyzika</w:t>
      </w:r>
    </w:p>
    <w:p w:rsidR="00C30455" w:rsidRDefault="00C30455" w:rsidP="00E97EFC">
      <w:pPr>
        <w:pStyle w:val="ListParagraph"/>
        <w:numPr>
          <w:ilvl w:val="0"/>
          <w:numId w:val="6"/>
        </w:numPr>
      </w:pPr>
      <w:r>
        <w:t>Iné zdroje energie</w:t>
      </w: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Informatika</w:t>
      </w:r>
    </w:p>
    <w:p w:rsidR="00C30455" w:rsidRDefault="00C30455" w:rsidP="00E97EFC">
      <w:pPr>
        <w:pStyle w:val="ListParagraph"/>
        <w:numPr>
          <w:ilvl w:val="0"/>
          <w:numId w:val="6"/>
        </w:numPr>
      </w:pPr>
      <w:r>
        <w:t>Informácie okolo nás – vytvorenie plagátu, prezentácie</w:t>
      </w:r>
    </w:p>
    <w:p w:rsidR="00C30455" w:rsidRDefault="00C30455" w:rsidP="00E97EFC">
      <w:pPr>
        <w:pStyle w:val="ListParagraph"/>
        <w:numPr>
          <w:ilvl w:val="0"/>
          <w:numId w:val="6"/>
        </w:numPr>
      </w:pPr>
      <w:r>
        <w:t>Komunikácia prostredníctvom IKT – vyhľadávanie informácií</w:t>
      </w:r>
    </w:p>
    <w:p w:rsidR="00C30455" w:rsidRDefault="00C30455" w:rsidP="00E97EFC">
      <w:pPr>
        <w:pStyle w:val="ListParagraph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C30455" w:rsidRDefault="00C30455" w:rsidP="00E97E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Geografia</w:t>
      </w:r>
    </w:p>
    <w:p w:rsidR="00C30455" w:rsidRDefault="00C30455" w:rsidP="00E97EFC">
      <w:pPr>
        <w:pStyle w:val="ListParagraph"/>
        <w:numPr>
          <w:ilvl w:val="0"/>
          <w:numId w:val="7"/>
        </w:numPr>
      </w:pPr>
      <w:r>
        <w:t>Austrália</w:t>
      </w:r>
    </w:p>
    <w:p w:rsidR="00C30455" w:rsidRDefault="00C30455" w:rsidP="00E97EFC">
      <w:pPr>
        <w:pStyle w:val="ListParagraph"/>
        <w:numPr>
          <w:ilvl w:val="0"/>
          <w:numId w:val="7"/>
        </w:numPr>
      </w:pPr>
      <w:r>
        <w:t>Amerika</w:t>
      </w:r>
    </w:p>
    <w:p w:rsidR="00C30455" w:rsidRDefault="00C30455" w:rsidP="00E97EFC">
      <w:pPr>
        <w:pStyle w:val="ListParagraph"/>
        <w:numPr>
          <w:ilvl w:val="0"/>
          <w:numId w:val="7"/>
        </w:numPr>
      </w:pPr>
      <w:r>
        <w:t>Afrika</w:t>
      </w:r>
    </w:p>
    <w:p w:rsidR="00C30455" w:rsidRDefault="00C30455" w:rsidP="00E97EFC">
      <w:pPr>
        <w:pStyle w:val="ListParagraph"/>
        <w:numPr>
          <w:ilvl w:val="0"/>
          <w:numId w:val="7"/>
        </w:numPr>
      </w:pPr>
      <w:r>
        <w:t>Ázia</w:t>
      </w:r>
    </w:p>
    <w:p w:rsidR="00C30455" w:rsidRDefault="00C30455" w:rsidP="00E97EFC">
      <w:pPr>
        <w:pStyle w:val="ListParagraph"/>
        <w:numPr>
          <w:ilvl w:val="0"/>
          <w:numId w:val="7"/>
        </w:numPr>
      </w:pPr>
      <w:r>
        <w:t>Slovensko</w:t>
      </w:r>
    </w:p>
    <w:p w:rsidR="00C30455" w:rsidRPr="00E97EFC" w:rsidRDefault="00C30455" w:rsidP="00E97EFC">
      <w:pPr>
        <w:pStyle w:val="ListParagraph"/>
      </w:pPr>
      <w:r>
        <w:t>V každom regióne sa zameriame na bohatstvo, chudobu, rozdiely medzi regiónmi, environmentálne problémy.</w:t>
      </w:r>
    </w:p>
    <w:p w:rsidR="00C30455" w:rsidRDefault="00C30455" w:rsidP="008B476E">
      <w:pPr>
        <w:rPr>
          <w:b/>
          <w:bCs/>
          <w:sz w:val="24"/>
          <w:szCs w:val="24"/>
          <w:u w:val="single"/>
        </w:rPr>
      </w:pPr>
    </w:p>
    <w:p w:rsidR="00C30455" w:rsidRDefault="00C30455" w:rsidP="008B47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Metódy a formy práce</w:t>
      </w:r>
    </w:p>
    <w:p w:rsidR="00C30455" w:rsidRDefault="00C30455" w:rsidP="008B476E">
      <w:r>
        <w:t>Pri rozvíjaní finančnej gramotnosti je možné využívať rôzne inovatívne metódy a formy práce. Pre metódy vyučovania  má platiť:</w:t>
      </w:r>
    </w:p>
    <w:p w:rsidR="00C30455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názornosť</w:t>
      </w:r>
      <w:r>
        <w:t xml:space="preserve"> – informácie by mali byť názorné, dobre viditeľné, opierajúce sa o vedomosti žiakov</w:t>
      </w:r>
    </w:p>
    <w:p w:rsidR="00C30455" w:rsidRPr="004F2B65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jednoduchosť </w:t>
      </w:r>
      <w:r>
        <w:t>– používané pojmy by mali žiaci poznať, mali by im rozumieť</w:t>
      </w:r>
    </w:p>
    <w:p w:rsidR="00C30455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aktivita žiakov </w:t>
      </w:r>
      <w:r>
        <w:t>– žiaci by mali počas hodiny aktívne pracovať, vystupovať, prezentovať svoje názory, diskutovať</w:t>
      </w:r>
    </w:p>
    <w:p w:rsidR="00C30455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tempo hodiny</w:t>
      </w:r>
      <w:r>
        <w:t xml:space="preserve"> – hodina by mala byť dynamická</w:t>
      </w:r>
    </w:p>
    <w:p w:rsidR="00C30455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zmysluplnosť</w:t>
      </w:r>
      <w:r>
        <w:t xml:space="preserve"> – žiaci majú vidieť zmysel v tom, čo robia</w:t>
      </w:r>
    </w:p>
    <w:p w:rsidR="00C30455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dôležitosť</w:t>
      </w:r>
      <w:r>
        <w:t>–žiaci sa majú naučiť rozoznať, ktoré informácie sú pre nich dôležité a mali by si ich osvojiť</w:t>
      </w:r>
    </w:p>
    <w:p w:rsidR="00C30455" w:rsidRPr="00C7358B" w:rsidRDefault="00C30455" w:rsidP="004F2B6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využiteľnosť</w:t>
      </w:r>
      <w:r>
        <w:t xml:space="preserve"> – vedieť prakticky využiť získané informácie</w:t>
      </w:r>
    </w:p>
    <w:p w:rsidR="00C30455" w:rsidRDefault="00C30455" w:rsidP="00C7358B">
      <w:r>
        <w:t>Na osvojenie si informácií je možné používať nasledovné metódy: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heuristická</w:t>
      </w:r>
      <w:r>
        <w:t xml:space="preserve"> – metóda učenia objavovaním, žiaci samostatne hľadajú a objavujú riešenia </w:t>
      </w:r>
    </w:p>
    <w:p w:rsidR="00C30455" w:rsidRPr="00C7358B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kooperatívne učenie sa</w:t>
      </w:r>
      <w:r>
        <w:t xml:space="preserve"> – rozvíja komunikáciu žiakov, posilňuje sociálny rozvoj žiakov. Na vyučovaní nedominuje interakcia medzi učiteľom a žiakom, ale medzi žiakmi navzájom. Posilňuje spoluprácu, toleranciu, formuje názory, postoje, potláča súťaživosť. 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inscenačná</w:t>
      </w:r>
      <w:r>
        <w:t xml:space="preserve"> – je založená na hraní rolí, vtiahnutí žiakov do finančnej problematiky, rozvíja finančné stratégie.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diskusia a diskusné hry</w:t>
      </w:r>
      <w:r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myšlienková mapa</w:t>
      </w:r>
      <w:r>
        <w:t xml:space="preserve"> – graficky usporiadaný text s vyznačenými súvislosťami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ice breaker</w:t>
      </w:r>
      <w:r>
        <w:t xml:space="preserve"> – slúži k prekonaniu začiatočných bariér, na navodenie priateľskej atmosféry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doplňovačky, osemsmerovky</w:t>
      </w:r>
      <w:r>
        <w:t xml:space="preserve"> – rýchle cvičenia na zopakovanie prebranej látky, slúži aj ako motivácia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didaktické hry</w:t>
      </w:r>
      <w:r>
        <w:t xml:space="preserve"> – predstavujú spôsob, ako spestriť finančné vzdelávanie</w:t>
      </w:r>
    </w:p>
    <w:p w:rsidR="00C30455" w:rsidRDefault="00C30455" w:rsidP="00C735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projektové vyučovanie</w:t>
      </w:r>
    </w:p>
    <w:p w:rsidR="00C30455" w:rsidRDefault="00C30455" w:rsidP="009022B0">
      <w:pPr>
        <w:rPr>
          <w:b/>
          <w:bCs/>
        </w:rPr>
      </w:pPr>
    </w:p>
    <w:p w:rsidR="00C30455" w:rsidRDefault="00C30455" w:rsidP="009022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Stratégie</w:t>
      </w:r>
    </w:p>
    <w:p w:rsidR="00C30455" w:rsidRDefault="00C30455" w:rsidP="009022B0">
      <w:r>
        <w:t xml:space="preserve">    Dôležitá je podpora žiackeho objavovania a samostatného riešenia problémových situácií. Preto v rámci finančnej gramotnosti sa snažíme: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dávať žiakom kreatívne otázky a úlohy, ktoré sa ich bezprostredne dotýkajú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presunúť vyučovanie zo školských lavíc do reálneho prostredia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využívať vo výučbe počítače, interaktívne tabule</w:t>
      </w:r>
    </w:p>
    <w:p w:rsidR="00C30455" w:rsidRDefault="00C30455" w:rsidP="009022B0">
      <w:pPr>
        <w:pStyle w:val="ListParagraph"/>
        <w:numPr>
          <w:ilvl w:val="0"/>
          <w:numId w:val="10"/>
        </w:numPr>
      </w:pPr>
      <w:r>
        <w:t>IKT využívať aj pri skupinovej práci</w:t>
      </w:r>
    </w:p>
    <w:p w:rsidR="00C30455" w:rsidRPr="009022B0" w:rsidRDefault="00C30455" w:rsidP="009022B0">
      <w:pPr>
        <w:pStyle w:val="ListParagraph"/>
        <w:numPr>
          <w:ilvl w:val="0"/>
          <w:numId w:val="10"/>
        </w:numPr>
      </w:pPr>
      <w:r>
        <w:t>pripraviť žiakom príklady z finančnej matematiky</w:t>
      </w:r>
    </w:p>
    <w:p w:rsidR="00C30455" w:rsidRPr="009022B0" w:rsidRDefault="00C30455" w:rsidP="009022B0"/>
    <w:sectPr w:rsidR="00C30455" w:rsidRPr="009022B0" w:rsidSect="00180C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455" w:rsidRDefault="00C30455" w:rsidP="003A5B66">
      <w:pPr>
        <w:spacing w:after="0" w:line="240" w:lineRule="auto"/>
      </w:pPr>
      <w:r>
        <w:separator/>
      </w:r>
    </w:p>
  </w:endnote>
  <w:endnote w:type="continuationSeparator" w:id="1">
    <w:p w:rsidR="00C30455" w:rsidRDefault="00C30455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455" w:rsidRDefault="00C30455">
    <w:pPr>
      <w:pStyle w:val="Footer"/>
      <w:jc w:val="center"/>
    </w:pPr>
    <w:fldSimple w:instr="PAGE   \* MERGEFORMAT">
      <w:r>
        <w:rPr>
          <w:noProof/>
        </w:rPr>
        <w:t>3</w:t>
      </w:r>
    </w:fldSimple>
  </w:p>
  <w:p w:rsidR="00C30455" w:rsidRDefault="00C304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455" w:rsidRDefault="00C30455" w:rsidP="003A5B66">
      <w:pPr>
        <w:spacing w:after="0" w:line="240" w:lineRule="auto"/>
      </w:pPr>
      <w:r>
        <w:separator/>
      </w:r>
    </w:p>
  </w:footnote>
  <w:footnote w:type="continuationSeparator" w:id="1">
    <w:p w:rsidR="00C30455" w:rsidRDefault="00C30455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hint="default"/>
        <w:b/>
        <w:bCs/>
        <w:i/>
        <w:iCs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cs="Wingdings" w:hint="default"/>
      </w:rPr>
    </w:lvl>
  </w:abstractNum>
  <w:abstractNum w:abstractNumId="1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79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99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39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59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99" w:hanging="360"/>
      </w:pPr>
      <w:rPr>
        <w:rFonts w:ascii="Wingdings" w:hAnsi="Wingdings" w:cs="Wingdings" w:hint="default"/>
      </w:rPr>
    </w:lvl>
  </w:abstractNum>
  <w:abstractNum w:abstractNumId="1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5B13"/>
    <w:rsid w:val="00010AFD"/>
    <w:rsid w:val="000974CB"/>
    <w:rsid w:val="0015169E"/>
    <w:rsid w:val="00157E0F"/>
    <w:rsid w:val="00180CAF"/>
    <w:rsid w:val="00201BE2"/>
    <w:rsid w:val="002B4311"/>
    <w:rsid w:val="002C1989"/>
    <w:rsid w:val="00352AF6"/>
    <w:rsid w:val="003A4084"/>
    <w:rsid w:val="003A5B66"/>
    <w:rsid w:val="00422CBF"/>
    <w:rsid w:val="004447E1"/>
    <w:rsid w:val="004F2B65"/>
    <w:rsid w:val="00536370"/>
    <w:rsid w:val="005376FF"/>
    <w:rsid w:val="005847E4"/>
    <w:rsid w:val="005D6EA5"/>
    <w:rsid w:val="005F5B13"/>
    <w:rsid w:val="006237B2"/>
    <w:rsid w:val="006613B7"/>
    <w:rsid w:val="006E0E99"/>
    <w:rsid w:val="00797430"/>
    <w:rsid w:val="008716E1"/>
    <w:rsid w:val="00884CDA"/>
    <w:rsid w:val="008B476E"/>
    <w:rsid w:val="008D3BC7"/>
    <w:rsid w:val="009022B0"/>
    <w:rsid w:val="00903DD7"/>
    <w:rsid w:val="00912986"/>
    <w:rsid w:val="009A658E"/>
    <w:rsid w:val="00A14241"/>
    <w:rsid w:val="00A533B5"/>
    <w:rsid w:val="00B310C4"/>
    <w:rsid w:val="00C30455"/>
    <w:rsid w:val="00C7358B"/>
    <w:rsid w:val="00C77769"/>
    <w:rsid w:val="00C864D3"/>
    <w:rsid w:val="00D22CBA"/>
    <w:rsid w:val="00D473D5"/>
    <w:rsid w:val="00E512A3"/>
    <w:rsid w:val="00E97EFC"/>
    <w:rsid w:val="00F8165E"/>
    <w:rsid w:val="00F9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13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96148"/>
    <w:pPr>
      <w:ind w:left="720"/>
    </w:pPr>
  </w:style>
  <w:style w:type="paragraph" w:styleId="Header">
    <w:name w:val="header"/>
    <w:basedOn w:val="Normal"/>
    <w:link w:val="HeaderChar"/>
    <w:uiPriority w:val="99"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A5B66"/>
  </w:style>
  <w:style w:type="paragraph" w:styleId="Footer">
    <w:name w:val="footer"/>
    <w:basedOn w:val="Normal"/>
    <w:link w:val="FooterChar"/>
    <w:uiPriority w:val="99"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7</Pages>
  <Words>1149</Words>
  <Characters>6552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Gelnica</dc:title>
  <dc:subject/>
  <dc:creator>Lenka Andrašková</dc:creator>
  <cp:keywords/>
  <dc:description/>
  <cp:lastModifiedBy>luddu</cp:lastModifiedBy>
  <cp:revision>6</cp:revision>
  <dcterms:created xsi:type="dcterms:W3CDTF">2016-08-30T08:42:00Z</dcterms:created>
  <dcterms:modified xsi:type="dcterms:W3CDTF">2016-08-31T08:17:00Z</dcterms:modified>
</cp:coreProperties>
</file>