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90" w:rsidRDefault="005D2D90">
      <w:pPr>
        <w:rPr>
          <w:b/>
          <w:sz w:val="52"/>
          <w:szCs w:val="52"/>
        </w:rPr>
      </w:pPr>
      <w:r w:rsidRPr="005D2D90">
        <w:rPr>
          <w:b/>
          <w:sz w:val="52"/>
          <w:szCs w:val="52"/>
        </w:rPr>
        <w:t>NIKEL</w:t>
      </w:r>
    </w:p>
    <w:p w:rsidR="0012161F" w:rsidRDefault="0042287D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                                                       </w:t>
      </w:r>
      <w:r w:rsidR="005D2D90" w:rsidRPr="005D2D90">
        <w:rPr>
          <w:b/>
          <w:sz w:val="24"/>
          <w:szCs w:val="24"/>
          <w:u w:val="single"/>
        </w:rPr>
        <w:t>Nikel- močovina</w:t>
      </w:r>
      <w:r w:rsidR="005D2D90" w:rsidRPr="005D2D90">
        <w:rPr>
          <w:b/>
          <w:sz w:val="52"/>
          <w:szCs w:val="52"/>
          <w:u w:val="single"/>
        </w:rPr>
        <w:t xml:space="preserve"> </w:t>
      </w:r>
      <w:r w:rsidR="005D2D90">
        <w:rPr>
          <w:b/>
          <w:sz w:val="24"/>
          <w:szCs w:val="24"/>
          <w:u w:val="single"/>
        </w:rPr>
        <w:t xml:space="preserve">: </w:t>
      </w:r>
      <w:r w:rsidR="005D2D90">
        <w:rPr>
          <w:b/>
          <w:sz w:val="24"/>
          <w:szCs w:val="24"/>
        </w:rPr>
        <w:t xml:space="preserve">  </w:t>
      </w:r>
    </w:p>
    <w:p w:rsidR="005D2D90" w:rsidRDefault="005D2D90">
      <w:pPr>
        <w:rPr>
          <w:sz w:val="24"/>
          <w:szCs w:val="24"/>
        </w:rPr>
      </w:pPr>
      <w:r>
        <w:rPr>
          <w:b/>
          <w:sz w:val="24"/>
          <w:szCs w:val="24"/>
        </w:rPr>
        <w:t>DAP</w:t>
      </w:r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analógom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tetraedrálneho</w:t>
      </w:r>
      <w:proofErr w:type="spellEnd"/>
      <w:r>
        <w:rPr>
          <w:sz w:val="24"/>
          <w:szCs w:val="24"/>
        </w:rPr>
        <w:t xml:space="preserve"> tranzitného stavu hydrolýzy močoviny a určenie jeho koordinačného módu pomohlo porozumieť mechanizmu účinku </w:t>
      </w:r>
      <w:proofErr w:type="spellStart"/>
      <w:r>
        <w:rPr>
          <w:sz w:val="24"/>
          <w:szCs w:val="24"/>
        </w:rPr>
        <w:t>ureázy</w:t>
      </w:r>
      <w:proofErr w:type="spellEnd"/>
      <w:r>
        <w:rPr>
          <w:sz w:val="24"/>
          <w:szCs w:val="24"/>
        </w:rPr>
        <w:t>.</w:t>
      </w:r>
    </w:p>
    <w:p w:rsidR="005D2D90" w:rsidRDefault="005D2D90">
      <w:pPr>
        <w:rPr>
          <w:sz w:val="24"/>
          <w:szCs w:val="24"/>
        </w:rPr>
      </w:pPr>
      <w:r>
        <w:rPr>
          <w:sz w:val="24"/>
          <w:szCs w:val="24"/>
        </w:rPr>
        <w:t>DAP nahrádza štyri H</w:t>
      </w:r>
      <w:r w:rsidRPr="005D2D90">
        <w:rPr>
          <w:sz w:val="14"/>
          <w:szCs w:val="24"/>
        </w:rPr>
        <w:t>2</w:t>
      </w:r>
      <w:r>
        <w:rPr>
          <w:sz w:val="24"/>
          <w:szCs w:val="24"/>
        </w:rPr>
        <w:t>O- hydroxidové molekuly identifikované v prirodzenom enzýme BPU</w:t>
      </w:r>
    </w:p>
    <w:p w:rsidR="005D2D90" w:rsidRDefault="005D2D90">
      <w:pPr>
        <w:rPr>
          <w:sz w:val="24"/>
          <w:szCs w:val="24"/>
        </w:rPr>
      </w:pPr>
      <w:r>
        <w:rPr>
          <w:sz w:val="24"/>
          <w:szCs w:val="24"/>
        </w:rPr>
        <w:t xml:space="preserve">DAP je viazaný k Ni1 a Ni2, pričom sa viaže troma </w:t>
      </w:r>
      <w:proofErr w:type="spellStart"/>
      <w:r>
        <w:rPr>
          <w:sz w:val="24"/>
          <w:szCs w:val="24"/>
        </w:rPr>
        <w:t>donorovými</w:t>
      </w:r>
      <w:proofErr w:type="spellEnd"/>
      <w:r>
        <w:rPr>
          <w:sz w:val="24"/>
          <w:szCs w:val="24"/>
        </w:rPr>
        <w:t xml:space="preserve"> atómami. </w:t>
      </w:r>
    </w:p>
    <w:p w:rsidR="00295431" w:rsidRDefault="00295431">
      <w:pPr>
        <w:rPr>
          <w:sz w:val="24"/>
          <w:szCs w:val="24"/>
        </w:rPr>
      </w:pPr>
    </w:p>
    <w:p w:rsidR="00295431" w:rsidRDefault="0042287D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                                                 </w:t>
      </w:r>
      <w:r w:rsidR="00295431" w:rsidRPr="00295431">
        <w:rPr>
          <w:b/>
          <w:sz w:val="24"/>
          <w:szCs w:val="24"/>
          <w:u w:val="single"/>
        </w:rPr>
        <w:t xml:space="preserve">Mechanizmus </w:t>
      </w:r>
      <w:proofErr w:type="spellStart"/>
      <w:r w:rsidR="00295431" w:rsidRPr="00295431">
        <w:rPr>
          <w:b/>
          <w:sz w:val="24"/>
          <w:szCs w:val="24"/>
          <w:u w:val="single"/>
        </w:rPr>
        <w:t>ureázy</w:t>
      </w:r>
      <w:proofErr w:type="spellEnd"/>
      <w:r w:rsidR="00295431" w:rsidRPr="00295431">
        <w:rPr>
          <w:b/>
          <w:sz w:val="24"/>
          <w:szCs w:val="24"/>
          <w:u w:val="single"/>
        </w:rPr>
        <w:t>:</w:t>
      </w:r>
    </w:p>
    <w:p w:rsidR="00295431" w:rsidRDefault="00295431">
      <w:pPr>
        <w:rPr>
          <w:sz w:val="24"/>
          <w:szCs w:val="24"/>
        </w:rPr>
      </w:pPr>
      <w:r>
        <w:rPr>
          <w:sz w:val="24"/>
          <w:szCs w:val="24"/>
        </w:rPr>
        <w:t xml:space="preserve">Predošlé štruktúry potvrdzujú mechanizmus </w:t>
      </w:r>
      <w:proofErr w:type="spellStart"/>
      <w:r>
        <w:rPr>
          <w:sz w:val="24"/>
          <w:szCs w:val="24"/>
        </w:rPr>
        <w:t>ureázy</w:t>
      </w:r>
      <w:proofErr w:type="spellEnd"/>
      <w:r>
        <w:rPr>
          <w:sz w:val="24"/>
          <w:szCs w:val="24"/>
        </w:rPr>
        <w:t>.</w:t>
      </w:r>
    </w:p>
    <w:p w:rsidR="00295431" w:rsidRDefault="00295431">
      <w:pPr>
        <w:rPr>
          <w:sz w:val="24"/>
          <w:szCs w:val="24"/>
        </w:rPr>
      </w:pPr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ióny priamo viažu a aktivujú substrát. </w:t>
      </w:r>
      <w:proofErr w:type="spellStart"/>
      <w:r>
        <w:rPr>
          <w:sz w:val="24"/>
          <w:szCs w:val="24"/>
        </w:rPr>
        <w:t>Hydroxo</w:t>
      </w:r>
      <w:proofErr w:type="spellEnd"/>
      <w:r>
        <w:rPr>
          <w:sz w:val="24"/>
          <w:szCs w:val="24"/>
        </w:rPr>
        <w:t xml:space="preserve"> skupina premosťujúca Ni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ióny priamo pôsobí ako </w:t>
      </w:r>
      <w:proofErr w:type="spellStart"/>
      <w:r>
        <w:rPr>
          <w:sz w:val="24"/>
          <w:szCs w:val="24"/>
        </w:rPr>
        <w:t>nukleofil</w:t>
      </w:r>
      <w:proofErr w:type="spellEnd"/>
      <w:r>
        <w:rPr>
          <w:sz w:val="24"/>
          <w:szCs w:val="24"/>
        </w:rPr>
        <w:t xml:space="preserve"> v procese hydrolýzy močoviny.</w:t>
      </w:r>
    </w:p>
    <w:p w:rsidR="007C3108" w:rsidRDefault="00295431">
      <w:pPr>
        <w:rPr>
          <w:sz w:val="24"/>
          <w:szCs w:val="24"/>
        </w:rPr>
      </w:pPr>
      <w:r>
        <w:rPr>
          <w:sz w:val="24"/>
          <w:szCs w:val="24"/>
        </w:rPr>
        <w:t>Močovina nahrádza tri molekuly vody W1,W2 a W3.</w:t>
      </w:r>
    </w:p>
    <w:p w:rsidR="007C3108" w:rsidRDefault="007C3108">
      <w:pPr>
        <w:rPr>
          <w:sz w:val="24"/>
          <w:szCs w:val="24"/>
        </w:rPr>
      </w:pPr>
    </w:p>
    <w:p w:rsidR="00295431" w:rsidRDefault="0042287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                                                            </w:t>
      </w:r>
      <w:r w:rsidR="007C3108" w:rsidRPr="007C3108">
        <w:rPr>
          <w:b/>
          <w:sz w:val="24"/>
          <w:szCs w:val="24"/>
          <w:u w:val="single"/>
        </w:rPr>
        <w:t xml:space="preserve">Ďalšie Ni štruktúry: </w:t>
      </w:r>
      <w:r w:rsidR="00295431" w:rsidRPr="007C3108">
        <w:rPr>
          <w:b/>
          <w:sz w:val="24"/>
          <w:szCs w:val="24"/>
          <w:u w:val="single"/>
        </w:rPr>
        <w:t xml:space="preserve"> </w:t>
      </w:r>
    </w:p>
    <w:p w:rsidR="007C3108" w:rsidRDefault="007C31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Ni </w:t>
      </w:r>
      <w:proofErr w:type="spellStart"/>
      <w:r>
        <w:rPr>
          <w:b/>
          <w:sz w:val="24"/>
          <w:szCs w:val="24"/>
        </w:rPr>
        <w:t>Superoxid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Dizmutáza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NiSOD</w:t>
      </w:r>
      <w:proofErr w:type="spellEnd"/>
      <w:r>
        <w:rPr>
          <w:b/>
          <w:sz w:val="24"/>
          <w:szCs w:val="24"/>
        </w:rPr>
        <w:t>)</w:t>
      </w:r>
    </w:p>
    <w:p w:rsidR="007C3108" w:rsidRDefault="007C3108">
      <w:pPr>
        <w:rPr>
          <w:sz w:val="24"/>
          <w:szCs w:val="24"/>
        </w:rPr>
      </w:pPr>
      <w:r>
        <w:rPr>
          <w:sz w:val="24"/>
          <w:szCs w:val="24"/>
        </w:rPr>
        <w:t xml:space="preserve">Bola dokázaná v niektorých druhoch baktérií </w:t>
      </w:r>
      <w:proofErr w:type="spellStart"/>
      <w:r>
        <w:rPr>
          <w:sz w:val="24"/>
          <w:szCs w:val="24"/>
        </w:rPr>
        <w:t>Streptomyces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cyanobaktérií</w:t>
      </w:r>
      <w:proofErr w:type="spellEnd"/>
      <w:r>
        <w:rPr>
          <w:sz w:val="24"/>
          <w:szCs w:val="24"/>
        </w:rPr>
        <w:t xml:space="preserve">. </w:t>
      </w:r>
    </w:p>
    <w:p w:rsidR="007C3108" w:rsidRDefault="007C3108">
      <w:pPr>
        <w:rPr>
          <w:sz w:val="24"/>
          <w:szCs w:val="24"/>
        </w:rPr>
      </w:pPr>
      <w:r>
        <w:rPr>
          <w:sz w:val="24"/>
          <w:szCs w:val="24"/>
        </w:rPr>
        <w:t xml:space="preserve">Oxidovaná forma </w:t>
      </w:r>
      <w:proofErr w:type="spellStart"/>
      <w:r w:rsidR="00ED6266">
        <w:rPr>
          <w:sz w:val="24"/>
          <w:szCs w:val="24"/>
        </w:rPr>
        <w:t>Ni</w:t>
      </w:r>
      <w:r w:rsidR="00ED6266">
        <w:rPr>
          <w:sz w:val="24"/>
          <w:szCs w:val="24"/>
          <w:vertAlign w:val="superscript"/>
        </w:rPr>
        <w:t>III</w:t>
      </w:r>
      <w:r w:rsidR="00ED6266">
        <w:rPr>
          <w:sz w:val="24"/>
          <w:szCs w:val="24"/>
        </w:rPr>
        <w:t>SOD</w:t>
      </w:r>
      <w:proofErr w:type="spellEnd"/>
      <w:r w:rsidR="00ED6266">
        <w:rPr>
          <w:sz w:val="24"/>
          <w:szCs w:val="24"/>
        </w:rPr>
        <w:t xml:space="preserve"> ma v aktívnom centre štvorcovo-pyramidálne usporiadanie s koordinačným číslom päť. </w:t>
      </w:r>
    </w:p>
    <w:p w:rsidR="00ED6266" w:rsidRDefault="00ED6266">
      <w:pPr>
        <w:rPr>
          <w:sz w:val="24"/>
          <w:szCs w:val="24"/>
        </w:rPr>
      </w:pPr>
      <w:r>
        <w:rPr>
          <w:sz w:val="24"/>
          <w:szCs w:val="24"/>
        </w:rPr>
        <w:t xml:space="preserve">V redukovanej forme </w:t>
      </w:r>
      <w:proofErr w:type="spellStart"/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II</w:t>
      </w:r>
      <w:r>
        <w:rPr>
          <w:sz w:val="24"/>
          <w:szCs w:val="24"/>
        </w:rPr>
        <w:t>SOD</w:t>
      </w:r>
      <w:proofErr w:type="spellEnd"/>
      <w:r>
        <w:rPr>
          <w:sz w:val="24"/>
          <w:szCs w:val="24"/>
        </w:rPr>
        <w:t xml:space="preserve"> sa koordinovaný </w:t>
      </w:r>
      <w:proofErr w:type="spellStart"/>
      <w:r>
        <w:rPr>
          <w:sz w:val="24"/>
          <w:szCs w:val="24"/>
        </w:rPr>
        <w:t>histidín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dekomplexuje</w:t>
      </w:r>
      <w:proofErr w:type="spellEnd"/>
      <w:r>
        <w:rPr>
          <w:sz w:val="24"/>
          <w:szCs w:val="24"/>
        </w:rPr>
        <w:t xml:space="preserve"> a zostáva štvorcovo-</w:t>
      </w:r>
      <w:proofErr w:type="spellStart"/>
      <w:r>
        <w:rPr>
          <w:sz w:val="24"/>
          <w:szCs w:val="24"/>
        </w:rPr>
        <w:t>planárne</w:t>
      </w:r>
      <w:proofErr w:type="spellEnd"/>
      <w:r>
        <w:rPr>
          <w:sz w:val="24"/>
          <w:szCs w:val="24"/>
        </w:rPr>
        <w:t xml:space="preserve"> usporiadanie s koordinačným číslom štyri. </w:t>
      </w:r>
    </w:p>
    <w:p w:rsidR="00645312" w:rsidRDefault="00645312">
      <w:pPr>
        <w:rPr>
          <w:sz w:val="24"/>
          <w:szCs w:val="24"/>
        </w:rPr>
      </w:pPr>
    </w:p>
    <w:p w:rsidR="00645312" w:rsidRDefault="00645312">
      <w:pPr>
        <w:rPr>
          <w:sz w:val="24"/>
          <w:szCs w:val="24"/>
        </w:rPr>
      </w:pPr>
    </w:p>
    <w:p w:rsidR="00645312" w:rsidRDefault="00645312">
      <w:pPr>
        <w:rPr>
          <w:sz w:val="24"/>
          <w:szCs w:val="24"/>
        </w:rPr>
      </w:pPr>
      <w:r>
        <w:rPr>
          <w:sz w:val="24"/>
          <w:szCs w:val="24"/>
        </w:rPr>
        <w:t xml:space="preserve">Zo štruktúry aktívneho centra by sa mohlo zdať, že mechanizmus oxidácie </w:t>
      </w:r>
      <w:proofErr w:type="spellStart"/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II</w:t>
      </w:r>
      <w:proofErr w:type="spellEnd"/>
      <w:r>
        <w:rPr>
          <w:sz w:val="24"/>
          <w:szCs w:val="24"/>
        </w:rPr>
        <w:t xml:space="preserve"> prebieha </w:t>
      </w:r>
      <w:proofErr w:type="spellStart"/>
      <w:r>
        <w:rPr>
          <w:sz w:val="24"/>
          <w:szCs w:val="24"/>
        </w:rPr>
        <w:t>vnútrosferným</w:t>
      </w:r>
      <w:proofErr w:type="spellEnd"/>
      <w:r>
        <w:rPr>
          <w:sz w:val="24"/>
          <w:szCs w:val="24"/>
        </w:rPr>
        <w:t xml:space="preserve"> mechanizmom. </w:t>
      </w:r>
    </w:p>
    <w:p w:rsidR="00645312" w:rsidRDefault="00645312">
      <w:pPr>
        <w:rPr>
          <w:sz w:val="24"/>
          <w:szCs w:val="24"/>
        </w:rPr>
      </w:pPr>
      <w:r w:rsidRPr="00645312">
        <w:rPr>
          <w:b/>
          <w:sz w:val="24"/>
          <w:szCs w:val="24"/>
        </w:rPr>
        <w:t>Avšak</w:t>
      </w:r>
      <w:r>
        <w:rPr>
          <w:sz w:val="24"/>
          <w:szCs w:val="24"/>
        </w:rPr>
        <w:t xml:space="preserve">, výpočtom povrchovej dostupnosti sa zistilo, </w:t>
      </w:r>
      <w:proofErr w:type="spellStart"/>
      <w:r>
        <w:rPr>
          <w:sz w:val="24"/>
          <w:szCs w:val="24"/>
        </w:rPr>
        <w:t>Ni</w:t>
      </w:r>
      <w:r>
        <w:rPr>
          <w:sz w:val="24"/>
          <w:szCs w:val="24"/>
          <w:vertAlign w:val="superscript"/>
        </w:rPr>
        <w:t>II</w:t>
      </w:r>
      <w:proofErr w:type="spellEnd"/>
      <w:r>
        <w:rPr>
          <w:sz w:val="24"/>
          <w:szCs w:val="24"/>
        </w:rPr>
        <w:t xml:space="preserve"> centrá sú príliš hlboko a tým sú neprístupné pre molekuly rozpúšťadla a preto sa predpokladá, že mechanizmus je </w:t>
      </w:r>
      <w:proofErr w:type="spellStart"/>
      <w:r w:rsidRPr="00645312">
        <w:rPr>
          <w:b/>
          <w:sz w:val="24"/>
          <w:szCs w:val="24"/>
        </w:rPr>
        <w:t>vonkosférny</w:t>
      </w:r>
      <w:proofErr w:type="spellEnd"/>
      <w:r w:rsidRPr="00645312"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E36255" w:rsidRDefault="00E36255">
      <w:pPr>
        <w:rPr>
          <w:sz w:val="24"/>
          <w:szCs w:val="24"/>
        </w:rPr>
      </w:pPr>
    </w:p>
    <w:p w:rsidR="00E36255" w:rsidRDefault="00E36255">
      <w:pPr>
        <w:rPr>
          <w:sz w:val="24"/>
          <w:szCs w:val="24"/>
        </w:rPr>
      </w:pPr>
    </w:p>
    <w:p w:rsidR="00E36255" w:rsidRDefault="00E36255">
      <w:pPr>
        <w:rPr>
          <w:sz w:val="24"/>
          <w:szCs w:val="24"/>
        </w:rPr>
      </w:pPr>
    </w:p>
    <w:p w:rsidR="00E36255" w:rsidRDefault="00E36255">
      <w:pPr>
        <w:rPr>
          <w:sz w:val="24"/>
          <w:szCs w:val="24"/>
        </w:rPr>
      </w:pPr>
    </w:p>
    <w:p w:rsidR="00E36255" w:rsidRDefault="00E36255">
      <w:pPr>
        <w:rPr>
          <w:b/>
          <w:sz w:val="52"/>
          <w:szCs w:val="52"/>
        </w:rPr>
      </w:pPr>
      <w:r w:rsidRPr="00E36255">
        <w:rPr>
          <w:b/>
          <w:sz w:val="52"/>
          <w:szCs w:val="52"/>
        </w:rPr>
        <w:lastRenderedPageBreak/>
        <w:t xml:space="preserve">ZINOK A HORČÍK </w:t>
      </w:r>
    </w:p>
    <w:p w:rsidR="00E36255" w:rsidRDefault="00E3625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                                         </w:t>
      </w:r>
      <w:proofErr w:type="spellStart"/>
      <w:r w:rsidRPr="00E36255">
        <w:rPr>
          <w:b/>
          <w:sz w:val="24"/>
          <w:szCs w:val="24"/>
          <w:u w:val="single"/>
        </w:rPr>
        <w:t>Hydrolázy</w:t>
      </w:r>
      <w:proofErr w:type="spellEnd"/>
      <w:r w:rsidRPr="00E36255">
        <w:rPr>
          <w:b/>
          <w:sz w:val="24"/>
          <w:szCs w:val="24"/>
          <w:u w:val="single"/>
        </w:rPr>
        <w:t xml:space="preserve"> a </w:t>
      </w:r>
      <w:proofErr w:type="spellStart"/>
      <w:r w:rsidRPr="00E36255">
        <w:rPr>
          <w:b/>
          <w:sz w:val="24"/>
          <w:szCs w:val="24"/>
          <w:u w:val="single"/>
        </w:rPr>
        <w:t>lyázy</w:t>
      </w:r>
      <w:proofErr w:type="spellEnd"/>
      <w:r w:rsidRPr="00E36255">
        <w:rPr>
          <w:b/>
          <w:sz w:val="24"/>
          <w:szCs w:val="24"/>
          <w:u w:val="single"/>
        </w:rPr>
        <w:t xml:space="preserve"> závislé od iónov kovov:</w:t>
      </w:r>
    </w:p>
    <w:p w:rsidR="00E36255" w:rsidRDefault="00E36255">
      <w:pPr>
        <w:rPr>
          <w:sz w:val="24"/>
          <w:szCs w:val="24"/>
        </w:rPr>
      </w:pP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je silnejšia </w:t>
      </w:r>
      <w:proofErr w:type="spellStart"/>
      <w:r>
        <w:rPr>
          <w:sz w:val="24"/>
          <w:szCs w:val="24"/>
        </w:rPr>
        <w:t>Lewisova</w:t>
      </w:r>
      <w:proofErr w:type="spellEnd"/>
      <w:r>
        <w:rPr>
          <w:sz w:val="24"/>
          <w:szCs w:val="24"/>
        </w:rPr>
        <w:t xml:space="preserve"> kyselina: </w:t>
      </w:r>
    </w:p>
    <w:p w:rsidR="00E36255" w:rsidRDefault="00E3625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Pk</w:t>
      </w:r>
      <w:r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 xml:space="preserve"> pre viazanú vodu je: </w:t>
      </w:r>
    </w:p>
    <w:p w:rsidR="00E36255" w:rsidRPr="002A71C4" w:rsidRDefault="00E36255">
      <w:pPr>
        <w:rPr>
          <w:sz w:val="24"/>
          <w:szCs w:val="24"/>
        </w:rPr>
      </w:pPr>
      <w:r>
        <w:rPr>
          <w:sz w:val="24"/>
          <w:szCs w:val="24"/>
        </w:rPr>
        <w:t>Zn- H</w:t>
      </w:r>
      <w:r w:rsidRPr="007F4A47">
        <w:rPr>
          <w:sz w:val="14"/>
          <w:szCs w:val="24"/>
        </w:rPr>
        <w:t>2</w:t>
      </w:r>
      <w:r>
        <w:rPr>
          <w:sz w:val="24"/>
          <w:szCs w:val="24"/>
        </w:rPr>
        <w:t>O-------- Zn-OH+ H</w:t>
      </w:r>
      <w:r>
        <w:rPr>
          <w:sz w:val="24"/>
          <w:szCs w:val="24"/>
          <w:vertAlign w:val="superscript"/>
        </w:rPr>
        <w:t>+</w:t>
      </w:r>
      <w:r w:rsidR="002A71C4">
        <w:rPr>
          <w:sz w:val="24"/>
          <w:szCs w:val="24"/>
          <w:vertAlign w:val="superscript"/>
        </w:rPr>
        <w:t xml:space="preserve">      </w:t>
      </w:r>
      <w:proofErr w:type="spellStart"/>
      <w:r w:rsidR="002A71C4">
        <w:rPr>
          <w:sz w:val="24"/>
          <w:szCs w:val="24"/>
        </w:rPr>
        <w:t>pK</w:t>
      </w:r>
      <w:r w:rsidR="002A71C4">
        <w:rPr>
          <w:sz w:val="24"/>
          <w:szCs w:val="24"/>
          <w:vertAlign w:val="subscript"/>
        </w:rPr>
        <w:t>a</w:t>
      </w:r>
      <w:proofErr w:type="spellEnd"/>
      <w:r w:rsidR="002A71C4">
        <w:rPr>
          <w:sz w:val="24"/>
          <w:szCs w:val="24"/>
        </w:rPr>
        <w:t>=8,8</w:t>
      </w:r>
    </w:p>
    <w:p w:rsidR="00E36255" w:rsidRPr="002A71C4" w:rsidRDefault="00E36255">
      <w:pPr>
        <w:rPr>
          <w:sz w:val="24"/>
          <w:szCs w:val="24"/>
        </w:rPr>
      </w:pPr>
      <w:r>
        <w:rPr>
          <w:sz w:val="24"/>
          <w:szCs w:val="24"/>
        </w:rPr>
        <w:t>Mg-H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O---------- Mg- OH+ H</w:t>
      </w:r>
      <w:r>
        <w:rPr>
          <w:sz w:val="24"/>
          <w:szCs w:val="24"/>
          <w:vertAlign w:val="superscript"/>
        </w:rPr>
        <w:t>+</w:t>
      </w:r>
      <w:r w:rsidR="002A71C4">
        <w:rPr>
          <w:sz w:val="24"/>
          <w:szCs w:val="24"/>
          <w:vertAlign w:val="superscript"/>
        </w:rPr>
        <w:t xml:space="preserve">    </w:t>
      </w:r>
      <w:proofErr w:type="spellStart"/>
      <w:r w:rsidR="002A71C4">
        <w:rPr>
          <w:sz w:val="24"/>
          <w:szCs w:val="24"/>
        </w:rPr>
        <w:t>pK</w:t>
      </w:r>
      <w:r w:rsidR="002A71C4">
        <w:rPr>
          <w:sz w:val="24"/>
          <w:szCs w:val="24"/>
          <w:vertAlign w:val="subscript"/>
        </w:rPr>
        <w:t>a</w:t>
      </w:r>
      <w:proofErr w:type="spellEnd"/>
      <w:r w:rsidR="002A71C4">
        <w:rPr>
          <w:sz w:val="24"/>
          <w:szCs w:val="24"/>
        </w:rPr>
        <w:t>= 11,4</w:t>
      </w:r>
    </w:p>
    <w:p w:rsidR="00E36255" w:rsidRDefault="00E36255">
      <w:pPr>
        <w:rPr>
          <w:sz w:val="24"/>
          <w:szCs w:val="24"/>
        </w:rPr>
      </w:pPr>
      <w:r>
        <w:rPr>
          <w:sz w:val="24"/>
          <w:szCs w:val="24"/>
        </w:rPr>
        <w:t xml:space="preserve">Preto je bežne používaný pri hydrolýze </w:t>
      </w:r>
      <w:proofErr w:type="spellStart"/>
      <w:r>
        <w:rPr>
          <w:sz w:val="24"/>
          <w:szCs w:val="24"/>
        </w:rPr>
        <w:t>karbonylových</w:t>
      </w:r>
      <w:proofErr w:type="spellEnd"/>
      <w:r>
        <w:rPr>
          <w:sz w:val="24"/>
          <w:szCs w:val="24"/>
        </w:rPr>
        <w:t xml:space="preserve"> funkčných skupín ( estery, </w:t>
      </w:r>
      <w:proofErr w:type="spellStart"/>
      <w:r>
        <w:rPr>
          <w:sz w:val="24"/>
          <w:szCs w:val="24"/>
        </w:rPr>
        <w:t>amidy</w:t>
      </w:r>
      <w:proofErr w:type="spellEnd"/>
      <w:r>
        <w:rPr>
          <w:sz w:val="24"/>
          <w:szCs w:val="24"/>
        </w:rPr>
        <w:t xml:space="preserve"> enzýmov, </w:t>
      </w:r>
      <w:proofErr w:type="spellStart"/>
      <w:r>
        <w:rPr>
          <w:sz w:val="24"/>
          <w:szCs w:val="24"/>
        </w:rPr>
        <w:t>proteáz</w:t>
      </w:r>
      <w:proofErr w:type="spellEnd"/>
      <w:r>
        <w:rPr>
          <w:sz w:val="24"/>
          <w:szCs w:val="24"/>
        </w:rPr>
        <w:t xml:space="preserve"> a </w:t>
      </w:r>
      <w:proofErr w:type="spellStart"/>
      <w:r>
        <w:rPr>
          <w:sz w:val="24"/>
          <w:szCs w:val="24"/>
        </w:rPr>
        <w:t>proteináza</w:t>
      </w:r>
      <w:proofErr w:type="spellEnd"/>
      <w:r>
        <w:rPr>
          <w:sz w:val="24"/>
          <w:szCs w:val="24"/>
        </w:rPr>
        <w:t xml:space="preserve"> enzým, ktorý je schopný hydrolyzovať </w:t>
      </w:r>
      <w:proofErr w:type="spellStart"/>
      <w:r>
        <w:rPr>
          <w:sz w:val="24"/>
          <w:szCs w:val="24"/>
        </w:rPr>
        <w:t>peptidové</w:t>
      </w:r>
      <w:proofErr w:type="spellEnd"/>
      <w:r>
        <w:rPr>
          <w:sz w:val="24"/>
          <w:szCs w:val="24"/>
        </w:rPr>
        <w:t xml:space="preserve"> väzby medzi AMK a tým štiepiť </w:t>
      </w:r>
      <w:proofErr w:type="spellStart"/>
      <w:r>
        <w:rPr>
          <w:sz w:val="24"/>
          <w:szCs w:val="24"/>
        </w:rPr>
        <w:t>peptidový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reťazec´degradovať</w:t>
      </w:r>
      <w:proofErr w:type="spellEnd"/>
      <w:r>
        <w:rPr>
          <w:sz w:val="24"/>
          <w:szCs w:val="24"/>
        </w:rPr>
        <w:t xml:space="preserve"> nepotrebné, nebezpečné alebo cudzorodé proteíny a štiepením meniť funkciu iných proteínov).</w:t>
      </w:r>
    </w:p>
    <w:p w:rsidR="00D85CA0" w:rsidRDefault="00D85CA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Pk</w:t>
      </w:r>
      <w:r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 xml:space="preserve"> hodnota Zn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iónu vo vode je cca 10. </w:t>
      </w:r>
      <w:r w:rsidR="002B2AAA">
        <w:rPr>
          <w:sz w:val="24"/>
          <w:szCs w:val="24"/>
        </w:rPr>
        <w:t>V </w:t>
      </w:r>
      <w:proofErr w:type="spellStart"/>
      <w:r w:rsidR="002B2AAA">
        <w:rPr>
          <w:sz w:val="24"/>
          <w:szCs w:val="24"/>
        </w:rPr>
        <w:t>metaloenzýmoch</w:t>
      </w:r>
      <w:proofErr w:type="spellEnd"/>
      <w:r w:rsidR="002B2AAA">
        <w:rPr>
          <w:sz w:val="24"/>
          <w:szCs w:val="24"/>
        </w:rPr>
        <w:t xml:space="preserve"> sa posúva hodnota cca 7, čo je zabezpečené jeho obklopením v hydrofóbnom prostredí, ktoré podporuje túto </w:t>
      </w:r>
      <w:proofErr w:type="spellStart"/>
      <w:r w:rsidR="002B2AAA">
        <w:rPr>
          <w:sz w:val="24"/>
          <w:szCs w:val="24"/>
        </w:rPr>
        <w:t>deprotonizáciu</w:t>
      </w:r>
      <w:proofErr w:type="spellEnd"/>
      <w:r w:rsidR="002B2AAA">
        <w:rPr>
          <w:sz w:val="24"/>
          <w:szCs w:val="24"/>
        </w:rPr>
        <w:t>, preto Zn</w:t>
      </w:r>
      <w:r w:rsidR="002B2AAA">
        <w:rPr>
          <w:sz w:val="24"/>
          <w:szCs w:val="24"/>
          <w:vertAlign w:val="superscript"/>
        </w:rPr>
        <w:t>2+</w:t>
      </w:r>
      <w:r w:rsidR="002B2AAA">
        <w:rPr>
          <w:sz w:val="24"/>
          <w:szCs w:val="24"/>
        </w:rPr>
        <w:t xml:space="preserve"> ión  ochotne aktivuje H</w:t>
      </w:r>
      <w:r w:rsidR="002B2AAA">
        <w:rPr>
          <w:sz w:val="24"/>
          <w:szCs w:val="24"/>
          <w:vertAlign w:val="subscript"/>
        </w:rPr>
        <w:t>2</w:t>
      </w:r>
      <w:r w:rsidR="002B2AAA">
        <w:rPr>
          <w:sz w:val="24"/>
          <w:szCs w:val="24"/>
        </w:rPr>
        <w:t xml:space="preserve">O a po jej </w:t>
      </w:r>
      <w:proofErr w:type="spellStart"/>
      <w:r w:rsidR="002B2AAA">
        <w:rPr>
          <w:sz w:val="24"/>
          <w:szCs w:val="24"/>
        </w:rPr>
        <w:t>deprotonizácii</w:t>
      </w:r>
      <w:proofErr w:type="spellEnd"/>
      <w:r w:rsidR="002B2AAA">
        <w:rPr>
          <w:sz w:val="24"/>
          <w:szCs w:val="24"/>
        </w:rPr>
        <w:t xml:space="preserve"> častica ( Zn-OH)</w:t>
      </w:r>
      <w:r w:rsidR="002B2AAA">
        <w:rPr>
          <w:sz w:val="24"/>
          <w:szCs w:val="24"/>
          <w:vertAlign w:val="superscript"/>
        </w:rPr>
        <w:t xml:space="preserve">+ </w:t>
      </w:r>
      <w:r w:rsidR="002B2AAA">
        <w:rPr>
          <w:sz w:val="24"/>
          <w:szCs w:val="24"/>
        </w:rPr>
        <w:t>S VIAZANOU OH</w:t>
      </w:r>
      <w:r w:rsidR="002B2AAA">
        <w:rPr>
          <w:sz w:val="24"/>
          <w:szCs w:val="24"/>
          <w:vertAlign w:val="superscript"/>
        </w:rPr>
        <w:t>-</w:t>
      </w:r>
      <w:r w:rsidR="002B2AAA">
        <w:rPr>
          <w:sz w:val="24"/>
          <w:szCs w:val="24"/>
        </w:rPr>
        <w:t xml:space="preserve"> skupinou môže pôsobiť ako </w:t>
      </w:r>
      <w:proofErr w:type="spellStart"/>
      <w:r w:rsidR="002B2AAA">
        <w:rPr>
          <w:sz w:val="24"/>
          <w:szCs w:val="24"/>
        </w:rPr>
        <w:t>Lewisova</w:t>
      </w:r>
      <w:proofErr w:type="spellEnd"/>
      <w:r w:rsidR="002B2AAA">
        <w:rPr>
          <w:sz w:val="24"/>
          <w:szCs w:val="24"/>
        </w:rPr>
        <w:t xml:space="preserve"> zásada. </w:t>
      </w:r>
    </w:p>
    <w:p w:rsidR="002B2AAA" w:rsidRDefault="002B2AAA">
      <w:pPr>
        <w:rPr>
          <w:sz w:val="24"/>
          <w:szCs w:val="24"/>
        </w:rPr>
      </w:pPr>
      <w:r>
        <w:rPr>
          <w:sz w:val="24"/>
          <w:szCs w:val="24"/>
        </w:rPr>
        <w:t>V prípade Mg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Pk</w:t>
      </w:r>
      <w:r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hodnota vyššia pri fyziologickom pH a preto sa pri týchto podmienkach </w:t>
      </w:r>
      <w:proofErr w:type="spellStart"/>
      <w:r>
        <w:rPr>
          <w:sz w:val="24"/>
          <w:szCs w:val="24"/>
        </w:rPr>
        <w:t>hydroxido</w:t>
      </w:r>
      <w:proofErr w:type="spellEnd"/>
      <w:r>
        <w:rPr>
          <w:sz w:val="24"/>
          <w:szCs w:val="24"/>
        </w:rPr>
        <w:t xml:space="preserve"> forma obvykle netvorí. </w:t>
      </w:r>
    </w:p>
    <w:p w:rsidR="00816D11" w:rsidRDefault="00816D11">
      <w:pPr>
        <w:rPr>
          <w:sz w:val="24"/>
          <w:szCs w:val="24"/>
        </w:rPr>
      </w:pPr>
    </w:p>
    <w:p w:rsidR="00816D11" w:rsidRDefault="00816D11">
      <w:pPr>
        <w:rPr>
          <w:sz w:val="24"/>
          <w:szCs w:val="24"/>
        </w:rPr>
      </w:pPr>
      <w:r>
        <w:rPr>
          <w:sz w:val="24"/>
          <w:szCs w:val="24"/>
        </w:rPr>
        <w:t>V Zn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enzýmoch je aktívne centrum </w:t>
      </w:r>
      <w:proofErr w:type="spellStart"/>
      <w:r>
        <w:rPr>
          <w:sz w:val="24"/>
          <w:szCs w:val="24"/>
        </w:rPr>
        <w:t>tetraedrické</w:t>
      </w:r>
      <w:proofErr w:type="spellEnd"/>
      <w:r>
        <w:rPr>
          <w:sz w:val="24"/>
          <w:szCs w:val="24"/>
        </w:rPr>
        <w:t xml:space="preserve">, čo je relatívne nízke koordinačné číslo, avšak v tomto obklopení  je najsilnejšou LA </w:t>
      </w:r>
      <w:proofErr w:type="spellStart"/>
      <w:r>
        <w:rPr>
          <w:sz w:val="24"/>
          <w:szCs w:val="24"/>
        </w:rPr>
        <w:t>spomedzí</w:t>
      </w:r>
      <w:proofErr w:type="spellEnd"/>
      <w:r>
        <w:rPr>
          <w:sz w:val="24"/>
          <w:szCs w:val="24"/>
        </w:rPr>
        <w:t xml:space="preserve"> všetkých iónov prvej prechodovej série. </w:t>
      </w:r>
    </w:p>
    <w:p w:rsidR="00816D11" w:rsidRDefault="00816D11">
      <w:pPr>
        <w:rPr>
          <w:sz w:val="24"/>
          <w:szCs w:val="24"/>
        </w:rPr>
      </w:pPr>
      <w:r>
        <w:rPr>
          <w:sz w:val="24"/>
          <w:szCs w:val="24"/>
        </w:rPr>
        <w:t xml:space="preserve">Obklopenie </w:t>
      </w:r>
      <w:proofErr w:type="spellStart"/>
      <w:r>
        <w:rPr>
          <w:sz w:val="24"/>
          <w:szCs w:val="24"/>
        </w:rPr>
        <w:t>ligandami</w:t>
      </w:r>
      <w:proofErr w:type="spellEnd"/>
      <w:r>
        <w:rPr>
          <w:sz w:val="24"/>
          <w:szCs w:val="24"/>
        </w:rPr>
        <w:t xml:space="preserve"> v aktívnom centre je dané jeho charakterom hraničného kovu z pohľadu </w:t>
      </w:r>
      <w:proofErr w:type="spellStart"/>
      <w:r>
        <w:rPr>
          <w:sz w:val="24"/>
          <w:szCs w:val="24"/>
        </w:rPr>
        <w:t>Pearsonovej</w:t>
      </w:r>
      <w:proofErr w:type="spellEnd"/>
      <w:r>
        <w:rPr>
          <w:sz w:val="24"/>
          <w:szCs w:val="24"/>
        </w:rPr>
        <w:t xml:space="preserve"> teórie tvrdých a mäkkých iónov kovov a </w:t>
      </w:r>
      <w:proofErr w:type="spellStart"/>
      <w:r>
        <w:rPr>
          <w:sz w:val="24"/>
          <w:szCs w:val="24"/>
        </w:rPr>
        <w:t>ligandov</w:t>
      </w:r>
      <w:proofErr w:type="spellEnd"/>
      <w:r>
        <w:rPr>
          <w:sz w:val="24"/>
          <w:szCs w:val="24"/>
        </w:rPr>
        <w:t xml:space="preserve">. </w:t>
      </w:r>
    </w:p>
    <w:p w:rsidR="00816D11" w:rsidRDefault="00816D11">
      <w:pPr>
        <w:rPr>
          <w:sz w:val="24"/>
          <w:szCs w:val="24"/>
        </w:rPr>
      </w:pPr>
      <w:r>
        <w:rPr>
          <w:sz w:val="24"/>
          <w:szCs w:val="24"/>
        </w:rPr>
        <w:t xml:space="preserve">Obklopujú ho </w:t>
      </w:r>
      <w:proofErr w:type="spellStart"/>
      <w:r>
        <w:rPr>
          <w:sz w:val="24"/>
          <w:szCs w:val="24"/>
        </w:rPr>
        <w:t>ligandy</w:t>
      </w:r>
      <w:proofErr w:type="spellEnd"/>
      <w:r>
        <w:rPr>
          <w:sz w:val="24"/>
          <w:szCs w:val="24"/>
        </w:rPr>
        <w:t xml:space="preserve"> tvrdo- mäkkého charakteru( hraničný typ) – </w:t>
      </w:r>
      <w:proofErr w:type="spellStart"/>
      <w:r>
        <w:rPr>
          <w:sz w:val="24"/>
          <w:szCs w:val="24"/>
        </w:rPr>
        <w:t>histidinový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cysteinový</w:t>
      </w:r>
      <w:proofErr w:type="spellEnd"/>
      <w:r>
        <w:rPr>
          <w:sz w:val="24"/>
          <w:szCs w:val="24"/>
        </w:rPr>
        <w:t xml:space="preserve"> prípadne </w:t>
      </w:r>
      <w:proofErr w:type="spellStart"/>
      <w:r>
        <w:rPr>
          <w:sz w:val="24"/>
          <w:szCs w:val="24"/>
        </w:rPr>
        <w:t>karboxylátový</w:t>
      </w:r>
      <w:proofErr w:type="spellEnd"/>
      <w:r>
        <w:rPr>
          <w:sz w:val="24"/>
          <w:szCs w:val="24"/>
        </w:rPr>
        <w:t xml:space="preserve"> zvyšok. </w:t>
      </w:r>
    </w:p>
    <w:p w:rsidR="00816D11" w:rsidRDefault="00816D11">
      <w:pPr>
        <w:rPr>
          <w:sz w:val="24"/>
          <w:szCs w:val="24"/>
        </w:rPr>
      </w:pPr>
      <w:r>
        <w:rPr>
          <w:sz w:val="24"/>
          <w:szCs w:val="24"/>
        </w:rPr>
        <w:t>Naopak tvrdší Mg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je koordinovaný tvrdšími </w:t>
      </w:r>
      <w:proofErr w:type="spellStart"/>
      <w:r>
        <w:rPr>
          <w:sz w:val="24"/>
          <w:szCs w:val="24"/>
        </w:rPr>
        <w:t>ligandami</w:t>
      </w:r>
      <w:proofErr w:type="spellEnd"/>
      <w:r>
        <w:rPr>
          <w:sz w:val="24"/>
          <w:szCs w:val="24"/>
        </w:rPr>
        <w:t xml:space="preserve">, ako sú zvyšky </w:t>
      </w:r>
      <w:proofErr w:type="spellStart"/>
      <w:r>
        <w:rPr>
          <w:sz w:val="24"/>
          <w:szCs w:val="24"/>
        </w:rPr>
        <w:t>karboxylátov</w:t>
      </w:r>
      <w:proofErr w:type="spellEnd"/>
      <w:r>
        <w:rPr>
          <w:sz w:val="24"/>
          <w:szCs w:val="24"/>
        </w:rPr>
        <w:t xml:space="preserve"> alebo voda--- často sú spojené s hydrolýzou fosfátových esterov a prenosom </w:t>
      </w:r>
      <w:proofErr w:type="spellStart"/>
      <w:r>
        <w:rPr>
          <w:sz w:val="24"/>
          <w:szCs w:val="24"/>
        </w:rPr>
        <w:t>fosforylových</w:t>
      </w:r>
      <w:proofErr w:type="spellEnd"/>
      <w:r>
        <w:rPr>
          <w:sz w:val="24"/>
          <w:szCs w:val="24"/>
        </w:rPr>
        <w:t xml:space="preserve"> skupín </w:t>
      </w:r>
      <w:r w:rsidR="00D0303C">
        <w:rPr>
          <w:sz w:val="24"/>
          <w:szCs w:val="24"/>
        </w:rPr>
        <w:t xml:space="preserve">. </w:t>
      </w:r>
    </w:p>
    <w:p w:rsidR="000C3BB8" w:rsidRDefault="000C3BB8">
      <w:pPr>
        <w:rPr>
          <w:sz w:val="24"/>
          <w:szCs w:val="24"/>
        </w:rPr>
      </w:pP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je inertne viazaný k atómom dusíka </w:t>
      </w:r>
      <w:proofErr w:type="spellStart"/>
      <w:r>
        <w:rPr>
          <w:sz w:val="24"/>
          <w:szCs w:val="24"/>
        </w:rPr>
        <w:t>histidínu</w:t>
      </w:r>
      <w:proofErr w:type="spellEnd"/>
      <w:r>
        <w:rPr>
          <w:sz w:val="24"/>
          <w:szCs w:val="24"/>
        </w:rPr>
        <w:t xml:space="preserve">—ťažko </w:t>
      </w:r>
      <w:proofErr w:type="spellStart"/>
      <w:r>
        <w:rPr>
          <w:sz w:val="24"/>
          <w:szCs w:val="24"/>
        </w:rPr>
        <w:t>disociovateľný</w:t>
      </w:r>
      <w:proofErr w:type="spellEnd"/>
      <w:r>
        <w:rPr>
          <w:sz w:val="24"/>
          <w:szCs w:val="24"/>
        </w:rPr>
        <w:t xml:space="preserve"> z tohto proteínu—obvykle pôsobí v izolovaných proteínoch. </w:t>
      </w:r>
    </w:p>
    <w:p w:rsidR="00564ED2" w:rsidRDefault="00564ED2">
      <w:pPr>
        <w:rPr>
          <w:sz w:val="24"/>
          <w:szCs w:val="24"/>
        </w:rPr>
      </w:pPr>
      <w:r>
        <w:rPr>
          <w:sz w:val="24"/>
          <w:szCs w:val="24"/>
        </w:rPr>
        <w:t>Koordinovaná H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O a OH</w:t>
      </w:r>
      <w:r>
        <w:rPr>
          <w:sz w:val="24"/>
          <w:szCs w:val="24"/>
          <w:vertAlign w:val="superscript"/>
        </w:rPr>
        <w:t>-</w:t>
      </w:r>
      <w:r>
        <w:rPr>
          <w:sz w:val="24"/>
          <w:szCs w:val="24"/>
        </w:rPr>
        <w:t xml:space="preserve"> sú na Zn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viazané labilne= vhodné pre hydrolytické reakcie.</w:t>
      </w:r>
    </w:p>
    <w:p w:rsidR="00564ED2" w:rsidRDefault="00564ED2">
      <w:pPr>
        <w:rPr>
          <w:sz w:val="24"/>
          <w:szCs w:val="24"/>
        </w:rPr>
      </w:pPr>
      <w:r>
        <w:rPr>
          <w:sz w:val="24"/>
          <w:szCs w:val="24"/>
        </w:rPr>
        <w:t>Zn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>, Mn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>, Mg</w:t>
      </w:r>
      <w:r>
        <w:rPr>
          <w:sz w:val="24"/>
          <w:szCs w:val="24"/>
          <w:vertAlign w:val="superscript"/>
        </w:rPr>
        <w:t>2+</w:t>
      </w:r>
      <w:r>
        <w:rPr>
          <w:sz w:val="24"/>
          <w:szCs w:val="24"/>
        </w:rPr>
        <w:t xml:space="preserve"> dokážu meniť </w:t>
      </w:r>
      <w:proofErr w:type="spellStart"/>
      <w:r>
        <w:rPr>
          <w:sz w:val="24"/>
          <w:szCs w:val="24"/>
        </w:rPr>
        <w:t>koord</w:t>
      </w:r>
      <w:proofErr w:type="spellEnd"/>
      <w:r>
        <w:rPr>
          <w:sz w:val="24"/>
          <w:szCs w:val="24"/>
        </w:rPr>
        <w:t xml:space="preserve">. Číslo najčastejšie z 4 na 5, pričom </w:t>
      </w:r>
      <w:proofErr w:type="spellStart"/>
      <w:r>
        <w:rPr>
          <w:sz w:val="24"/>
          <w:szCs w:val="24"/>
        </w:rPr>
        <w:t>kooordinačný</w:t>
      </w:r>
      <w:proofErr w:type="spellEnd"/>
      <w:r>
        <w:rPr>
          <w:sz w:val="24"/>
          <w:szCs w:val="24"/>
        </w:rPr>
        <w:t xml:space="preserve"> polyéder nie je preferenčný – buď TBP alebo TP.</w:t>
      </w:r>
    </w:p>
    <w:p w:rsidR="00B443CC" w:rsidRPr="00B443CC" w:rsidRDefault="00B443CC">
      <w:pPr>
        <w:rPr>
          <w:sz w:val="24"/>
          <w:szCs w:val="24"/>
        </w:rPr>
      </w:pPr>
      <w:bookmarkStart w:id="0" w:name="_GoBack"/>
      <w:bookmarkEnd w:id="0"/>
    </w:p>
    <w:sectPr w:rsidR="00B443CC" w:rsidRPr="00B443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D90"/>
    <w:rsid w:val="000C3BB8"/>
    <w:rsid w:val="0012161F"/>
    <w:rsid w:val="00295431"/>
    <w:rsid w:val="002A71C4"/>
    <w:rsid w:val="002B2AAA"/>
    <w:rsid w:val="0042287D"/>
    <w:rsid w:val="00564ED2"/>
    <w:rsid w:val="005D2D90"/>
    <w:rsid w:val="00645312"/>
    <w:rsid w:val="007C3108"/>
    <w:rsid w:val="007F4A47"/>
    <w:rsid w:val="00816D11"/>
    <w:rsid w:val="00B443CC"/>
    <w:rsid w:val="00D0303C"/>
    <w:rsid w:val="00D85CA0"/>
    <w:rsid w:val="00E36255"/>
    <w:rsid w:val="00ED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EEFB93-3F1B-43E7-B710-76CFD687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</dc:creator>
  <cp:keywords/>
  <dc:description/>
  <cp:lastModifiedBy>Dominika</cp:lastModifiedBy>
  <cp:revision>13</cp:revision>
  <dcterms:created xsi:type="dcterms:W3CDTF">2020-11-07T08:03:00Z</dcterms:created>
  <dcterms:modified xsi:type="dcterms:W3CDTF">2020-11-07T08:43:00Z</dcterms:modified>
</cp:coreProperties>
</file>