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BF6" w:rsidRPr="006679C4" w:rsidRDefault="004D4BF6" w:rsidP="004D4BF6">
      <w:pPr>
        <w:pStyle w:val="Normlnywebov"/>
        <w:ind w:left="-993" w:right="-993"/>
        <w:rPr>
          <w:rFonts w:ascii="Book Antiqua" w:hAnsi="Book Antiqua"/>
          <w:sz w:val="20"/>
          <w:szCs w:val="20"/>
        </w:rPr>
      </w:pPr>
      <w:r w:rsidRPr="004D4BF6">
        <w:rPr>
          <w:rFonts w:ascii="Book Antiqua" w:hAnsi="Book Antiqua"/>
          <w:b/>
          <w:sz w:val="20"/>
          <w:szCs w:val="20"/>
        </w:rPr>
        <w:t xml:space="preserve">Nanebovstúpenie Pána                                                                                                                                                                            </w:t>
      </w:r>
      <w:r w:rsidRPr="000D2CF1">
        <w:rPr>
          <w:rFonts w:ascii="Book Antiqua" w:hAnsi="Book Antiqua"/>
        </w:rPr>
        <w:t xml:space="preserve">Bratia a sestry </w:t>
      </w:r>
      <w:r>
        <w:rPr>
          <w:rFonts w:ascii="Book Antiqua" w:hAnsi="Book Antiqua"/>
        </w:rPr>
        <w:t xml:space="preserve">občas sa môžeme </w:t>
      </w:r>
      <w:r w:rsidRPr="000D2CF1">
        <w:rPr>
          <w:rFonts w:ascii="Book Antiqua" w:hAnsi="Book Antiqua"/>
        </w:rPr>
        <w:t xml:space="preserve">v súčasnej tlači stretnúť s výskumom, ktorý </w:t>
      </w:r>
      <w:r>
        <w:rPr>
          <w:rFonts w:ascii="Book Antiqua" w:hAnsi="Book Antiqua"/>
        </w:rPr>
        <w:t>konajú</w:t>
      </w:r>
      <w:r w:rsidRPr="000D2CF1">
        <w:rPr>
          <w:rFonts w:ascii="Book Antiqua" w:hAnsi="Book Antiqua"/>
        </w:rPr>
        <w:t xml:space="preserve"> lekári na celom svete</w:t>
      </w:r>
      <w:r>
        <w:rPr>
          <w:rFonts w:ascii="Book Antiqua" w:hAnsi="Book Antiqua"/>
        </w:rPr>
        <w:t>,</w:t>
      </w:r>
      <w:r w:rsidRPr="000D2CF1">
        <w:rPr>
          <w:rFonts w:ascii="Book Antiqua" w:hAnsi="Book Antiqua"/>
        </w:rPr>
        <w:t xml:space="preserve"> – </w:t>
      </w:r>
      <w:r>
        <w:rPr>
          <w:rFonts w:ascii="Book Antiqua" w:hAnsi="Book Antiqua"/>
        </w:rPr>
        <w:t xml:space="preserve">že </w:t>
      </w:r>
      <w:r w:rsidRPr="000D2CF1">
        <w:rPr>
          <w:rFonts w:ascii="Book Antiqua" w:hAnsi="Book Antiqua"/>
        </w:rPr>
        <w:t>aký je význa</w:t>
      </w:r>
      <w:r>
        <w:rPr>
          <w:rFonts w:ascii="Book Antiqua" w:hAnsi="Book Antiqua"/>
        </w:rPr>
        <w:t>m</w:t>
      </w:r>
      <w:r w:rsidRPr="000D2CF1">
        <w:rPr>
          <w:rFonts w:ascii="Book Antiqua" w:hAnsi="Book Antiqua"/>
        </w:rPr>
        <w:t xml:space="preserve"> viery pri liečení nejakej choroby. Niektoré výskumy viacej, iné zase menej, hovoria o blahodarnom pôsobení viery na zdravotný stav pacienta</w:t>
      </w:r>
      <w:r>
        <w:rPr>
          <w:rFonts w:ascii="Book Antiqua" w:hAnsi="Book Antiqua"/>
        </w:rPr>
        <w:t>. Avšak už Ježiš hovorí</w:t>
      </w:r>
      <w:r w:rsidRPr="000D2CF1">
        <w:rPr>
          <w:rFonts w:ascii="Book Antiqua" w:hAnsi="Book Antiqua"/>
        </w:rPr>
        <w:t xml:space="preserve">, že ten, kto verí, pre toho bude mať viera blahodarné účinky. Sám bude dostatočne silný a bude môcť pomáhať i druhým. Preto Ježiš pred svojím nanebovstúpením prikázal učeníkom: </w:t>
      </w:r>
      <w:r w:rsidRPr="00163516">
        <w:rPr>
          <w:rFonts w:ascii="Book Antiqua" w:hAnsi="Book Antiqua"/>
          <w:i/>
        </w:rPr>
        <w:t>„Choďte do celého sveta a </w:t>
      </w:r>
      <w:r>
        <w:rPr>
          <w:rFonts w:ascii="Book Antiqua" w:hAnsi="Book Antiqua"/>
          <w:i/>
        </w:rPr>
        <w:t>hlása</w:t>
      </w:r>
      <w:r w:rsidRPr="00163516">
        <w:rPr>
          <w:rFonts w:ascii="Book Antiqua" w:hAnsi="Book Antiqua"/>
          <w:i/>
        </w:rPr>
        <w:t>jte evanjelium všetkému stvoreniu! Kto uverí a dá sa pokrstiť, bude spasení; ale kto neuverí, bude odsúdený.“</w:t>
      </w:r>
      <w:r>
        <w:rPr>
          <w:rFonts w:ascii="Book Antiqua" w:hAnsi="Book Antiqua"/>
          <w:i/>
        </w:rPr>
        <w:t>(</w:t>
      </w:r>
      <w:proofErr w:type="spellStart"/>
      <w:r>
        <w:rPr>
          <w:rFonts w:ascii="Book Antiqua" w:hAnsi="Book Antiqua"/>
          <w:i/>
        </w:rPr>
        <w:t>Mk</w:t>
      </w:r>
      <w:proofErr w:type="spellEnd"/>
      <w:r>
        <w:rPr>
          <w:rFonts w:ascii="Book Antiqua" w:hAnsi="Book Antiqua"/>
          <w:i/>
        </w:rPr>
        <w:t xml:space="preserve"> 16, 15-16)</w:t>
      </w:r>
      <w:r w:rsidRPr="000D2CF1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al. </w:t>
      </w:r>
      <w:r w:rsidRPr="006679C4">
        <w:rPr>
          <w:rFonts w:ascii="Book Antiqua" w:hAnsi="Book Antiqua"/>
          <w:i/>
        </w:rPr>
        <w:t>Choďte teda, učte všetky národy a krstite ich v mene Otca i Syna i Ducha Svätého</w:t>
      </w:r>
      <w:r w:rsidRPr="006679C4">
        <w:rPr>
          <w:rFonts w:ascii="Book Antiqua" w:hAnsi="Book Antiqua"/>
        </w:rPr>
        <w:t xml:space="preserve">, </w:t>
      </w:r>
      <w:r w:rsidRPr="006679C4">
        <w:rPr>
          <w:rFonts w:ascii="Book Antiqua" w:hAnsi="Book Antiqua"/>
          <w:i/>
        </w:rPr>
        <w:t>a naučte ich zachovávať všetko, čo som vám prikázal. A hľa, ja som s vami po všetky dni až do skončenia sveta.</w:t>
      </w:r>
      <w:r w:rsidRPr="006679C4">
        <w:rPr>
          <w:rFonts w:ascii="Book Antiqua" w:hAnsi="Book Antiqua"/>
        </w:rPr>
        <w:t xml:space="preserve"> </w:t>
      </w:r>
      <w:r w:rsidRPr="006679C4">
        <w:rPr>
          <w:rFonts w:ascii="Book Antiqua" w:hAnsi="Book Antiqua"/>
          <w:i/>
        </w:rPr>
        <w:t>/</w:t>
      </w:r>
      <w:proofErr w:type="spellStart"/>
      <w:r w:rsidRPr="006679C4">
        <w:rPr>
          <w:rFonts w:ascii="Book Antiqua" w:hAnsi="Book Antiqua"/>
          <w:i/>
        </w:rPr>
        <w:t>Mt</w:t>
      </w:r>
      <w:proofErr w:type="spellEnd"/>
      <w:r w:rsidRPr="006679C4">
        <w:rPr>
          <w:rFonts w:ascii="Book Antiqua" w:hAnsi="Book Antiqua"/>
          <w:i/>
        </w:rPr>
        <w:t xml:space="preserve"> 28,19-20/.</w:t>
      </w:r>
      <w:r>
        <w:rPr>
          <w:rFonts w:ascii="Book Antiqua" w:hAnsi="Book Antiqua"/>
          <w:i/>
        </w:rPr>
        <w:t xml:space="preserve"> </w:t>
      </w:r>
      <w:r w:rsidRPr="000D2CF1">
        <w:rPr>
          <w:rFonts w:ascii="Book Antiqua" w:hAnsi="Book Antiqua"/>
        </w:rPr>
        <w:t xml:space="preserve">Tento misijní príkaz určuje </w:t>
      </w:r>
      <w:r>
        <w:rPr>
          <w:rFonts w:ascii="Book Antiqua" w:hAnsi="Book Antiqua"/>
        </w:rPr>
        <w:t xml:space="preserve">konkrétne posolstvo pre apoštolov </w:t>
      </w:r>
      <w:r w:rsidRPr="000D2CF1">
        <w:rPr>
          <w:rFonts w:ascii="Book Antiqua" w:hAnsi="Book Antiqua"/>
        </w:rPr>
        <w:t xml:space="preserve">a ich </w:t>
      </w:r>
      <w:r>
        <w:rPr>
          <w:rFonts w:ascii="Book Antiqua" w:hAnsi="Book Antiqua"/>
        </w:rPr>
        <w:t>nasledovníkov</w:t>
      </w:r>
      <w:r w:rsidRPr="000D2CF1">
        <w:rPr>
          <w:rFonts w:ascii="Book Antiqua" w:hAnsi="Book Antiqua"/>
        </w:rPr>
        <w:t xml:space="preserve"> až do konca sveta. Hlásanie posolstva spásy bude sprevádzané mnohými znameniami, ktoré budú svedčiť o tom, že apoštoli </w:t>
      </w:r>
      <w:r w:rsidRPr="00394E37">
        <w:rPr>
          <w:rFonts w:ascii="Book Antiqua" w:hAnsi="Book Antiqua"/>
          <w:u w:val="single"/>
        </w:rPr>
        <w:t>nie vlastnou silou, ale v sile a v spojení s Ježišom</w:t>
      </w:r>
      <w:r w:rsidRPr="000D2CF1">
        <w:rPr>
          <w:rFonts w:ascii="Book Antiqua" w:hAnsi="Book Antiqua"/>
        </w:rPr>
        <w:t xml:space="preserve"> budú schopní konať rozličné </w:t>
      </w:r>
      <w:r>
        <w:rPr>
          <w:rFonts w:ascii="Book Antiqua" w:hAnsi="Book Antiqua"/>
        </w:rPr>
        <w:t>mimoriadne skutky. Medzi ne bude</w:t>
      </w:r>
      <w:r w:rsidRPr="000D2CF1">
        <w:rPr>
          <w:rFonts w:ascii="Book Antiqua" w:hAnsi="Book Antiqua"/>
        </w:rPr>
        <w:t xml:space="preserve"> patriť i </w:t>
      </w:r>
      <w:r>
        <w:rPr>
          <w:rFonts w:ascii="Book Antiqua" w:hAnsi="Book Antiqua"/>
        </w:rPr>
        <w:t>uzdravovanie</w:t>
      </w:r>
      <w:r w:rsidRPr="000D2CF1">
        <w:rPr>
          <w:rFonts w:ascii="Book Antiqua" w:hAnsi="Book Antiqua"/>
        </w:rPr>
        <w:t xml:space="preserve"> ľudí z rozličných neduhov.</w:t>
      </w:r>
    </w:p>
    <w:p w:rsidR="004D4BF6" w:rsidRPr="004D4BF6" w:rsidRDefault="004D4BF6" w:rsidP="004D4BF6">
      <w:pPr>
        <w:pStyle w:val="Normlnywebov"/>
        <w:ind w:left="-993" w:right="-993"/>
        <w:rPr>
          <w:rFonts w:ascii="Book Antiqua" w:hAnsi="Book Antiqua"/>
        </w:rPr>
      </w:pPr>
      <w:r w:rsidRPr="000D2CF1">
        <w:rPr>
          <w:rFonts w:ascii="Book Antiqua" w:hAnsi="Book Antiqua"/>
        </w:rPr>
        <w:t xml:space="preserve">I po </w:t>
      </w:r>
      <w:r>
        <w:rPr>
          <w:rFonts w:ascii="Book Antiqua" w:hAnsi="Book Antiqua"/>
        </w:rPr>
        <w:t>20-</w:t>
      </w:r>
      <w:r w:rsidRPr="000D2CF1">
        <w:rPr>
          <w:rFonts w:ascii="Book Antiqua" w:hAnsi="Book Antiqua"/>
        </w:rPr>
        <w:t>tich storočiach stojí pred Cirkvou a pred jej jednotlivými členmi, či už vysvätenými aleb</w:t>
      </w:r>
      <w:r>
        <w:rPr>
          <w:rFonts w:ascii="Book Antiqua" w:hAnsi="Book Antiqua"/>
        </w:rPr>
        <w:t>o laikmi veľká úloha pomáhať uzdravovať</w:t>
      </w:r>
      <w:r w:rsidRPr="000D2CF1">
        <w:rPr>
          <w:rFonts w:ascii="Book Antiqua" w:hAnsi="Book Antiqua"/>
        </w:rPr>
        <w:t xml:space="preserve"> dnešný svet.</w:t>
      </w:r>
      <w:r>
        <w:rPr>
          <w:rFonts w:ascii="Book Antiqua" w:hAnsi="Book Antiqua"/>
        </w:rPr>
        <w:t xml:space="preserve"> My </w:t>
      </w:r>
      <w:r w:rsidRPr="000D2CF1">
        <w:rPr>
          <w:rFonts w:ascii="Book Antiqua" w:hAnsi="Book Antiqua"/>
        </w:rPr>
        <w:t>nemusíme hovoriť o konkrétnych chorobách, ktoré trápia dnešných</w:t>
      </w:r>
      <w:r>
        <w:rPr>
          <w:rFonts w:ascii="Book Antiqua" w:hAnsi="Book Antiqua"/>
        </w:rPr>
        <w:t xml:space="preserve"> ľudí, my môžeme hovoriť skôr</w:t>
      </w:r>
      <w:r w:rsidRPr="000D2CF1">
        <w:rPr>
          <w:rFonts w:ascii="Book Antiqua" w:hAnsi="Book Antiqua"/>
        </w:rPr>
        <w:t xml:space="preserve"> o globálnych chorobách, ktoré sú </w:t>
      </w:r>
      <w:r>
        <w:rPr>
          <w:rFonts w:ascii="Book Antiqua" w:hAnsi="Book Antiqua"/>
        </w:rPr>
        <w:t xml:space="preserve">tu dôsledkom dnešnej civilizácie - </w:t>
      </w:r>
      <w:r w:rsidRPr="000D2CF1">
        <w:rPr>
          <w:rFonts w:ascii="Book Antiqua" w:hAnsi="Book Antiqua"/>
        </w:rPr>
        <w:t xml:space="preserve">spôsobu života a medziľudských </w:t>
      </w:r>
      <w:r>
        <w:rPr>
          <w:rFonts w:ascii="Book Antiqua" w:hAnsi="Book Antiqua"/>
        </w:rPr>
        <w:t>vzťahov. Naša schopnosť uzdravovať</w:t>
      </w:r>
      <w:r w:rsidRPr="000D2CF1">
        <w:rPr>
          <w:rFonts w:ascii="Book Antiqua" w:hAnsi="Book Antiqua"/>
        </w:rPr>
        <w:t xml:space="preserve"> má pomôcť i tzv. rakovine 21. </w:t>
      </w:r>
      <w:r>
        <w:rPr>
          <w:rFonts w:ascii="Book Antiqua" w:hAnsi="Book Antiqua"/>
        </w:rPr>
        <w:t>s</w:t>
      </w:r>
      <w:r w:rsidRPr="000D2CF1">
        <w:rPr>
          <w:rFonts w:ascii="Book Antiqua" w:hAnsi="Book Antiqua"/>
        </w:rPr>
        <w:t xml:space="preserve">toročia, ktorá sa nazýva </w:t>
      </w:r>
      <w:r w:rsidRPr="00F618ED">
        <w:rPr>
          <w:rFonts w:ascii="Book Antiqua" w:hAnsi="Book Antiqua"/>
          <w:i/>
        </w:rPr>
        <w:t>depresia</w:t>
      </w:r>
      <w:r w:rsidRPr="000D2CF1">
        <w:rPr>
          <w:rFonts w:ascii="Book Antiqua" w:hAnsi="Book Antiqua"/>
        </w:rPr>
        <w:t xml:space="preserve">. Odborníci predpovedajú, že bude pribúdať ľudí s touto diagnózou, ktorá spôsobuje stratu zmyslu života pod vplyvom vonkajších okolností. A medzi takéto okolnosti patrí problém </w:t>
      </w:r>
      <w:r w:rsidRPr="00F618ED">
        <w:rPr>
          <w:rFonts w:ascii="Book Antiqua" w:hAnsi="Book Antiqua"/>
          <w:i/>
        </w:rPr>
        <w:t>osamotenosti</w:t>
      </w:r>
      <w:r w:rsidRPr="000D2CF1">
        <w:rPr>
          <w:rFonts w:ascii="Book Antiqua" w:hAnsi="Book Antiqua"/>
        </w:rPr>
        <w:t xml:space="preserve"> človeka. Už dnes sme svedkami, že mnoho ľudí trpí týmto problémom. Žijú síce medzi ľuďmi, ale prežívajú samotu. Nestretli nikoho, kto by ich úprimne miloval </w:t>
      </w:r>
      <w:r>
        <w:rPr>
          <w:rFonts w:ascii="Book Antiqua" w:hAnsi="Book Antiqua"/>
        </w:rPr>
        <w:t>kto by im chcel pomôcť. Ďalšou veľkou chorobou</w:t>
      </w:r>
      <w:r w:rsidRPr="000D2CF1">
        <w:rPr>
          <w:rFonts w:ascii="Book Antiqua" w:hAnsi="Book Antiqua"/>
        </w:rPr>
        <w:t xml:space="preserve"> dne</w:t>
      </w:r>
      <w:r>
        <w:rPr>
          <w:rFonts w:ascii="Book Antiqua" w:hAnsi="Book Antiqua"/>
        </w:rPr>
        <w:t>šného sveta je</w:t>
      </w:r>
      <w:r w:rsidRPr="000D2CF1">
        <w:rPr>
          <w:rFonts w:ascii="Book Antiqua" w:hAnsi="Book Antiqua"/>
        </w:rPr>
        <w:t xml:space="preserve"> </w:t>
      </w:r>
      <w:r w:rsidRPr="00F618ED">
        <w:rPr>
          <w:rFonts w:ascii="Book Antiqua" w:hAnsi="Book Antiqua"/>
          <w:i/>
        </w:rPr>
        <w:t>strach</w:t>
      </w:r>
      <w:r>
        <w:rPr>
          <w:rFonts w:ascii="Book Antiqua" w:hAnsi="Book Antiqua"/>
          <w:i/>
        </w:rPr>
        <w:t xml:space="preserve"> - úzkosť</w:t>
      </w:r>
      <w:r w:rsidRPr="000D2CF1">
        <w:rPr>
          <w:rFonts w:ascii="Book Antiqua" w:hAnsi="Book Antiqua"/>
        </w:rPr>
        <w:t xml:space="preserve">. Dnes sa mnoho ľudí bojí ďalšieho vývoja sveta. Boja sa ekologických katastrof a vojen. Boja sa násilia a teroru. Majú strach pred vlastním zmyslom života, ktorý nedokážu </w:t>
      </w:r>
      <w:r>
        <w:rPr>
          <w:rFonts w:ascii="Book Antiqua" w:hAnsi="Book Antiqua"/>
        </w:rPr>
        <w:t>plno</w:t>
      </w:r>
      <w:r w:rsidRPr="000D2CF1">
        <w:rPr>
          <w:rFonts w:ascii="Book Antiqua" w:hAnsi="Book Antiqua"/>
        </w:rPr>
        <w:t xml:space="preserve">hodnotne naplniť. A k tomu sa ešte pridávajú </w:t>
      </w:r>
      <w:r w:rsidRPr="00F618ED">
        <w:rPr>
          <w:rFonts w:ascii="Book Antiqua" w:hAnsi="Book Antiqua"/>
          <w:i/>
        </w:rPr>
        <w:t>starosti</w:t>
      </w:r>
      <w:r w:rsidRPr="000D2CF1">
        <w:rPr>
          <w:rFonts w:ascii="Book Antiqua" w:hAnsi="Book Antiqua"/>
        </w:rPr>
        <w:t>, ktoré prináša každý deň v rozličných podobách.</w:t>
      </w:r>
      <w:r>
        <w:rPr>
          <w:rFonts w:ascii="Book Antiqua" w:hAnsi="Book Antiqua"/>
        </w:rPr>
        <w:t xml:space="preserve">                                                                                            BS - k</w:t>
      </w:r>
      <w:r w:rsidRPr="000D2CF1">
        <w:rPr>
          <w:rFonts w:ascii="Book Antiqua" w:hAnsi="Book Antiqua"/>
        </w:rPr>
        <w:t xml:space="preserve">resťan, ktorý je poslaný Ježišom a naplnený jeho láskou, </w:t>
      </w:r>
      <w:r>
        <w:rPr>
          <w:rFonts w:ascii="Book Antiqua" w:hAnsi="Book Antiqua"/>
        </w:rPr>
        <w:t xml:space="preserve">by </w:t>
      </w:r>
      <w:r w:rsidRPr="000D2CF1">
        <w:rPr>
          <w:rFonts w:ascii="Book Antiqua" w:hAnsi="Book Antiqua"/>
        </w:rPr>
        <w:t>mal mať schopnosť „vyhľadávať“ takýchto ľudí</w:t>
      </w:r>
      <w:r>
        <w:rPr>
          <w:rFonts w:ascii="Book Antiqua" w:hAnsi="Book Antiqua"/>
        </w:rPr>
        <w:t xml:space="preserve"> </w:t>
      </w:r>
      <w:r w:rsidRPr="00F618ED">
        <w:rPr>
          <w:rFonts w:ascii="Book Antiqua" w:hAnsi="Book Antiqua"/>
          <w:sz w:val="16"/>
          <w:szCs w:val="16"/>
        </w:rPr>
        <w:t>(ktorí sú sami, majú strach a úzkosť, boja sa a majú starosti)</w:t>
      </w:r>
      <w:r w:rsidRPr="000D2CF1">
        <w:rPr>
          <w:rFonts w:ascii="Book Antiqua" w:hAnsi="Book Antiqua"/>
        </w:rPr>
        <w:t>. Lebo keď ich nenájde</w:t>
      </w:r>
      <w:r>
        <w:rPr>
          <w:rFonts w:ascii="Book Antiqua" w:hAnsi="Book Antiqua"/>
        </w:rPr>
        <w:t>me mi</w:t>
      </w:r>
      <w:r w:rsidRPr="000D2CF1">
        <w:rPr>
          <w:rFonts w:ascii="Book Antiqua" w:hAnsi="Book Antiqua"/>
        </w:rPr>
        <w:t>, keď sa ich neujme</w:t>
      </w:r>
      <w:r>
        <w:rPr>
          <w:rFonts w:ascii="Book Antiqua" w:hAnsi="Book Antiqua"/>
        </w:rPr>
        <w:t>me</w:t>
      </w:r>
      <w:r w:rsidRPr="000D2CF1">
        <w:rPr>
          <w:rFonts w:ascii="Book Antiqua" w:hAnsi="Book Antiqua"/>
        </w:rPr>
        <w:t xml:space="preserve">, tak ich nájde niekto iný, kto môže ich život ešte viac zničiť. Alebo ich nenájde vôbec nikto </w:t>
      </w:r>
      <w:r>
        <w:rPr>
          <w:rFonts w:ascii="Book Antiqua" w:hAnsi="Book Antiqua"/>
        </w:rPr>
        <w:t xml:space="preserve">- </w:t>
      </w:r>
      <w:r w:rsidRPr="000D2CF1">
        <w:rPr>
          <w:rFonts w:ascii="Book Antiqua" w:hAnsi="Book Antiqua"/>
        </w:rPr>
        <w:t xml:space="preserve">a títo ľudia zahynú vo svojej osamotenosti a strachu. </w:t>
      </w:r>
      <w:r>
        <w:rPr>
          <w:rFonts w:ascii="Book Antiqua" w:hAnsi="Book Antiqua"/>
        </w:rPr>
        <w:t>My všetci, ktorí sme tu --- s</w:t>
      </w:r>
      <w:r w:rsidRPr="000D2CF1">
        <w:rPr>
          <w:rFonts w:ascii="Book Antiqua" w:hAnsi="Book Antiqua"/>
        </w:rPr>
        <w:t xml:space="preserve">me teraz i pre budúcnosť potrebný pre tento svet. Otvárajú sa nám veľké možnosti aby sme „vyšli“ z našich </w:t>
      </w:r>
      <w:r>
        <w:rPr>
          <w:rFonts w:ascii="Book Antiqua" w:hAnsi="Book Antiqua"/>
        </w:rPr>
        <w:t xml:space="preserve">kostolov - </w:t>
      </w:r>
      <w:r w:rsidRPr="000D2CF1">
        <w:rPr>
          <w:rFonts w:ascii="Book Antiqua" w:hAnsi="Book Antiqua"/>
        </w:rPr>
        <w:t xml:space="preserve">domov medzi ľudí, ktorí hľadajú lásku druhého človeka. Aby sme pomáhali </w:t>
      </w:r>
      <w:r>
        <w:rPr>
          <w:rFonts w:ascii="Book Antiqua" w:hAnsi="Book Antiqua"/>
        </w:rPr>
        <w:t>uzdravovať</w:t>
      </w:r>
      <w:r w:rsidRPr="000D2CF1">
        <w:rPr>
          <w:rFonts w:ascii="Book Antiqua" w:hAnsi="Book Antiqua"/>
        </w:rPr>
        <w:t xml:space="preserve"> ľudí v našom svete. Aby sme to dokázali, musíme byť sami natoľko spojení s Ježišom,</w:t>
      </w:r>
      <w:r>
        <w:rPr>
          <w:rFonts w:ascii="Book Antiqua" w:hAnsi="Book Antiqua"/>
        </w:rPr>
        <w:t xml:space="preserve"> že dá</w:t>
      </w:r>
      <w:r w:rsidRPr="000D2CF1">
        <w:rPr>
          <w:rFonts w:ascii="Book Antiqua" w:hAnsi="Book Antiqua"/>
        </w:rPr>
        <w:t>me príklad, čo pre nás znamená vzťah s ním. Musíme mať takú vieru v Boha, že s ňou do</w:t>
      </w:r>
      <w:r>
        <w:rPr>
          <w:rFonts w:ascii="Book Antiqua" w:hAnsi="Book Antiqua"/>
        </w:rPr>
        <w:t>kážeme uzdravovať</w:t>
      </w:r>
      <w:r w:rsidRPr="000D2CF1">
        <w:rPr>
          <w:rFonts w:ascii="Book Antiqua" w:hAnsi="Book Antiqua"/>
        </w:rPr>
        <w:t xml:space="preserve"> druhých ľudí. Musíme ukázať, že milujeme ľudí a že nemáme chorobný strach pred zajtrajším dňom alebo vzdiale</w:t>
      </w:r>
      <w:r>
        <w:rPr>
          <w:rFonts w:ascii="Book Antiqua" w:hAnsi="Book Antiqua"/>
        </w:rPr>
        <w:t>nou budúcnosťou. Že sa nebojíme -</w:t>
      </w:r>
      <w:r w:rsidRPr="000D2CF1">
        <w:rPr>
          <w:rFonts w:ascii="Book Antiqua" w:hAnsi="Book Antiqua"/>
        </w:rPr>
        <w:t xml:space="preserve"> ale </w:t>
      </w:r>
      <w:r>
        <w:rPr>
          <w:rFonts w:ascii="Book Antiqua" w:hAnsi="Book Antiqua"/>
        </w:rPr>
        <w:t xml:space="preserve">naopak </w:t>
      </w:r>
      <w:r w:rsidRPr="000D2CF1">
        <w:rPr>
          <w:rFonts w:ascii="Book Antiqua" w:hAnsi="Book Antiqua"/>
        </w:rPr>
        <w:t xml:space="preserve">dôverujeme. </w:t>
      </w:r>
      <w:r>
        <w:rPr>
          <w:rFonts w:ascii="Book Antiqua" w:hAnsi="Book Antiqua"/>
        </w:rPr>
        <w:t xml:space="preserve">                                                                                             </w:t>
      </w:r>
      <w:r w:rsidRPr="000D2CF1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Istý </w:t>
      </w:r>
      <w:r w:rsidRPr="000D2CF1">
        <w:rPr>
          <w:rFonts w:ascii="Book Antiqua" w:hAnsi="Book Antiqua"/>
        </w:rPr>
        <w:t xml:space="preserve">príbeh hovorí o tom, že za Ježišom prišil žobrák a prosil ho o almužnu. Apoštoli mu dali kúsok chleba. Keď ho mal v rukách, Ježiš sa ho spýtal: </w:t>
      </w:r>
      <w:r w:rsidRPr="003A6F41">
        <w:rPr>
          <w:rFonts w:ascii="Book Antiqua" w:hAnsi="Book Antiqua"/>
          <w:i/>
        </w:rPr>
        <w:t>„Čo urobíš s tým chlebom?“</w:t>
      </w:r>
      <w:r w:rsidRPr="000D2CF1">
        <w:rPr>
          <w:rFonts w:ascii="Book Antiqua" w:hAnsi="Book Antiqua"/>
        </w:rPr>
        <w:t xml:space="preserve"> Žobrák odpovedal: </w:t>
      </w:r>
      <w:r w:rsidRPr="003A6F41">
        <w:rPr>
          <w:rFonts w:ascii="Book Antiqua" w:hAnsi="Book Antiqua"/>
          <w:i/>
        </w:rPr>
        <w:t>„Polovicu zjem teraz a druhú polovicu si nechám na zajtrajšok“</w:t>
      </w:r>
      <w:r w:rsidRPr="000D2CF1">
        <w:rPr>
          <w:rFonts w:ascii="Book Antiqua" w:hAnsi="Book Antiqua"/>
        </w:rPr>
        <w:t xml:space="preserve">. Na prekvapenie všetkých, Ježiš prikázal apoštolom, aby mu ten chlieb zobrali. Za krátko stretli ďalšieho žobráka. I tomu dali chlieb. Ježiš sa i jeho spýtal na to isté ako prvého žobráka: </w:t>
      </w:r>
      <w:r w:rsidRPr="003A6F41">
        <w:rPr>
          <w:rFonts w:ascii="Book Antiqua" w:hAnsi="Book Antiqua"/>
          <w:i/>
        </w:rPr>
        <w:t>„Čo urobíš s tým chlebom?“</w:t>
      </w:r>
      <w:r w:rsidRPr="000D2CF1">
        <w:rPr>
          <w:rFonts w:ascii="Book Antiqua" w:hAnsi="Book Antiqua"/>
        </w:rPr>
        <w:t xml:space="preserve"> </w:t>
      </w:r>
      <w:r w:rsidRPr="003A6F41">
        <w:rPr>
          <w:rFonts w:ascii="Book Antiqua" w:hAnsi="Book Antiqua"/>
          <w:i/>
        </w:rPr>
        <w:t>„</w:t>
      </w:r>
      <w:r>
        <w:rPr>
          <w:rFonts w:ascii="Book Antiqua" w:hAnsi="Book Antiqua"/>
          <w:i/>
        </w:rPr>
        <w:t>Hneď teraz ho zjem</w:t>
      </w:r>
      <w:r w:rsidRPr="003A6F41">
        <w:rPr>
          <w:rFonts w:ascii="Book Antiqua" w:hAnsi="Book Antiqua"/>
          <w:i/>
        </w:rPr>
        <w:t>“</w:t>
      </w:r>
      <w:r w:rsidRPr="000D2CF1">
        <w:rPr>
          <w:rFonts w:ascii="Book Antiqua" w:hAnsi="Book Antiqua"/>
        </w:rPr>
        <w:t xml:space="preserve">, odpovedal žobrák. A Ježiš na to: </w:t>
      </w:r>
      <w:r w:rsidRPr="003A6F41">
        <w:rPr>
          <w:rFonts w:ascii="Book Antiqua" w:hAnsi="Book Antiqua"/>
          <w:i/>
        </w:rPr>
        <w:t>„A čo bude zajtra“? „O zajtrajšok sa Boh postará“,</w:t>
      </w:r>
      <w:r w:rsidRPr="000D2CF1">
        <w:rPr>
          <w:rFonts w:ascii="Book Antiqua" w:hAnsi="Book Antiqua"/>
        </w:rPr>
        <w:t xml:space="preserve"> odpovedal žobrák. A vtedy mu Ježiš z radosťou povedal: </w:t>
      </w:r>
      <w:r w:rsidRPr="003A6F41">
        <w:rPr>
          <w:rFonts w:ascii="Book Antiqua" w:hAnsi="Book Antiqua"/>
          <w:i/>
        </w:rPr>
        <w:t>„Skutočne sa neboj, Boh sa bude vždy starať o teba, ako sa stará o tých, ktorí v neho dúfajú“</w:t>
      </w:r>
      <w:r w:rsidRPr="000D2CF1">
        <w:rPr>
          <w:rFonts w:ascii="Book Antiqua" w:hAnsi="Book Antiqua"/>
        </w:rPr>
        <w:t xml:space="preserve">. </w:t>
      </w:r>
      <w:r>
        <w:rPr>
          <w:rFonts w:ascii="Book Antiqua" w:hAnsi="Book Antiqua"/>
        </w:rPr>
        <w:t xml:space="preserve">                         BS -  i my </w:t>
      </w:r>
      <w:r w:rsidRPr="000D2CF1">
        <w:rPr>
          <w:rFonts w:ascii="Book Antiqua" w:hAnsi="Book Antiqua"/>
        </w:rPr>
        <w:t>potrebujeme takúto dôveru v Boha,</w:t>
      </w:r>
      <w:r>
        <w:rPr>
          <w:rFonts w:ascii="Book Antiqua" w:hAnsi="Book Antiqua"/>
        </w:rPr>
        <w:t xml:space="preserve"> aby sme dokázali uzdravovať</w:t>
      </w:r>
      <w:r w:rsidRPr="000D2CF1">
        <w:rPr>
          <w:rFonts w:ascii="Book Antiqua" w:hAnsi="Book Antiqua"/>
        </w:rPr>
        <w:t xml:space="preserve"> a pomáhať tým, ktorí žijú v strachu,</w:t>
      </w:r>
      <w:r>
        <w:rPr>
          <w:rFonts w:ascii="Book Antiqua" w:hAnsi="Book Antiqua"/>
        </w:rPr>
        <w:t xml:space="preserve"> samote a úzkosti</w:t>
      </w:r>
      <w:r w:rsidRPr="000D2CF1">
        <w:rPr>
          <w:rFonts w:ascii="Book Antiqua" w:hAnsi="Book Antiqua"/>
        </w:rPr>
        <w:t xml:space="preserve"> a v iných zložitých životných situáciách. Vždy môžeme ľudom dávať len to, čo sami máme, čím žijeme, čo udržuje nás život pri sile a psychickom zdraví. Tešme sa, že máme takéto veľké poslanie v dnešnom svete. Tak ako bol Ježiš stále s apoštolmi, i</w:t>
      </w:r>
      <w:r>
        <w:rPr>
          <w:rFonts w:ascii="Book Antiqua" w:hAnsi="Book Antiqua"/>
        </w:rPr>
        <w:t xml:space="preserve"> vtedy, </w:t>
      </w:r>
      <w:r w:rsidRPr="000D2CF1">
        <w:rPr>
          <w:rFonts w:ascii="Book Antiqua" w:hAnsi="Book Antiqua"/>
        </w:rPr>
        <w:t xml:space="preserve">keď vystupoval do neba, tak bude i stále s nami, aby nám pomáhal, aby sám účinkoval </w:t>
      </w:r>
      <w:r>
        <w:rPr>
          <w:rFonts w:ascii="Book Antiqua" w:hAnsi="Book Antiqua"/>
        </w:rPr>
        <w:t>skrze nás</w:t>
      </w:r>
      <w:r w:rsidRPr="000D2CF1">
        <w:rPr>
          <w:rFonts w:ascii="Book Antiqua" w:hAnsi="Book Antiqua"/>
        </w:rPr>
        <w:t>, ako pravý a jediný Lekár tohto sveta.</w:t>
      </w:r>
      <w:r>
        <w:rPr>
          <w:rFonts w:ascii="Book Antiqua" w:hAnsi="Book Antiqua"/>
        </w:rPr>
        <w:t xml:space="preserve"> </w:t>
      </w:r>
      <w:r w:rsidRPr="007552CC">
        <w:rPr>
          <w:rFonts w:ascii="Book Antiqua" w:hAnsi="Book Antiqua"/>
        </w:rPr>
        <w:t>A na záver sa modlime slovami krásnej modlitby:</w:t>
      </w:r>
      <w:r>
        <w:rPr>
          <w:rFonts w:ascii="Book Antiqua" w:hAnsi="Book Antiqua"/>
          <w:i/>
          <w:sz w:val="22"/>
          <w:szCs w:val="22"/>
        </w:rPr>
        <w:t xml:space="preserve"> </w:t>
      </w:r>
      <w:r w:rsidRPr="007552CC">
        <w:rPr>
          <w:rFonts w:ascii="Book Antiqua" w:hAnsi="Book Antiqua"/>
          <w:i/>
          <w:sz w:val="22"/>
          <w:szCs w:val="22"/>
        </w:rPr>
        <w:t>Pane, nauč každého z nás, že tu na zemi nemáš iných rúk, okrem našich - a iba našimi rukami môžeš pomáhať núdznym. Nemáš srdce - okrem nášho a iba s našou pomocou môžeš preukázať lásku osamelým, nešťastným, nechceným a nemilovaným. Nemáš tu na zemi hlas - okrem nášho, aby si mohol ľuďom pripomínať, prečo si na zemi žil, trpel, zomrel na kríži. Pane, nauč nás, že tu na zemi, my sme Tvojimi rukami, Tvojim hlasom i Tvojim srdcom. Amen.</w:t>
      </w:r>
    </w:p>
    <w:p w:rsidR="00D63DB0" w:rsidRDefault="00D63DB0"/>
    <w:sectPr w:rsidR="00D63DB0" w:rsidSect="004D4BF6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4BF6"/>
    <w:rsid w:val="004D4BF6"/>
    <w:rsid w:val="00D63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3DB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4D4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811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cp:lastPrinted>2011-06-01T12:54:00Z</cp:lastPrinted>
  <dcterms:created xsi:type="dcterms:W3CDTF">2011-06-01T12:52:00Z</dcterms:created>
  <dcterms:modified xsi:type="dcterms:W3CDTF">2011-06-01T12:55:00Z</dcterms:modified>
</cp:coreProperties>
</file>