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5497C" w:rsidRDefault="0035497C" w:rsidP="0035497C">
      <w:pPr>
        <w:ind w:left="-993"/>
        <w:rPr>
          <w:rFonts w:ascii="Book Antiqua" w:hAnsi="Book Antiqua"/>
          <w:color w:val="000000"/>
          <w:sz w:val="24"/>
          <w:szCs w:val="24"/>
        </w:rPr>
      </w:pPr>
      <w:r w:rsidRPr="0035497C">
        <w:rPr>
          <w:rFonts w:ascii="Book Antiqua" w:hAnsi="Book Antiqua"/>
          <w:b/>
          <w:color w:val="000000"/>
          <w:sz w:val="24"/>
          <w:szCs w:val="24"/>
        </w:rPr>
        <w:t>Narodenie Jána Krstiteľa</w:t>
      </w:r>
      <w:r>
        <w:rPr>
          <w:rFonts w:ascii="Book Antiqua" w:hAnsi="Book Antiqua"/>
          <w:color w:val="000000"/>
          <w:sz w:val="24"/>
          <w:szCs w:val="24"/>
        </w:rPr>
        <w:t xml:space="preserve"> </w:t>
      </w:r>
    </w:p>
    <w:p w:rsidR="00786E21" w:rsidRPr="0035497C" w:rsidRDefault="0035497C" w:rsidP="0035497C">
      <w:pPr>
        <w:ind w:left="-993"/>
        <w:rPr>
          <w:rFonts w:ascii="Book Antiqua" w:hAnsi="Book Antiqua"/>
          <w:sz w:val="24"/>
          <w:szCs w:val="24"/>
        </w:rPr>
      </w:pPr>
      <w:r w:rsidRPr="0035497C">
        <w:rPr>
          <w:rFonts w:ascii="Book Antiqua" w:hAnsi="Book Antiqua"/>
          <w:color w:val="000000"/>
          <w:sz w:val="24"/>
          <w:szCs w:val="24"/>
        </w:rPr>
        <w:t xml:space="preserve">Mnohí z nás sa možno niekedy zamýšľame: Čo je ukryté v tom-ktorom mene? Či meno vyjadruje niečo konkrétne, či niečo skrýva, či čosi špeciálne znamená? Aj Shakespeare sa zaoberal podobnou otázkou a odpovedal si na ňu nasledovne: </w:t>
      </w:r>
      <w:r w:rsidRPr="002D2E84">
        <w:rPr>
          <w:rFonts w:ascii="Book Antiqua" w:hAnsi="Book Antiqua"/>
          <w:i/>
          <w:iCs/>
          <w:color w:val="000000"/>
          <w:sz w:val="24"/>
          <w:szCs w:val="24"/>
        </w:rPr>
        <w:t>„Ruža, nech by sa volala akokoľvek, by voňala stále rovnako rozkošne.“</w:t>
      </w:r>
      <w:r w:rsidRPr="0035497C">
        <w:rPr>
          <w:rFonts w:ascii="Book Antiqua" w:hAnsi="Book Antiqua"/>
          <w:color w:val="000000"/>
          <w:sz w:val="24"/>
          <w:szCs w:val="24"/>
        </w:rPr>
        <w:t xml:space="preserve"> Samozrejme, mal pravdu. Meno, ktoré dáme veci, neurčuje jeho základnú povahu. Ruža by bola rovnako krásna a voňavá, aj keby sme sa rozhodli nazvať ju povedzme myšacie uško alebo zajačí pampúšik. V našej kultúre nie sú mená tak významné, ako boli napríklad dávnej židovskej kultúre. Môžeme povedať, že pre nás sú mená predovšetkým prostriedkom identifikácie: aby sme vedeli v komunikácii označiť vec, o ktorej hovoríme, a aby si poslucháč predstavil to isté čo my. Ak majú rodičia napríklad dvoch synov, jedného nazvú Peter a druhého Pavol. Tak potom vedia, ktorý je ktorý. A takto ich aj oslovujú. Pre nás sú mená jednoducho akýmisi štítkami, ktoré pripneme k človeku pri jeho narodení, a ktoré potom ten človek nosí po celý svoj život. Samozrejme nie všetky mená sa ľuďom páčia. Sú prípady, kedy si ľudia nevedia na svoje meno zvyknúť, kedy ho vnútorne odmietajú, ba nájdu sa aj takí, ktorí si ho zmenia.</w:t>
      </w:r>
      <w:r w:rsidRPr="0035497C">
        <w:rPr>
          <w:rFonts w:ascii="Book Antiqua" w:hAnsi="Book Antiqua"/>
          <w:sz w:val="24"/>
          <w:szCs w:val="24"/>
        </w:rPr>
        <w:br/>
      </w:r>
      <w:r w:rsidRPr="0035497C">
        <w:rPr>
          <w:rFonts w:ascii="Book Antiqua" w:hAnsi="Book Antiqua"/>
          <w:color w:val="000000"/>
          <w:sz w:val="24"/>
          <w:szCs w:val="24"/>
        </w:rPr>
        <w:br/>
        <w:t xml:space="preserve">Používanie mien vo svätom Písme, ako iste mnohí vieme, je špeciálne. Mená obyčajne čosi vyjadrovali. Boli dávané s jasným zámerom. Niekedy vyjadrovali myšlienky alebo pocity, ktoré cítili rodičia detí v súvislosti s ich narodením. Pozrime sa napríklad na meno Izák. Toto meno sa dá preložiť ako </w:t>
      </w:r>
      <w:r w:rsidRPr="002D2E84">
        <w:rPr>
          <w:rFonts w:ascii="Book Antiqua" w:hAnsi="Book Antiqua"/>
          <w:i/>
          <w:iCs/>
          <w:color w:val="000000"/>
          <w:sz w:val="24"/>
          <w:szCs w:val="24"/>
        </w:rPr>
        <w:t>„smiech“.</w:t>
      </w:r>
      <w:r w:rsidRPr="0035497C">
        <w:rPr>
          <w:rFonts w:ascii="Book Antiqua" w:hAnsi="Book Antiqua"/>
          <w:color w:val="000000"/>
          <w:sz w:val="24"/>
          <w:szCs w:val="24"/>
        </w:rPr>
        <w:t xml:space="preserve"> Keď Abrahám a Sára mali vo svojom starom veku dieťa nazvali ho smiech. Toto meno pre nich zrejme vyjadrovalo ako sa cítili, keď stáli zoči voči zázračnej a neočakávanej udalosti narodenia svojho syna. Inokedy zasa meno dané dieťaťu bolo akousi proklamáciou či vyjadrením viery. Napríklad meno Eliáš. Znamená </w:t>
      </w:r>
      <w:r w:rsidRPr="002D2E84">
        <w:rPr>
          <w:rFonts w:ascii="Book Antiqua" w:hAnsi="Book Antiqua"/>
          <w:i/>
          <w:iCs/>
          <w:color w:val="000000"/>
          <w:sz w:val="24"/>
          <w:szCs w:val="24"/>
        </w:rPr>
        <w:t>„Jahve je môj Boh“</w:t>
      </w:r>
      <w:r w:rsidRPr="0035497C">
        <w:rPr>
          <w:rFonts w:ascii="Book Antiqua" w:hAnsi="Book Antiqua"/>
          <w:color w:val="000000"/>
          <w:sz w:val="24"/>
          <w:szCs w:val="24"/>
        </w:rPr>
        <w:t xml:space="preserve">. Dieťa Eliáš sa narodilo v období, kedy v Izraeli rástlo napätie okolo </w:t>
      </w:r>
      <w:proofErr w:type="spellStart"/>
      <w:r w:rsidRPr="0035497C">
        <w:rPr>
          <w:rFonts w:ascii="Book Antiqua" w:hAnsi="Book Antiqua"/>
          <w:color w:val="000000"/>
          <w:sz w:val="24"/>
          <w:szCs w:val="24"/>
        </w:rPr>
        <w:t>Baálových</w:t>
      </w:r>
      <w:proofErr w:type="spellEnd"/>
      <w:r w:rsidRPr="0035497C">
        <w:rPr>
          <w:rFonts w:ascii="Book Antiqua" w:hAnsi="Book Antiqua"/>
          <w:color w:val="000000"/>
          <w:sz w:val="24"/>
          <w:szCs w:val="24"/>
        </w:rPr>
        <w:t xml:space="preserve"> uctievačov. A tak jeho rodičia chceli takto vyjadriť svoju oddanosť Bohu Izraela. V našom dnešnom evanjeliu je správa o pomenovávaní malého židovského chlapca, Jána Krstiteľa. Treba pripomenúť čo udalosti, o ktorej píše dnešné evanjelium, predchádzalo. Alžbeta, jeho matka, bola už stará keď otehotnela. So svojím manželom </w:t>
      </w:r>
      <w:proofErr w:type="spellStart"/>
      <w:r w:rsidRPr="0035497C">
        <w:rPr>
          <w:rFonts w:ascii="Book Antiqua" w:hAnsi="Book Antiqua"/>
          <w:color w:val="000000"/>
          <w:sz w:val="24"/>
          <w:szCs w:val="24"/>
        </w:rPr>
        <w:t>Zacharášom</w:t>
      </w:r>
      <w:proofErr w:type="spellEnd"/>
      <w:r w:rsidRPr="0035497C">
        <w:rPr>
          <w:rFonts w:ascii="Book Antiqua" w:hAnsi="Book Antiqua"/>
          <w:color w:val="000000"/>
          <w:sz w:val="24"/>
          <w:szCs w:val="24"/>
        </w:rPr>
        <w:t xml:space="preserve"> boli dovtedy bezdetní. Jej tehotenstvo bolo priveľa pre oboch, hlavne však pre </w:t>
      </w:r>
      <w:proofErr w:type="spellStart"/>
      <w:r w:rsidRPr="0035497C">
        <w:rPr>
          <w:rFonts w:ascii="Book Antiqua" w:hAnsi="Book Antiqua"/>
          <w:color w:val="000000"/>
          <w:sz w:val="24"/>
          <w:szCs w:val="24"/>
        </w:rPr>
        <w:t>Zachariáša</w:t>
      </w:r>
      <w:proofErr w:type="spellEnd"/>
      <w:r w:rsidRPr="0035497C">
        <w:rPr>
          <w:rFonts w:ascii="Book Antiqua" w:hAnsi="Book Antiqua"/>
          <w:color w:val="000000"/>
          <w:sz w:val="24"/>
          <w:szCs w:val="24"/>
        </w:rPr>
        <w:t>. Hoci si želal dieťa, nebol schopný uveriť Božiemu prísľubu, že sa im dieťa naozaj narodí. Keď k tomu prišlo, akosi to vnútorne nevedel spracovať. Preto mu bolo daných celých deväť mesiacov, aby mal ústa zatvorené a myseľ otvorenú, a aby mohol o tom všetkom poriadne premýšľať a meditovať. Jednoducho onemel.</w:t>
      </w:r>
      <w:r w:rsidRPr="0035497C">
        <w:rPr>
          <w:rFonts w:ascii="Book Antiqua" w:hAnsi="Book Antiqua"/>
          <w:sz w:val="24"/>
          <w:szCs w:val="24"/>
        </w:rPr>
        <w:br/>
      </w:r>
      <w:r w:rsidRPr="0035497C">
        <w:rPr>
          <w:rFonts w:ascii="Book Antiqua" w:hAnsi="Book Antiqua"/>
          <w:color w:val="000000"/>
          <w:sz w:val="24"/>
          <w:szCs w:val="24"/>
        </w:rPr>
        <w:br/>
        <w:t xml:space="preserve">Keď sa dieťa narodilo, podľa židovskej tradície na ôsmy deň malo prísť k obriezke a nazvaniu dieťaťa. Mal to robiť otec. No otec bol neschopný, pretože bol nemý. Preto Príbuzní jednoducho usúdili, že podľa zvyklostí sa bude volať po svojom otcovi </w:t>
      </w:r>
      <w:proofErr w:type="spellStart"/>
      <w:r w:rsidRPr="0035497C">
        <w:rPr>
          <w:rFonts w:ascii="Book Antiqua" w:hAnsi="Book Antiqua"/>
          <w:color w:val="000000"/>
          <w:sz w:val="24"/>
          <w:szCs w:val="24"/>
        </w:rPr>
        <w:t>Zachariášovi</w:t>
      </w:r>
      <w:proofErr w:type="spellEnd"/>
      <w:r w:rsidRPr="0035497C">
        <w:rPr>
          <w:rFonts w:ascii="Book Antiqua" w:hAnsi="Book Antiqua"/>
          <w:color w:val="000000"/>
          <w:sz w:val="24"/>
          <w:szCs w:val="24"/>
        </w:rPr>
        <w:t xml:space="preserve">. Do toho ale zasiahla Alžbeta. </w:t>
      </w:r>
      <w:r w:rsidRPr="002D2E84">
        <w:rPr>
          <w:rFonts w:ascii="Book Antiqua" w:hAnsi="Book Antiqua"/>
          <w:i/>
          <w:iCs/>
          <w:color w:val="000000"/>
          <w:sz w:val="24"/>
          <w:szCs w:val="24"/>
        </w:rPr>
        <w:t>„Bude sa volať Ján,“</w:t>
      </w:r>
      <w:r w:rsidRPr="0035497C">
        <w:rPr>
          <w:rFonts w:ascii="Book Antiqua" w:hAnsi="Book Antiqua"/>
          <w:color w:val="000000"/>
          <w:sz w:val="24"/>
          <w:szCs w:val="24"/>
        </w:rPr>
        <w:t xml:space="preserve"> čo znamenalo </w:t>
      </w:r>
      <w:r w:rsidRPr="002D2E84">
        <w:rPr>
          <w:rFonts w:ascii="Book Antiqua" w:hAnsi="Book Antiqua"/>
          <w:i/>
          <w:iCs/>
          <w:color w:val="000000"/>
          <w:sz w:val="24"/>
          <w:szCs w:val="24"/>
        </w:rPr>
        <w:t>„Boh je milostivý.“</w:t>
      </w:r>
      <w:r w:rsidRPr="0035497C">
        <w:rPr>
          <w:rFonts w:ascii="Book Antiqua" w:hAnsi="Book Antiqua"/>
          <w:color w:val="000000"/>
          <w:sz w:val="24"/>
          <w:szCs w:val="24"/>
        </w:rPr>
        <w:t xml:space="preserve"> Prekvapení príbuzní toto konzultovali so </w:t>
      </w:r>
      <w:proofErr w:type="spellStart"/>
      <w:r w:rsidRPr="0035497C">
        <w:rPr>
          <w:rFonts w:ascii="Book Antiqua" w:hAnsi="Book Antiqua"/>
          <w:color w:val="000000"/>
          <w:sz w:val="24"/>
          <w:szCs w:val="24"/>
        </w:rPr>
        <w:t>Zachariášom</w:t>
      </w:r>
      <w:proofErr w:type="spellEnd"/>
      <w:r w:rsidRPr="0035497C">
        <w:rPr>
          <w:rFonts w:ascii="Book Antiqua" w:hAnsi="Book Antiqua"/>
          <w:color w:val="000000"/>
          <w:sz w:val="24"/>
          <w:szCs w:val="24"/>
        </w:rPr>
        <w:t xml:space="preserve">, ktorý súhlasil. Áno, toto bolo presne to, čo cítil aj on. Spomenul si na to, čo mu povedal anjel pri jeho počatí: </w:t>
      </w:r>
      <w:r w:rsidRPr="002D2E84">
        <w:rPr>
          <w:rFonts w:ascii="Book Antiqua" w:hAnsi="Book Antiqua"/>
          <w:i/>
          <w:iCs/>
          <w:color w:val="000000"/>
          <w:sz w:val="24"/>
          <w:szCs w:val="24"/>
        </w:rPr>
        <w:t>„on bude veľký pred tvárou Pánovou.“</w:t>
      </w:r>
      <w:r w:rsidRPr="0035497C">
        <w:rPr>
          <w:rFonts w:ascii="Book Antiqua" w:hAnsi="Book Antiqua"/>
          <w:color w:val="000000"/>
          <w:sz w:val="24"/>
          <w:szCs w:val="24"/>
        </w:rPr>
        <w:t xml:space="preserve"> A presne po tomto sa mu otvorili ústa. Len čo sa mu otvorili ústa, to vyvolalo naozaj oprávnený údiv susedov. </w:t>
      </w:r>
      <w:r w:rsidRPr="002D2E84">
        <w:rPr>
          <w:rFonts w:ascii="Book Antiqua" w:hAnsi="Book Antiqua"/>
          <w:i/>
          <w:iCs/>
          <w:color w:val="000000"/>
          <w:sz w:val="24"/>
          <w:szCs w:val="24"/>
        </w:rPr>
        <w:t>„Čím len bude tento chlapec?“</w:t>
      </w:r>
      <w:r w:rsidRPr="0035497C">
        <w:rPr>
          <w:rFonts w:ascii="Book Antiqua" w:hAnsi="Book Antiqua"/>
          <w:color w:val="000000"/>
          <w:sz w:val="24"/>
          <w:szCs w:val="24"/>
        </w:rPr>
        <w:t xml:space="preserve"> Je to presne to isté, čo cítia mnohí rodičia pri narodení svojho dieťaťa: </w:t>
      </w:r>
      <w:r w:rsidRPr="002D2E84">
        <w:rPr>
          <w:rFonts w:ascii="Book Antiqua" w:hAnsi="Book Antiqua"/>
          <w:i/>
          <w:iCs/>
          <w:color w:val="000000"/>
          <w:sz w:val="24"/>
          <w:szCs w:val="24"/>
        </w:rPr>
        <w:t>„Čo len bude z neho, z nej?“</w:t>
      </w:r>
      <w:r w:rsidRPr="0035497C">
        <w:rPr>
          <w:rFonts w:ascii="Book Antiqua" w:hAnsi="Book Antiqua"/>
          <w:color w:val="000000"/>
          <w:sz w:val="24"/>
          <w:szCs w:val="24"/>
        </w:rPr>
        <w:t xml:space="preserve"> Ako toto dieťa zmení svet? Bude to človek milujúci ľudí, súžiaci ľuďom, milovaný ľuďmi, vážený, ctený, vyhľadávaný? Alebo to bude sebec, iba na seba zameraný jedinec, ktorého jediným predmetom úcty a pozornosti si bude on sám? Čo veští toto meno? Keby nám či naším rodičom niekto dal túto otázku, asi by odpovedali: </w:t>
      </w:r>
      <w:r w:rsidRPr="002D2E84">
        <w:rPr>
          <w:rFonts w:ascii="Book Antiqua" w:hAnsi="Book Antiqua"/>
          <w:i/>
          <w:iCs/>
          <w:color w:val="000000"/>
          <w:sz w:val="24"/>
          <w:szCs w:val="24"/>
        </w:rPr>
        <w:t>„Nemám potuchy.“</w:t>
      </w:r>
      <w:r w:rsidRPr="0035497C">
        <w:rPr>
          <w:rFonts w:ascii="Book Antiqua" w:hAnsi="Book Antiqua"/>
          <w:color w:val="000000"/>
          <w:sz w:val="24"/>
          <w:szCs w:val="24"/>
        </w:rPr>
        <w:t xml:space="preserve"> Nám mená – určite v drvivej väčšine prípadov – neboli dané preto, lebo by boli niesli nejaký špeciálny zmysel. Boli nám jednoducho dané ako akýsi štítok, aby nás rodičia a ostatní ľudia mohli </w:t>
      </w:r>
      <w:r w:rsidRPr="0035497C">
        <w:rPr>
          <w:rFonts w:ascii="Book Antiqua" w:hAnsi="Book Antiqua"/>
          <w:color w:val="000000"/>
          <w:sz w:val="24"/>
          <w:szCs w:val="24"/>
        </w:rPr>
        <w:lastRenderedPageBreak/>
        <w:t>identifikovať. Lenže ani toto nie je zanedbateľný fakt.</w:t>
      </w:r>
      <w:r w:rsidRPr="0035497C">
        <w:rPr>
          <w:rFonts w:ascii="Book Antiqua" w:hAnsi="Book Antiqua"/>
          <w:sz w:val="24"/>
          <w:szCs w:val="24"/>
        </w:rPr>
        <w:br/>
      </w:r>
      <w:r w:rsidRPr="0035497C">
        <w:rPr>
          <w:rFonts w:ascii="Book Antiqua" w:hAnsi="Book Antiqua"/>
          <w:color w:val="000000"/>
          <w:sz w:val="24"/>
          <w:szCs w:val="24"/>
        </w:rPr>
        <w:br/>
        <w:t xml:space="preserve">Naopak, je to fakt veľmi dôležitý. Moje meno je totiž iba moje meno. Moje meno znamená mňa. Keď niekto počuje moje meno, vynorí si mňa. A vynorí si nielen moju tvár a podobu, ale aj moje vlastnosti a charakteristiky. Aj opak je pravdou: keď ja počujem moje meno, spozorniem. A to aj keď sa ozve len tak nenápadne, potichu, kdesi v hromadnej vrave. Napnem ucho. A premýšľam, o čom hovoria. V tomto zmysle potom moje meno to som ja. Ktosi sa raz vyjadril: </w:t>
      </w:r>
      <w:r w:rsidR="002D2E84" w:rsidRPr="002D2E84">
        <w:rPr>
          <w:rFonts w:ascii="Book Antiqua" w:hAnsi="Book Antiqua"/>
          <w:i/>
          <w:iCs/>
          <w:color w:val="000000"/>
          <w:sz w:val="24"/>
          <w:szCs w:val="24"/>
        </w:rPr>
        <w:t>„</w:t>
      </w:r>
      <w:r w:rsidRPr="002D2E84">
        <w:rPr>
          <w:rFonts w:ascii="Book Antiqua" w:hAnsi="Book Antiqua"/>
          <w:i/>
          <w:iCs/>
          <w:color w:val="000000"/>
          <w:sz w:val="24"/>
          <w:szCs w:val="24"/>
        </w:rPr>
        <w:t>Najsladšou hudbou na zemi je zvuk môjho mena.“</w:t>
      </w:r>
      <w:r w:rsidRPr="0035497C">
        <w:rPr>
          <w:rFonts w:ascii="Book Antiqua" w:hAnsi="Book Antiqua"/>
          <w:color w:val="000000"/>
          <w:sz w:val="24"/>
          <w:szCs w:val="24"/>
        </w:rPr>
        <w:t xml:space="preserve"> A je to naozaj pravda. Naše mená môžu byť slovami, ktoré nemajú nejaký špeciálny význam. No pre nás význam majú. Moje meno to som ja. Moje meno ma vyjadruje ako osobu. Je pre mňa tým, čo ma vyníma z davu a robí ma jedinečným. Čo veští moje meno? Definitívna odpoveď závisí </w:t>
      </w:r>
      <w:proofErr w:type="spellStart"/>
      <w:r w:rsidRPr="0035497C">
        <w:rPr>
          <w:rFonts w:ascii="Book Antiqua" w:hAnsi="Book Antiqua"/>
          <w:color w:val="000000"/>
          <w:sz w:val="24"/>
          <w:szCs w:val="24"/>
        </w:rPr>
        <w:t>odomňa</w:t>
      </w:r>
      <w:proofErr w:type="spellEnd"/>
      <w:r w:rsidRPr="0035497C">
        <w:rPr>
          <w:rFonts w:ascii="Book Antiqua" w:hAnsi="Book Antiqua"/>
          <w:color w:val="000000"/>
          <w:sz w:val="24"/>
          <w:szCs w:val="24"/>
        </w:rPr>
        <w:t xml:space="preserve">. Každý z nás reprezentuje niečo v mysliach tých, ktorí nás poznajú. A keď ľudia počujú tvoje či moje meno, niečo si vynoria. Čo si vynoria? Čo ich napadne? Aký pocit ich zaleje? Vynorí sa v nich pocit </w:t>
      </w:r>
      <w:proofErr w:type="spellStart"/>
      <w:r w:rsidRPr="0035497C">
        <w:rPr>
          <w:rFonts w:ascii="Book Antiqua" w:hAnsi="Book Antiqua"/>
          <w:color w:val="000000"/>
          <w:sz w:val="24"/>
          <w:szCs w:val="24"/>
        </w:rPr>
        <w:t>príjemna</w:t>
      </w:r>
      <w:proofErr w:type="spellEnd"/>
      <w:r w:rsidRPr="0035497C">
        <w:rPr>
          <w:rFonts w:ascii="Book Antiqua" w:hAnsi="Book Antiqua"/>
          <w:color w:val="000000"/>
          <w:sz w:val="24"/>
          <w:szCs w:val="24"/>
        </w:rPr>
        <w:t xml:space="preserve"> alebo odporu, sympatie alebo nenávisti? Vyjadruje moje meno čestnosť alebo nepoctivosť? Láskavosť alebo surovosť? Príjemnosť alebo aroganciu? Meno reprezentuje človeka a človek reprezentuje istý životný štýl. Čo teda naše meno symbolizuje to vlastne v konečnom dôsledku závisí od nás. Ján rástol a zásluhou svoj</w:t>
      </w:r>
      <w:r w:rsidR="002D2E84">
        <w:rPr>
          <w:rFonts w:ascii="Book Antiqua" w:hAnsi="Book Antiqua"/>
          <w:color w:val="000000"/>
          <w:sz w:val="24"/>
          <w:szCs w:val="24"/>
        </w:rPr>
        <w:t>i</w:t>
      </w:r>
      <w:r w:rsidRPr="0035497C">
        <w:rPr>
          <w:rFonts w:ascii="Book Antiqua" w:hAnsi="Book Antiqua"/>
          <w:color w:val="000000"/>
          <w:sz w:val="24"/>
          <w:szCs w:val="24"/>
        </w:rPr>
        <w:t xml:space="preserve">ch skutkov k jeho menu bolo pridané </w:t>
      </w:r>
      <w:proofErr w:type="spellStart"/>
      <w:r w:rsidRPr="0035497C">
        <w:rPr>
          <w:rFonts w:ascii="Book Antiqua" w:hAnsi="Book Antiqua"/>
          <w:color w:val="000000"/>
          <w:sz w:val="24"/>
          <w:szCs w:val="24"/>
        </w:rPr>
        <w:t>prímenie</w:t>
      </w:r>
      <w:proofErr w:type="spellEnd"/>
      <w:r w:rsidRPr="0035497C">
        <w:rPr>
          <w:rFonts w:ascii="Book Antiqua" w:hAnsi="Book Antiqua"/>
          <w:color w:val="000000"/>
          <w:sz w:val="24"/>
          <w:szCs w:val="24"/>
        </w:rPr>
        <w:t xml:space="preserve"> </w:t>
      </w:r>
      <w:r w:rsidRPr="002D2E84">
        <w:rPr>
          <w:rFonts w:ascii="Book Antiqua" w:hAnsi="Book Antiqua"/>
          <w:i/>
          <w:iCs/>
          <w:color w:val="000000"/>
          <w:sz w:val="24"/>
          <w:szCs w:val="24"/>
        </w:rPr>
        <w:t xml:space="preserve">„Krstiteľ“. </w:t>
      </w:r>
      <w:r w:rsidRPr="0035497C">
        <w:rPr>
          <w:rFonts w:ascii="Book Antiqua" w:hAnsi="Book Antiqua"/>
          <w:color w:val="000000"/>
          <w:sz w:val="24"/>
          <w:szCs w:val="24"/>
        </w:rPr>
        <w:t xml:space="preserve">A tak sa stal pre nás veľkým menom. Bol predchodcom Krista a tohto Krista verejne predstavil a uviedol na scénu, keď ho pokrstil. Svoje </w:t>
      </w:r>
      <w:proofErr w:type="spellStart"/>
      <w:r w:rsidRPr="0035497C">
        <w:rPr>
          <w:rFonts w:ascii="Book Antiqua" w:hAnsi="Book Antiqua"/>
          <w:color w:val="000000"/>
          <w:sz w:val="24"/>
          <w:szCs w:val="24"/>
        </w:rPr>
        <w:t>prímenie</w:t>
      </w:r>
      <w:proofErr w:type="spellEnd"/>
      <w:r w:rsidRPr="0035497C">
        <w:rPr>
          <w:rFonts w:ascii="Book Antiqua" w:hAnsi="Book Antiqua"/>
          <w:color w:val="000000"/>
          <w:sz w:val="24"/>
          <w:szCs w:val="24"/>
        </w:rPr>
        <w:t xml:space="preserve"> nedostal pri narodení. Bolo mu dané na základe skutkov života. V histórii je známych veľa mien a </w:t>
      </w:r>
      <w:proofErr w:type="spellStart"/>
      <w:r w:rsidRPr="0035497C">
        <w:rPr>
          <w:rFonts w:ascii="Book Antiqua" w:hAnsi="Book Antiqua"/>
          <w:color w:val="000000"/>
          <w:sz w:val="24"/>
          <w:szCs w:val="24"/>
        </w:rPr>
        <w:t>prímení</w:t>
      </w:r>
      <w:proofErr w:type="spellEnd"/>
      <w:r w:rsidRPr="0035497C">
        <w:rPr>
          <w:rFonts w:ascii="Book Antiqua" w:hAnsi="Book Antiqua"/>
          <w:color w:val="000000"/>
          <w:sz w:val="24"/>
          <w:szCs w:val="24"/>
        </w:rPr>
        <w:t xml:space="preserve">, ktoré boli ľuďom dané na základe ich životných skutkov: napríklad Ivan Hrozný, </w:t>
      </w:r>
      <w:proofErr w:type="spellStart"/>
      <w:r w:rsidRPr="0035497C">
        <w:rPr>
          <w:rFonts w:ascii="Book Antiqua" w:hAnsi="Book Antiqua"/>
          <w:color w:val="000000"/>
          <w:sz w:val="24"/>
          <w:szCs w:val="24"/>
        </w:rPr>
        <w:t>Pipin</w:t>
      </w:r>
      <w:proofErr w:type="spellEnd"/>
      <w:r w:rsidRPr="0035497C">
        <w:rPr>
          <w:rFonts w:ascii="Book Antiqua" w:hAnsi="Book Antiqua"/>
          <w:color w:val="000000"/>
          <w:sz w:val="24"/>
          <w:szCs w:val="24"/>
        </w:rPr>
        <w:t xml:space="preserve"> Krátky, Peter Veľký, Ján Zlatoústy, </w:t>
      </w:r>
      <w:proofErr w:type="spellStart"/>
      <w:r w:rsidRPr="0035497C">
        <w:rPr>
          <w:rFonts w:ascii="Book Antiqua" w:hAnsi="Book Antiqua"/>
          <w:color w:val="000000"/>
          <w:sz w:val="24"/>
          <w:szCs w:val="24"/>
        </w:rPr>
        <w:t>Vasiľ</w:t>
      </w:r>
      <w:proofErr w:type="spellEnd"/>
      <w:r w:rsidRPr="0035497C">
        <w:rPr>
          <w:rFonts w:ascii="Book Antiqua" w:hAnsi="Book Antiqua"/>
          <w:color w:val="000000"/>
          <w:sz w:val="24"/>
          <w:szCs w:val="24"/>
        </w:rPr>
        <w:t xml:space="preserve"> Blažený a pod. Aké </w:t>
      </w:r>
      <w:proofErr w:type="spellStart"/>
      <w:r w:rsidRPr="0035497C">
        <w:rPr>
          <w:rFonts w:ascii="Book Antiqua" w:hAnsi="Book Antiqua"/>
          <w:color w:val="000000"/>
          <w:sz w:val="24"/>
          <w:szCs w:val="24"/>
        </w:rPr>
        <w:t>prímenie</w:t>
      </w:r>
      <w:proofErr w:type="spellEnd"/>
      <w:r w:rsidRPr="0035497C">
        <w:rPr>
          <w:rFonts w:ascii="Book Antiqua" w:hAnsi="Book Antiqua"/>
          <w:color w:val="000000"/>
          <w:sz w:val="24"/>
          <w:szCs w:val="24"/>
        </w:rPr>
        <w:t xml:space="preserve"> by som mohol dostať ja?</w:t>
      </w:r>
    </w:p>
    <w:sectPr w:rsidR="00786E21" w:rsidRPr="0035497C" w:rsidSect="00B43FC1">
      <w:pgSz w:w="11906" w:h="16838"/>
      <w:pgMar w:top="426" w:right="424"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86E21"/>
    <w:rsid w:val="00060BE7"/>
    <w:rsid w:val="002D2E84"/>
    <w:rsid w:val="0035497C"/>
    <w:rsid w:val="00390168"/>
    <w:rsid w:val="00786E21"/>
    <w:rsid w:val="00804249"/>
    <w:rsid w:val="00A70E3E"/>
    <w:rsid w:val="00A874C5"/>
    <w:rsid w:val="00B43FC1"/>
    <w:rsid w:val="00EE4F9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33F54"/>
  <w15:docId w15:val="{51BECBA2-067B-49EA-AE4E-69BAAF7BB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A874C5"/>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Vrazn">
    <w:name w:val="Strong"/>
    <w:basedOn w:val="Predvolenpsmoodseku"/>
    <w:uiPriority w:val="22"/>
    <w:qFormat/>
    <w:rsid w:val="00786E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2060</TotalTime>
  <Pages>2</Pages>
  <Words>872</Words>
  <Characters>4973</Characters>
  <Application>Microsoft Office Word</Application>
  <DocSecurity>0</DocSecurity>
  <Lines>41</Lines>
  <Paragraphs>11</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3</cp:revision>
  <cp:lastPrinted>2020-06-24T14:08:00Z</cp:lastPrinted>
  <dcterms:created xsi:type="dcterms:W3CDTF">2010-06-22T11:25:00Z</dcterms:created>
  <dcterms:modified xsi:type="dcterms:W3CDTF">2020-06-24T14:09:00Z</dcterms:modified>
</cp:coreProperties>
</file>