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304" w:rsidRPr="00657148" w:rsidRDefault="00612304" w:rsidP="00657148">
      <w:pPr>
        <w:spacing w:before="167" w:after="84" w:line="469" w:lineRule="atLeast"/>
        <w:jc w:val="center"/>
        <w:outlineLvl w:val="1"/>
        <w:rPr>
          <w:rFonts w:ascii="Times New Roman" w:hAnsi="Times New Roman"/>
          <w:bCs/>
          <w:i/>
          <w:color w:val="00B050"/>
          <w:sz w:val="36"/>
          <w:szCs w:val="36"/>
          <w:lang w:eastAsia="sk-SK"/>
        </w:rPr>
      </w:pPr>
      <w:r w:rsidRPr="00657148">
        <w:rPr>
          <w:rFonts w:ascii="Times New Roman" w:hAnsi="Times New Roman"/>
          <w:bCs/>
          <w:i/>
          <w:color w:val="00B050"/>
          <w:sz w:val="36"/>
          <w:szCs w:val="36"/>
          <w:lang w:eastAsia="sk-SK"/>
        </w:rPr>
        <w:t>Nemecko</w:t>
      </w:r>
    </w:p>
    <w:p w:rsidR="00612304" w:rsidRDefault="00612304" w:rsidP="00657148">
      <w:pPr>
        <w:spacing w:before="218" w:after="218"/>
        <w:rPr>
          <w:rFonts w:ascii="Times New Roman" w:hAnsi="Times New Roman"/>
          <w:i/>
          <w:color w:val="212529"/>
          <w:sz w:val="24"/>
          <w:szCs w:val="24"/>
          <w:shd w:val="clear" w:color="auto" w:fill="FFFFFF"/>
        </w:rPr>
      </w:pPr>
      <w:r w:rsidRPr="00BF5884">
        <w:rPr>
          <w:rFonts w:ascii="Times New Roman" w:hAnsi="Times New Roman"/>
          <w:b/>
          <w:i/>
          <w:sz w:val="24"/>
          <w:szCs w:val="24"/>
          <w:shd w:val="clear" w:color="auto" w:fill="FFFF00"/>
          <w:lang w:eastAsia="sk-SK"/>
        </w:rPr>
        <w:t>Poloha: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 xml:space="preserve"> </w:t>
      </w:r>
      <w:r w:rsidRPr="00805007">
        <w:rPr>
          <w:rFonts w:ascii="Times New Roman" w:hAnsi="Times New Roman"/>
          <w:i/>
          <w:color w:val="212529"/>
          <w:sz w:val="24"/>
          <w:szCs w:val="24"/>
          <w:shd w:val="clear" w:color="auto" w:fill="FFFFFF"/>
        </w:rPr>
        <w:t>Nemecko sa rozkladá </w:t>
      </w:r>
      <w:r w:rsidRPr="00805007">
        <w:rPr>
          <w:rStyle w:val="Strong"/>
          <w:rFonts w:ascii="Times New Roman" w:hAnsi="Times New Roman"/>
          <w:i/>
          <w:sz w:val="24"/>
          <w:szCs w:val="24"/>
          <w:shd w:val="clear" w:color="auto" w:fill="FFFFFF"/>
        </w:rPr>
        <w:t>v západnej časti </w:t>
      </w:r>
      <w:r w:rsidRPr="00805007">
        <w:rPr>
          <w:rFonts w:ascii="Times New Roman" w:hAnsi="Times New Roman"/>
          <w:i/>
          <w:sz w:val="24"/>
          <w:szCs w:val="24"/>
          <w:shd w:val="clear" w:color="auto" w:fill="FFFFFF"/>
        </w:rPr>
        <w:t>strednej Európy. Má veľmi výhodnú geografickú polohu. Na severe hraničí </w:t>
      </w:r>
      <w:r w:rsidRPr="00805007">
        <w:rPr>
          <w:rStyle w:val="Strong"/>
          <w:rFonts w:ascii="Times New Roman" w:hAnsi="Times New Roman"/>
          <w:i/>
          <w:sz w:val="24"/>
          <w:szCs w:val="24"/>
          <w:shd w:val="clear" w:color="auto" w:fill="FFFFFF"/>
        </w:rPr>
        <w:t>s Baltským a Severným morom.</w:t>
      </w:r>
      <w:r w:rsidRPr="00805007">
        <w:rPr>
          <w:rFonts w:ascii="Times New Roman" w:hAnsi="Times New Roman"/>
          <w:i/>
          <w:color w:val="212529"/>
          <w:sz w:val="24"/>
          <w:szCs w:val="24"/>
          <w:shd w:val="clear" w:color="auto" w:fill="FFFFFF"/>
        </w:rPr>
        <w:t> </w:t>
      </w:r>
    </w:p>
    <w:p w:rsidR="00612304" w:rsidRDefault="00612304" w:rsidP="00657148">
      <w:pPr>
        <w:spacing w:before="218" w:after="218"/>
        <w:rPr>
          <w:rFonts w:ascii="Times New Roman" w:hAnsi="Times New Roman"/>
          <w:i/>
          <w:color w:val="212529"/>
          <w:sz w:val="24"/>
          <w:szCs w:val="24"/>
          <w:shd w:val="clear" w:color="auto" w:fill="FFFFFF"/>
        </w:rPr>
      </w:pPr>
      <w:r w:rsidRPr="00223848">
        <w:rPr>
          <w:rFonts w:ascii="Times New Roman" w:hAnsi="Times New Roman"/>
          <w:i/>
          <w:color w:val="212529"/>
          <w:sz w:val="24"/>
          <w:szCs w:val="24"/>
          <w:u w:val="single"/>
          <w:shd w:val="clear" w:color="auto" w:fill="FFFFFF"/>
        </w:rPr>
        <w:t>Pevninskú hranicu</w:t>
      </w:r>
      <w:r w:rsidRPr="00805007">
        <w:rPr>
          <w:rFonts w:ascii="Times New Roman" w:hAnsi="Times New Roman"/>
          <w:i/>
          <w:color w:val="212529"/>
          <w:sz w:val="24"/>
          <w:szCs w:val="24"/>
          <w:shd w:val="clear" w:color="auto" w:fill="FFFFFF"/>
        </w:rPr>
        <w:t xml:space="preserve"> má s </w:t>
      </w:r>
      <w:r w:rsidRPr="00805007">
        <w:rPr>
          <w:rFonts w:ascii="Times New Roman" w:hAnsi="Times New Roman"/>
          <w:i/>
          <w:color w:val="C00000"/>
          <w:sz w:val="24"/>
          <w:szCs w:val="24"/>
          <w:shd w:val="clear" w:color="auto" w:fill="FFFFFF"/>
        </w:rPr>
        <w:t>Dánskom, Poľskom, Českom, Rakúskom, Švajčiarskom, Francúzskom, Luxemburskom, Belgickom a Holandskom.</w:t>
      </w:r>
      <w:r w:rsidRPr="00805007">
        <w:rPr>
          <w:rFonts w:ascii="Times New Roman" w:hAnsi="Times New Roman"/>
          <w:i/>
          <w:color w:val="212529"/>
          <w:sz w:val="24"/>
          <w:szCs w:val="24"/>
          <w:shd w:val="clear" w:color="auto" w:fill="FFFFFF"/>
        </w:rPr>
        <w:t xml:space="preserve"> </w:t>
      </w:r>
    </w:p>
    <w:p w:rsidR="00612304" w:rsidRPr="00657148" w:rsidRDefault="00612304" w:rsidP="00657148">
      <w:pPr>
        <w:spacing w:before="218" w:after="218"/>
        <w:rPr>
          <w:rFonts w:ascii="Times New Roman" w:hAnsi="Times New Roman"/>
          <w:i/>
          <w:sz w:val="24"/>
          <w:szCs w:val="24"/>
          <w:lang w:eastAsia="sk-SK"/>
        </w:rPr>
      </w:pPr>
      <w:r w:rsidRPr="00BF5884">
        <w:rPr>
          <w:rFonts w:ascii="Times New Roman" w:hAnsi="Times New Roman"/>
          <w:b/>
          <w:i/>
          <w:sz w:val="24"/>
          <w:szCs w:val="24"/>
          <w:shd w:val="clear" w:color="auto" w:fill="FFFF00"/>
          <w:lang w:eastAsia="sk-SK"/>
        </w:rPr>
        <w:t xml:space="preserve">Povrch 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 xml:space="preserve">: </w:t>
      </w:r>
      <w:r w:rsidRPr="00805007">
        <w:rPr>
          <w:rFonts w:ascii="Times New Roman" w:hAnsi="Times New Roman"/>
          <w:i/>
          <w:color w:val="212529"/>
          <w:sz w:val="24"/>
          <w:szCs w:val="24"/>
          <w:shd w:val="clear" w:color="auto" w:fill="FFFFFF"/>
        </w:rPr>
        <w:t>Na severe sa rozkladá </w:t>
      </w:r>
      <w:r w:rsidRPr="00805007">
        <w:rPr>
          <w:rFonts w:ascii="Times New Roman" w:hAnsi="Times New Roman"/>
          <w:i/>
          <w:color w:val="C00000"/>
          <w:sz w:val="24"/>
          <w:szCs w:val="24"/>
          <w:lang w:eastAsia="sk-SK"/>
        </w:rPr>
        <w:t>Severo</w:t>
      </w:r>
      <w:r w:rsidRPr="00657148">
        <w:rPr>
          <w:rFonts w:ascii="Times New Roman" w:hAnsi="Times New Roman"/>
          <w:i/>
          <w:color w:val="C00000"/>
          <w:sz w:val="24"/>
          <w:szCs w:val="24"/>
          <w:lang w:eastAsia="sk-SK"/>
        </w:rPr>
        <w:t>nemecká nížina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>, ktorá</w:t>
      </w:r>
      <w:r w:rsidRPr="00657148">
        <w:rPr>
          <w:rFonts w:ascii="Times New Roman" w:hAnsi="Times New Roman"/>
          <w:i/>
          <w:sz w:val="24"/>
          <w:szCs w:val="24"/>
          <w:lang w:eastAsia="sk-SK"/>
        </w:rPr>
        <w:t xml:space="preserve"> bola v minulosti zaľadnená a preto je teraz menej úrodná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>,</w:t>
      </w:r>
      <w:r w:rsidRPr="00805007">
        <w:rPr>
          <w:rFonts w:ascii="Times New Roman" w:hAnsi="Times New Roman"/>
          <w:i/>
          <w:color w:val="212529"/>
          <w:sz w:val="24"/>
          <w:szCs w:val="24"/>
          <w:shd w:val="clear" w:color="auto" w:fill="FFFFFF"/>
        </w:rPr>
        <w:t xml:space="preserve"> prevládajú  tu piesočnaté pôdy.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 xml:space="preserve"> </w:t>
      </w:r>
      <w:r>
        <w:rPr>
          <w:rFonts w:ascii="Times New Roman" w:hAnsi="Times New Roman"/>
          <w:i/>
          <w:sz w:val="24"/>
          <w:szCs w:val="24"/>
          <w:lang w:eastAsia="sk-SK"/>
        </w:rPr>
        <w:t xml:space="preserve">Na juhu Nemecka 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 xml:space="preserve">siahajú </w:t>
      </w:r>
      <w:r w:rsidRPr="00805007">
        <w:rPr>
          <w:rFonts w:ascii="Times New Roman" w:hAnsi="Times New Roman"/>
          <w:i/>
          <w:color w:val="C00000"/>
          <w:sz w:val="24"/>
          <w:szCs w:val="24"/>
          <w:lang w:eastAsia="sk-SK"/>
        </w:rPr>
        <w:t>A</w:t>
      </w:r>
      <w:r w:rsidRPr="00657148">
        <w:rPr>
          <w:rFonts w:ascii="Times New Roman" w:hAnsi="Times New Roman"/>
          <w:i/>
          <w:color w:val="C00000"/>
          <w:sz w:val="24"/>
          <w:szCs w:val="24"/>
          <w:lang w:eastAsia="sk-SK"/>
        </w:rPr>
        <w:t>lpy</w:t>
      </w:r>
      <w:r w:rsidRPr="00657148">
        <w:rPr>
          <w:rFonts w:ascii="Times New Roman" w:hAnsi="Times New Roman"/>
          <w:i/>
          <w:sz w:val="24"/>
          <w:szCs w:val="24"/>
          <w:lang w:eastAsia="sk-SK"/>
        </w:rPr>
        <w:t xml:space="preserve"> až do výšky </w:t>
      </w:r>
      <w:smartTag w:uri="urn:schemas-microsoft-com:office:smarttags" w:element="metricconverter">
        <w:smartTagPr>
          <w:attr w:name="ProductID" w:val="3000 metrov"/>
        </w:smartTagPr>
        <w:r w:rsidRPr="00657148">
          <w:rPr>
            <w:rFonts w:ascii="Times New Roman" w:hAnsi="Times New Roman"/>
            <w:i/>
            <w:sz w:val="24"/>
            <w:szCs w:val="24"/>
            <w:lang w:eastAsia="sk-SK"/>
          </w:rPr>
          <w:t>3000 metrov</w:t>
        </w:r>
      </w:smartTag>
      <w:r w:rsidRPr="00805007">
        <w:rPr>
          <w:rFonts w:ascii="Times New Roman" w:hAnsi="Times New Roman"/>
          <w:i/>
          <w:sz w:val="24"/>
          <w:szCs w:val="24"/>
          <w:lang w:eastAsia="sk-SK"/>
        </w:rPr>
        <w:t>.</w:t>
      </w:r>
      <w:r w:rsidRPr="00805007">
        <w:rPr>
          <w:rFonts w:ascii="Times New Roman" w:hAnsi="Times New Roman"/>
          <w:i/>
          <w:color w:val="212529"/>
          <w:sz w:val="24"/>
          <w:szCs w:val="24"/>
          <w:shd w:val="clear" w:color="auto" w:fill="FFFFFF"/>
        </w:rPr>
        <w:t> </w:t>
      </w:r>
    </w:p>
    <w:p w:rsidR="00612304" w:rsidRDefault="00612304" w:rsidP="00657148">
      <w:pPr>
        <w:spacing w:before="218" w:after="218"/>
        <w:rPr>
          <w:rFonts w:ascii="Times New Roman" w:hAnsi="Times New Roman"/>
          <w:i/>
          <w:sz w:val="24"/>
          <w:szCs w:val="24"/>
          <w:lang w:eastAsia="sk-SK"/>
        </w:rPr>
      </w:pPr>
      <w:r w:rsidRPr="00BF5884">
        <w:rPr>
          <w:rFonts w:ascii="Times New Roman" w:hAnsi="Times New Roman"/>
          <w:b/>
          <w:i/>
          <w:sz w:val="24"/>
          <w:szCs w:val="24"/>
          <w:shd w:val="clear" w:color="auto" w:fill="FFFF00"/>
          <w:lang w:eastAsia="sk-SK"/>
        </w:rPr>
        <w:t>Vodstvo: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 xml:space="preserve"> </w:t>
      </w:r>
      <w:r w:rsidRPr="00805007">
        <w:rPr>
          <w:rFonts w:ascii="Times New Roman" w:hAnsi="Times New Roman"/>
          <w:i/>
          <w:sz w:val="24"/>
          <w:szCs w:val="24"/>
          <w:u w:val="single"/>
          <w:lang w:eastAsia="sk-SK"/>
        </w:rPr>
        <w:t>rieky: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 xml:space="preserve"> </w:t>
      </w:r>
      <w:r w:rsidRPr="00805007">
        <w:rPr>
          <w:rFonts w:ascii="Times New Roman" w:hAnsi="Times New Roman"/>
          <w:i/>
          <w:color w:val="C00000"/>
          <w:sz w:val="24"/>
          <w:szCs w:val="24"/>
          <w:lang w:eastAsia="sk-SK"/>
        </w:rPr>
        <w:t>Dunaj, Rý</w:t>
      </w:r>
      <w:r w:rsidRPr="00657148">
        <w:rPr>
          <w:rFonts w:ascii="Times New Roman" w:hAnsi="Times New Roman"/>
          <w:i/>
          <w:color w:val="C00000"/>
          <w:sz w:val="24"/>
          <w:szCs w:val="24"/>
          <w:lang w:eastAsia="sk-SK"/>
        </w:rPr>
        <w:t>n a Labe</w:t>
      </w:r>
      <w:r w:rsidRPr="00657148">
        <w:rPr>
          <w:rFonts w:ascii="Times New Roman" w:hAnsi="Times New Roman"/>
          <w:i/>
          <w:sz w:val="24"/>
          <w:szCs w:val="24"/>
          <w:lang w:eastAsia="sk-SK"/>
        </w:rPr>
        <w:t xml:space="preserve"> majú celoeurópsky význam</w:t>
      </w:r>
      <w:r>
        <w:rPr>
          <w:rFonts w:ascii="Times New Roman" w:hAnsi="Times New Roman"/>
          <w:i/>
          <w:sz w:val="24"/>
          <w:szCs w:val="24"/>
          <w:lang w:eastAsia="sk-SK"/>
        </w:rPr>
        <w:t xml:space="preserve"> Najvýznamnejší riečny kanál- prieplav je  </w:t>
      </w:r>
      <w:r w:rsidRPr="00195FC8">
        <w:rPr>
          <w:rStyle w:val="Emphasis"/>
          <w:rFonts w:ascii="Times New Roman" w:hAnsi="Times New Roman"/>
          <w:b/>
          <w:bCs/>
          <w:iCs w:val="0"/>
          <w:color w:val="C00000"/>
          <w:sz w:val="24"/>
          <w:szCs w:val="24"/>
          <w:shd w:val="clear" w:color="auto" w:fill="FFFFFF"/>
        </w:rPr>
        <w:t>Rýn</w:t>
      </w:r>
      <w:r w:rsidRPr="00195FC8">
        <w:rPr>
          <w:rFonts w:ascii="Times New Roman" w:hAnsi="Times New Roman"/>
          <w:color w:val="C00000"/>
          <w:sz w:val="24"/>
          <w:szCs w:val="24"/>
          <w:shd w:val="clear" w:color="auto" w:fill="FFFFFF"/>
        </w:rPr>
        <w:t>–</w:t>
      </w:r>
      <w:r w:rsidRPr="00195FC8">
        <w:rPr>
          <w:rStyle w:val="Emphasis"/>
          <w:rFonts w:ascii="Times New Roman" w:hAnsi="Times New Roman"/>
          <w:b/>
          <w:bCs/>
          <w:iCs w:val="0"/>
          <w:color w:val="C00000"/>
          <w:sz w:val="24"/>
          <w:szCs w:val="24"/>
          <w:shd w:val="clear" w:color="auto" w:fill="FFFFFF"/>
        </w:rPr>
        <w:t>Mohan–Dunaj</w:t>
      </w:r>
      <w:r>
        <w:rPr>
          <w:rFonts w:ascii="Times New Roman" w:hAnsi="Times New Roman"/>
          <w:color w:val="C00000"/>
          <w:sz w:val="24"/>
          <w:szCs w:val="24"/>
          <w:shd w:val="clear" w:color="auto" w:fill="FFFFFF"/>
        </w:rPr>
        <w:t> </w:t>
      </w:r>
      <w:r w:rsidRPr="00195FC8">
        <w:rPr>
          <w:rFonts w:ascii="Times New Roman" w:hAnsi="Times New Roman"/>
          <w:i/>
          <w:sz w:val="24"/>
          <w:szCs w:val="24"/>
          <w:shd w:val="clear" w:color="auto" w:fill="FFFFFF"/>
        </w:rPr>
        <w:t>/ známy aj ako kanál Mohan–Dunaj /</w:t>
      </w:r>
    </w:p>
    <w:p w:rsidR="00612304" w:rsidRPr="00657148" w:rsidRDefault="00612304" w:rsidP="00657148">
      <w:pPr>
        <w:spacing w:before="218" w:after="218"/>
        <w:rPr>
          <w:rFonts w:ascii="Times New Roman" w:hAnsi="Times New Roman"/>
          <w:i/>
          <w:sz w:val="24"/>
          <w:szCs w:val="24"/>
          <w:lang w:eastAsia="sk-SK"/>
        </w:rPr>
      </w:pPr>
      <w:r>
        <w:rPr>
          <w:rFonts w:ascii="Times New Roman" w:hAnsi="Times New Roman"/>
          <w:i/>
          <w:sz w:val="24"/>
          <w:szCs w:val="24"/>
          <w:lang w:eastAsia="sk-SK"/>
        </w:rPr>
        <w:t xml:space="preserve">               </w:t>
      </w:r>
      <w:r w:rsidRPr="00BF5884">
        <w:rPr>
          <w:rFonts w:ascii="Times New Roman" w:hAnsi="Times New Roman"/>
          <w:i/>
          <w:sz w:val="24"/>
          <w:szCs w:val="24"/>
          <w:u w:val="single"/>
          <w:lang w:eastAsia="sk-SK"/>
        </w:rPr>
        <w:t>jazerá:</w:t>
      </w:r>
      <w:r>
        <w:rPr>
          <w:rFonts w:ascii="Times New Roman" w:hAnsi="Times New Roman"/>
          <w:i/>
          <w:sz w:val="24"/>
          <w:szCs w:val="24"/>
          <w:lang w:eastAsia="sk-SK"/>
        </w:rPr>
        <w:t xml:space="preserve"> </w:t>
      </w:r>
      <w:r w:rsidRPr="00BF5884">
        <w:rPr>
          <w:rFonts w:ascii="Times New Roman" w:hAnsi="Times New Roman"/>
          <w:i/>
          <w:color w:val="C00000"/>
          <w:sz w:val="24"/>
          <w:szCs w:val="24"/>
          <w:lang w:eastAsia="sk-SK"/>
        </w:rPr>
        <w:t>Bodamské,</w:t>
      </w:r>
      <w:r>
        <w:rPr>
          <w:rFonts w:ascii="Times New Roman" w:hAnsi="Times New Roman"/>
          <w:i/>
          <w:color w:val="C00000"/>
          <w:sz w:val="24"/>
          <w:szCs w:val="24"/>
          <w:lang w:eastAsia="sk-SK"/>
        </w:rPr>
        <w:t xml:space="preserve"> </w:t>
      </w:r>
      <w:r w:rsidRPr="00BF5884">
        <w:rPr>
          <w:rFonts w:ascii="Times New Roman" w:hAnsi="Times New Roman"/>
          <w:i/>
          <w:color w:val="C00000"/>
          <w:sz w:val="24"/>
          <w:szCs w:val="24"/>
          <w:lang w:eastAsia="sk-SK"/>
        </w:rPr>
        <w:t>Starnberské...</w:t>
      </w:r>
      <w:r>
        <w:rPr>
          <w:rFonts w:ascii="Times New Roman" w:hAnsi="Times New Roman"/>
          <w:i/>
          <w:sz w:val="24"/>
          <w:szCs w:val="24"/>
          <w:lang w:eastAsia="sk-SK"/>
        </w:rPr>
        <w:t xml:space="preserve">  </w:t>
      </w:r>
    </w:p>
    <w:p w:rsidR="00612304" w:rsidRDefault="00612304" w:rsidP="00657148">
      <w:pPr>
        <w:spacing w:before="218" w:after="218"/>
        <w:rPr>
          <w:rFonts w:ascii="Times New Roman" w:hAnsi="Times New Roman"/>
          <w:i/>
          <w:sz w:val="24"/>
          <w:szCs w:val="24"/>
          <w:lang w:eastAsia="sk-SK"/>
        </w:rPr>
      </w:pPr>
      <w:r w:rsidRPr="00BF5884">
        <w:rPr>
          <w:rFonts w:ascii="Times New Roman" w:hAnsi="Times New Roman"/>
          <w:b/>
          <w:i/>
          <w:sz w:val="24"/>
          <w:szCs w:val="24"/>
          <w:shd w:val="clear" w:color="auto" w:fill="FFFF00"/>
          <w:lang w:eastAsia="sk-SK"/>
        </w:rPr>
        <w:t>Priemysel: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 xml:space="preserve"> z</w:t>
      </w:r>
      <w:r w:rsidRPr="00657148">
        <w:rPr>
          <w:rFonts w:ascii="Times New Roman" w:hAnsi="Times New Roman"/>
          <w:i/>
          <w:sz w:val="24"/>
          <w:szCs w:val="24"/>
          <w:lang w:eastAsia="sk-SK"/>
        </w:rPr>
        <w:t xml:space="preserve">ákladom vyspelosti Nemecka je 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 xml:space="preserve">práve </w:t>
      </w:r>
      <w:r w:rsidRPr="00657148">
        <w:rPr>
          <w:rFonts w:ascii="Times New Roman" w:hAnsi="Times New Roman"/>
          <w:i/>
          <w:sz w:val="24"/>
          <w:szCs w:val="24"/>
          <w:lang w:eastAsia="sk-SK"/>
        </w:rPr>
        <w:t>priemysel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>.</w:t>
      </w:r>
      <w:r>
        <w:rPr>
          <w:rFonts w:ascii="Times New Roman" w:hAnsi="Times New Roman"/>
          <w:i/>
          <w:sz w:val="24"/>
          <w:szCs w:val="24"/>
          <w:lang w:eastAsia="sk-SK"/>
        </w:rPr>
        <w:t xml:space="preserve"> 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>R</w:t>
      </w:r>
      <w:r w:rsidRPr="00657148">
        <w:rPr>
          <w:rFonts w:ascii="Times New Roman" w:hAnsi="Times New Roman"/>
          <w:i/>
          <w:sz w:val="24"/>
          <w:szCs w:val="24"/>
          <w:lang w:eastAsia="sk-SK"/>
        </w:rPr>
        <w:t>ozvinuté sú takmer všetky odvetia ale svetový význam má najme výroba automobilov, elektronických výrobkov a spotrebnej elektroniky</w:t>
      </w:r>
      <w:r>
        <w:rPr>
          <w:rFonts w:ascii="Times New Roman" w:hAnsi="Times New Roman"/>
          <w:i/>
          <w:sz w:val="24"/>
          <w:szCs w:val="24"/>
          <w:lang w:eastAsia="sk-SK"/>
        </w:rPr>
        <w:t>.</w:t>
      </w:r>
    </w:p>
    <w:p w:rsidR="00612304" w:rsidRPr="00805007" w:rsidRDefault="00612304" w:rsidP="00657148">
      <w:pPr>
        <w:spacing w:before="218" w:after="218"/>
        <w:rPr>
          <w:rFonts w:ascii="Times New Roman" w:hAnsi="Times New Roman"/>
          <w:i/>
          <w:sz w:val="24"/>
          <w:szCs w:val="24"/>
          <w:lang w:eastAsia="sk-SK"/>
        </w:rPr>
      </w:pPr>
      <w:r w:rsidRPr="00BF5884">
        <w:rPr>
          <w:rFonts w:ascii="Times New Roman" w:hAnsi="Times New Roman"/>
          <w:b/>
          <w:i/>
          <w:sz w:val="24"/>
          <w:szCs w:val="24"/>
          <w:shd w:val="clear" w:color="auto" w:fill="FFFF00"/>
          <w:lang w:eastAsia="sk-SK"/>
        </w:rPr>
        <w:t>Ťažba nerastných surovín</w:t>
      </w:r>
      <w:r>
        <w:rPr>
          <w:rFonts w:ascii="Times New Roman" w:hAnsi="Times New Roman"/>
          <w:i/>
          <w:sz w:val="24"/>
          <w:szCs w:val="24"/>
          <w:lang w:eastAsia="sk-SK"/>
        </w:rPr>
        <w:t>:</w:t>
      </w:r>
      <w:r>
        <w:rPr>
          <w:rStyle w:val="Strong"/>
          <w:rFonts w:ascii="Arial" w:hAnsi="Arial" w:cs="Arial"/>
          <w:color w:val="5341AF"/>
          <w:sz w:val="23"/>
          <w:szCs w:val="23"/>
          <w:shd w:val="clear" w:color="auto" w:fill="FFFFFF"/>
        </w:rPr>
        <w:t xml:space="preserve"> </w:t>
      </w:r>
      <w:r w:rsidRPr="00BF5884">
        <w:rPr>
          <w:rStyle w:val="Strong"/>
          <w:rFonts w:ascii="Times New Roman" w:hAnsi="Times New Roman"/>
          <w:i/>
          <w:sz w:val="24"/>
          <w:szCs w:val="24"/>
          <w:shd w:val="clear" w:color="auto" w:fill="FFFFFF"/>
        </w:rPr>
        <w:t xml:space="preserve">V Porúrí </w:t>
      </w:r>
      <w:r w:rsidRPr="00BF5884">
        <w:rPr>
          <w:rStyle w:val="Strong"/>
          <w:rFonts w:ascii="Times New Roman" w:hAnsi="Times New Roman"/>
          <w:b w:val="0"/>
          <w:i/>
          <w:sz w:val="24"/>
          <w:szCs w:val="24"/>
          <w:shd w:val="clear" w:color="auto" w:fill="FFFFFF"/>
        </w:rPr>
        <w:t xml:space="preserve">sú bohaté ložiská </w:t>
      </w:r>
      <w:r w:rsidRPr="00BF5884">
        <w:rPr>
          <w:rStyle w:val="Strong"/>
          <w:rFonts w:ascii="Times New Roman" w:hAnsi="Times New Roman"/>
          <w:i/>
          <w:sz w:val="24"/>
          <w:szCs w:val="24"/>
          <w:shd w:val="clear" w:color="auto" w:fill="FFFFFF"/>
        </w:rPr>
        <w:t>čierneho uhlia</w:t>
      </w:r>
      <w:r w:rsidRPr="00BF5884">
        <w:rPr>
          <w:rStyle w:val="Strong"/>
          <w:rFonts w:ascii="Times New Roman" w:hAnsi="Times New Roman"/>
          <w:b w:val="0"/>
          <w:i/>
          <w:sz w:val="24"/>
          <w:szCs w:val="24"/>
          <w:shd w:val="clear" w:color="auto" w:fill="FFFFFF"/>
        </w:rPr>
        <w:t>.</w:t>
      </w:r>
      <w:r w:rsidRPr="00BF5884">
        <w:rPr>
          <w:rFonts w:ascii="Times New Roman" w:hAnsi="Times New Roman"/>
          <w:i/>
          <w:sz w:val="24"/>
          <w:szCs w:val="24"/>
          <w:shd w:val="clear" w:color="auto" w:fill="FFFFFF"/>
        </w:rPr>
        <w:t> Názov oblasti je podľa rieky </w:t>
      </w:r>
      <w:r w:rsidRPr="00BF5884">
        <w:rPr>
          <w:rStyle w:val="Strong"/>
          <w:rFonts w:ascii="Times New Roman" w:hAnsi="Times New Roman"/>
          <w:i/>
          <w:sz w:val="24"/>
          <w:szCs w:val="24"/>
          <w:shd w:val="clear" w:color="auto" w:fill="FFFFFF"/>
        </w:rPr>
        <w:t>Ruhr,</w:t>
      </w:r>
      <w:r w:rsidRPr="00BF5884">
        <w:rPr>
          <w:rFonts w:ascii="Times New Roman" w:hAnsi="Times New Roman"/>
          <w:i/>
          <w:sz w:val="24"/>
          <w:szCs w:val="24"/>
          <w:shd w:val="clear" w:color="auto" w:fill="FFFFFF"/>
        </w:rPr>
        <w:t> pravého prítoku Rýna. V Nemecku sa vyťaží </w:t>
      </w:r>
      <w:r w:rsidRPr="00BF5884">
        <w:rPr>
          <w:rStyle w:val="Strong"/>
          <w:rFonts w:ascii="Times New Roman" w:hAnsi="Times New Roman"/>
          <w:i/>
          <w:sz w:val="24"/>
          <w:szCs w:val="24"/>
          <w:shd w:val="clear" w:color="auto" w:fill="FFFFFF"/>
        </w:rPr>
        <w:t>najviac hnedého uhlia na svete</w:t>
      </w:r>
      <w:r w:rsidRPr="00BF5884">
        <w:rPr>
          <w:rFonts w:ascii="Times New Roman" w:hAnsi="Times New Roman"/>
          <w:i/>
          <w:sz w:val="24"/>
          <w:szCs w:val="24"/>
          <w:shd w:val="clear" w:color="auto" w:fill="FFFFFF"/>
        </w:rPr>
        <w:t>. Významná je aj ťažba</w:t>
      </w:r>
      <w:r w:rsidRPr="00BF5884">
        <w:rPr>
          <w:rStyle w:val="Strong"/>
          <w:rFonts w:ascii="Times New Roman" w:hAnsi="Times New Roman"/>
          <w:i/>
          <w:sz w:val="24"/>
          <w:szCs w:val="24"/>
          <w:shd w:val="clear" w:color="auto" w:fill="FFFFFF"/>
        </w:rPr>
        <w:t> draselných solí, kaolínu a kamennej soli.</w:t>
      </w:r>
    </w:p>
    <w:p w:rsidR="00612304" w:rsidRPr="00657148" w:rsidRDefault="00612304" w:rsidP="00657148">
      <w:pPr>
        <w:spacing w:before="218" w:after="218"/>
        <w:rPr>
          <w:rFonts w:ascii="Times New Roman" w:hAnsi="Times New Roman"/>
          <w:i/>
          <w:sz w:val="24"/>
          <w:szCs w:val="24"/>
          <w:lang w:eastAsia="sk-SK"/>
        </w:rPr>
      </w:pPr>
      <w:r w:rsidRPr="00805007">
        <w:rPr>
          <w:rFonts w:ascii="Times New Roman" w:hAnsi="Times New Roman"/>
          <w:i/>
          <w:sz w:val="24"/>
          <w:szCs w:val="24"/>
          <w:lang w:eastAsia="sk-SK"/>
        </w:rPr>
        <w:t xml:space="preserve">- </w:t>
      </w:r>
      <w:r w:rsidRPr="00657148">
        <w:rPr>
          <w:rFonts w:ascii="Times New Roman" w:hAnsi="Times New Roman"/>
          <w:i/>
          <w:sz w:val="24"/>
          <w:szCs w:val="24"/>
          <w:lang w:eastAsia="sk-SK"/>
        </w:rPr>
        <w:t xml:space="preserve">Hlavnou priemyselnou oblasťou Nemecka je </w:t>
      </w:r>
      <w:r w:rsidRPr="00657148">
        <w:rPr>
          <w:rFonts w:ascii="Times New Roman" w:hAnsi="Times New Roman"/>
          <w:i/>
          <w:color w:val="C00000"/>
          <w:sz w:val="24"/>
          <w:szCs w:val="24"/>
          <w:lang w:eastAsia="sk-SK"/>
        </w:rPr>
        <w:t>Porúrie a Dolné Porýnie</w:t>
      </w:r>
    </w:p>
    <w:p w:rsidR="00612304" w:rsidRPr="00657148" w:rsidRDefault="00612304" w:rsidP="00657148">
      <w:pPr>
        <w:spacing w:before="218" w:after="218"/>
        <w:rPr>
          <w:rFonts w:ascii="Times New Roman" w:hAnsi="Times New Roman"/>
          <w:i/>
          <w:color w:val="C00000"/>
          <w:sz w:val="24"/>
          <w:szCs w:val="24"/>
          <w:lang w:eastAsia="sk-SK"/>
        </w:rPr>
      </w:pPr>
      <w:r w:rsidRPr="00BF5884">
        <w:rPr>
          <w:rFonts w:ascii="Times New Roman" w:hAnsi="Times New Roman"/>
          <w:b/>
          <w:i/>
          <w:sz w:val="24"/>
          <w:szCs w:val="24"/>
          <w:shd w:val="clear" w:color="auto" w:fill="FFFF00"/>
          <w:lang w:eastAsia="sk-SK"/>
        </w:rPr>
        <w:t>Mestá:</w:t>
      </w:r>
      <w:r>
        <w:rPr>
          <w:rFonts w:ascii="Times New Roman" w:hAnsi="Times New Roman"/>
          <w:i/>
          <w:sz w:val="24"/>
          <w:szCs w:val="24"/>
          <w:lang w:eastAsia="sk-SK"/>
        </w:rPr>
        <w:t xml:space="preserve"> v</w:t>
      </w:r>
      <w:r w:rsidRPr="00657148">
        <w:rPr>
          <w:rFonts w:ascii="Times New Roman" w:hAnsi="Times New Roman"/>
          <w:i/>
          <w:sz w:val="24"/>
          <w:szCs w:val="24"/>
          <w:lang w:eastAsia="sk-SK"/>
        </w:rPr>
        <w:t>iaceré nemecké mestá existovali už v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> </w:t>
      </w:r>
      <w:r w:rsidRPr="00657148">
        <w:rPr>
          <w:rFonts w:ascii="Times New Roman" w:hAnsi="Times New Roman"/>
          <w:i/>
          <w:sz w:val="24"/>
          <w:szCs w:val="24"/>
          <w:lang w:eastAsia="sk-SK"/>
        </w:rPr>
        <w:t>stredoveku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 xml:space="preserve">. </w:t>
      </w:r>
      <w:r w:rsidRPr="00657148">
        <w:rPr>
          <w:rFonts w:ascii="Times New Roman" w:hAnsi="Times New Roman"/>
          <w:i/>
          <w:sz w:val="24"/>
          <w:szCs w:val="24"/>
          <w:lang w:eastAsia="sk-SK"/>
        </w:rPr>
        <w:t xml:space="preserve">Najväčšie mesto tu je </w:t>
      </w:r>
      <w:r w:rsidRPr="00657148">
        <w:rPr>
          <w:rFonts w:ascii="Times New Roman" w:hAnsi="Times New Roman"/>
          <w:i/>
          <w:color w:val="C00000"/>
          <w:sz w:val="24"/>
          <w:szCs w:val="24"/>
          <w:lang w:eastAsia="sk-SK"/>
        </w:rPr>
        <w:t>Berlín</w:t>
      </w:r>
      <w:r w:rsidRPr="00657148">
        <w:rPr>
          <w:rFonts w:ascii="Times New Roman" w:hAnsi="Times New Roman"/>
          <w:i/>
          <w:sz w:val="24"/>
          <w:szCs w:val="24"/>
          <w:lang w:eastAsia="sk-SK"/>
        </w:rPr>
        <w:t xml:space="preserve"> ktoré je zároveň aj hlavné mesto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 xml:space="preserve">. Ďalšie väčšie mestá sú: </w:t>
      </w:r>
      <w:r w:rsidRPr="00805007">
        <w:rPr>
          <w:rFonts w:ascii="Times New Roman" w:hAnsi="Times New Roman"/>
          <w:i/>
          <w:color w:val="C00000"/>
          <w:sz w:val="24"/>
          <w:szCs w:val="24"/>
          <w:lang w:eastAsia="sk-SK"/>
        </w:rPr>
        <w:t>Mníchov, Hamburg, Kolín nad Rýnom, Frankfurt nad Mohanom, Drážďany...</w:t>
      </w:r>
    </w:p>
    <w:p w:rsidR="00612304" w:rsidRDefault="00612304" w:rsidP="00657148">
      <w:pPr>
        <w:spacing w:before="218" w:after="218"/>
        <w:rPr>
          <w:rFonts w:ascii="Times New Roman" w:hAnsi="Times New Roman"/>
          <w:i/>
          <w:color w:val="212529"/>
          <w:sz w:val="24"/>
          <w:szCs w:val="24"/>
          <w:shd w:val="clear" w:color="auto" w:fill="FFFFFF"/>
        </w:rPr>
      </w:pPr>
      <w:r w:rsidRPr="00BF5884">
        <w:rPr>
          <w:rFonts w:ascii="Times New Roman" w:hAnsi="Times New Roman"/>
          <w:b/>
          <w:i/>
          <w:sz w:val="24"/>
          <w:szCs w:val="24"/>
          <w:shd w:val="clear" w:color="auto" w:fill="FFFF00"/>
          <w:lang w:eastAsia="sk-SK"/>
        </w:rPr>
        <w:t>Hospodárstvo:</w:t>
      </w:r>
      <w:r>
        <w:rPr>
          <w:rFonts w:ascii="Times New Roman" w:hAnsi="Times New Roman"/>
          <w:i/>
          <w:sz w:val="24"/>
          <w:szCs w:val="24"/>
          <w:lang w:eastAsia="sk-SK"/>
        </w:rPr>
        <w:t xml:space="preserve"> Nemecko patrí </w:t>
      </w:r>
      <w:r w:rsidRPr="00657148">
        <w:rPr>
          <w:rFonts w:ascii="Times New Roman" w:hAnsi="Times New Roman"/>
          <w:i/>
          <w:sz w:val="24"/>
          <w:szCs w:val="24"/>
          <w:lang w:eastAsia="sk-SK"/>
        </w:rPr>
        <w:t>k hospodárskym štátom sveta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>.</w:t>
      </w:r>
      <w:r w:rsidRPr="00805007">
        <w:rPr>
          <w:rFonts w:ascii="Times New Roman" w:hAnsi="Times New Roman"/>
          <w:i/>
          <w:color w:val="212529"/>
          <w:sz w:val="24"/>
          <w:szCs w:val="24"/>
          <w:shd w:val="clear" w:color="auto" w:fill="FFFFFF"/>
        </w:rPr>
        <w:t> </w:t>
      </w:r>
    </w:p>
    <w:p w:rsidR="00612304" w:rsidRDefault="00612304" w:rsidP="00657148">
      <w:pPr>
        <w:spacing w:before="218" w:after="218"/>
        <w:rPr>
          <w:rFonts w:ascii="Times New Roman" w:hAnsi="Times New Roman"/>
          <w:i/>
          <w:sz w:val="24"/>
          <w:szCs w:val="24"/>
          <w:lang w:eastAsia="sk-SK"/>
        </w:rPr>
      </w:pPr>
      <w:r>
        <w:rPr>
          <w:rFonts w:ascii="Times New Roman" w:hAnsi="Times New Roman"/>
          <w:i/>
          <w:sz w:val="24"/>
          <w:szCs w:val="24"/>
          <w:lang w:eastAsia="sk-SK"/>
        </w:rPr>
        <w:t xml:space="preserve"> 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 xml:space="preserve">- </w:t>
      </w:r>
      <w:r w:rsidRPr="00805007">
        <w:rPr>
          <w:rFonts w:ascii="Times New Roman" w:hAnsi="Times New Roman"/>
          <w:b/>
          <w:i/>
          <w:sz w:val="24"/>
          <w:szCs w:val="24"/>
          <w:lang w:eastAsia="sk-SK"/>
        </w:rPr>
        <w:t>ž</w:t>
      </w:r>
      <w:r w:rsidRPr="00657148">
        <w:rPr>
          <w:rFonts w:ascii="Times New Roman" w:hAnsi="Times New Roman"/>
          <w:b/>
          <w:i/>
          <w:sz w:val="24"/>
          <w:szCs w:val="24"/>
          <w:lang w:eastAsia="sk-SK"/>
        </w:rPr>
        <w:t>ivočíšna výroba</w:t>
      </w:r>
      <w:r>
        <w:rPr>
          <w:rFonts w:ascii="Times New Roman" w:hAnsi="Times New Roman"/>
          <w:b/>
          <w:i/>
          <w:sz w:val="24"/>
          <w:szCs w:val="24"/>
          <w:lang w:eastAsia="sk-SK"/>
        </w:rPr>
        <w:t xml:space="preserve"> / </w:t>
      </w:r>
      <w:r>
        <w:rPr>
          <w:rFonts w:ascii="Times New Roman" w:hAnsi="Times New Roman"/>
          <w:i/>
          <w:sz w:val="24"/>
          <w:szCs w:val="24"/>
          <w:lang w:eastAsia="sk-SK"/>
        </w:rPr>
        <w:t>prevláda /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 xml:space="preserve">: chov hovädzieho dobytka, ošípaných, hydiny, rybolov.                          </w:t>
      </w:r>
      <w:r>
        <w:rPr>
          <w:rFonts w:ascii="Times New Roman" w:hAnsi="Times New Roman"/>
          <w:i/>
          <w:sz w:val="24"/>
          <w:szCs w:val="24"/>
          <w:lang w:eastAsia="sk-SK"/>
        </w:rPr>
        <w:t xml:space="preserve">        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 xml:space="preserve">- </w:t>
      </w:r>
      <w:r w:rsidRPr="00805007">
        <w:rPr>
          <w:rFonts w:ascii="Times New Roman" w:hAnsi="Times New Roman"/>
          <w:b/>
          <w:i/>
          <w:sz w:val="24"/>
          <w:szCs w:val="24"/>
          <w:lang w:eastAsia="sk-SK"/>
        </w:rPr>
        <w:t>rastlinná výroba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>: pestujú sa najmä obilniny, cukrová repa, zemiaky, ovocie, vinič, chmeľ, tabak...</w:t>
      </w:r>
    </w:p>
    <w:p w:rsidR="00612304" w:rsidRPr="00657148" w:rsidRDefault="00612304" w:rsidP="00657148">
      <w:pPr>
        <w:spacing w:before="218" w:after="218"/>
        <w:rPr>
          <w:rFonts w:ascii="Times New Roman" w:hAnsi="Times New Roman"/>
          <w:i/>
          <w:sz w:val="24"/>
          <w:szCs w:val="24"/>
          <w:lang w:eastAsia="sk-SK"/>
        </w:rPr>
      </w:pPr>
      <w:r w:rsidRPr="00BF5884">
        <w:rPr>
          <w:rFonts w:ascii="Times New Roman" w:hAnsi="Times New Roman"/>
          <w:b/>
          <w:i/>
          <w:sz w:val="24"/>
          <w:szCs w:val="24"/>
          <w:shd w:val="clear" w:color="auto" w:fill="FFFF00"/>
          <w:lang w:eastAsia="sk-SK"/>
        </w:rPr>
        <w:t>Doprava: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 xml:space="preserve"> Nemecko m</w:t>
      </w:r>
      <w:r w:rsidRPr="00657148">
        <w:rPr>
          <w:rFonts w:ascii="Times New Roman" w:hAnsi="Times New Roman"/>
          <w:i/>
          <w:sz w:val="24"/>
          <w:szCs w:val="24"/>
          <w:lang w:eastAsia="sk-SK"/>
        </w:rPr>
        <w:t xml:space="preserve">á </w:t>
      </w:r>
      <w:r w:rsidRPr="00657148">
        <w:rPr>
          <w:rFonts w:ascii="Times New Roman" w:hAnsi="Times New Roman"/>
          <w:i/>
          <w:sz w:val="24"/>
          <w:szCs w:val="24"/>
          <w:u w:val="single"/>
          <w:lang w:eastAsia="sk-SK"/>
        </w:rPr>
        <w:t>najdlhšiu diaľničnú sieť</w:t>
      </w:r>
      <w:r w:rsidRPr="00AA42E7">
        <w:rPr>
          <w:rFonts w:ascii="Times New Roman" w:hAnsi="Times New Roman"/>
          <w:i/>
          <w:sz w:val="24"/>
          <w:szCs w:val="24"/>
          <w:u w:val="single"/>
          <w:lang w:eastAsia="sk-SK"/>
        </w:rPr>
        <w:t>.</w:t>
      </w:r>
      <w:r w:rsidRPr="00AA42E7">
        <w:rPr>
          <w:rFonts w:ascii="Times New Roman" w:hAnsi="Times New Roman"/>
          <w:i/>
          <w:color w:val="212529"/>
          <w:sz w:val="24"/>
          <w:szCs w:val="24"/>
          <w:shd w:val="clear" w:color="auto" w:fill="FFFFFF"/>
        </w:rPr>
        <w:t xml:space="preserve"> </w:t>
      </w:r>
      <w:r w:rsidRPr="00805007">
        <w:rPr>
          <w:rFonts w:ascii="Times New Roman" w:hAnsi="Times New Roman"/>
          <w:i/>
          <w:color w:val="212529"/>
          <w:sz w:val="24"/>
          <w:szCs w:val="24"/>
          <w:shd w:val="clear" w:color="auto" w:fill="FFFFFF"/>
        </w:rPr>
        <w:t>Cez územie prechádzajú dôležité dopravné spoje.</w:t>
      </w:r>
      <w:r w:rsidRPr="00805007">
        <w:rPr>
          <w:rFonts w:ascii="Times New Roman" w:hAnsi="Times New Roman"/>
          <w:i/>
          <w:sz w:val="24"/>
          <w:szCs w:val="24"/>
          <w:lang w:eastAsia="sk-SK"/>
        </w:rPr>
        <w:t xml:space="preserve"> </w:t>
      </w:r>
    </w:p>
    <w:p w:rsidR="00612304" w:rsidRPr="00657148" w:rsidRDefault="00612304" w:rsidP="00657148">
      <w:pPr>
        <w:spacing w:before="218" w:after="218"/>
        <w:rPr>
          <w:rFonts w:ascii="Times New Roman" w:hAnsi="Times New Roman"/>
          <w:i/>
          <w:sz w:val="24"/>
          <w:szCs w:val="24"/>
          <w:lang w:eastAsia="sk-SK"/>
        </w:rPr>
      </w:pPr>
    </w:p>
    <w:p w:rsidR="00612304" w:rsidRDefault="00612304"/>
    <w:sectPr w:rsidR="00612304" w:rsidSect="00850D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304" w:rsidRDefault="00612304" w:rsidP="007958BB">
      <w:pPr>
        <w:spacing w:after="0"/>
      </w:pPr>
      <w:r>
        <w:separator/>
      </w:r>
    </w:p>
  </w:endnote>
  <w:endnote w:type="continuationSeparator" w:id="0">
    <w:p w:rsidR="00612304" w:rsidRDefault="00612304" w:rsidP="007958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304" w:rsidRDefault="006123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304" w:rsidRDefault="006123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304" w:rsidRDefault="006123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304" w:rsidRDefault="00612304" w:rsidP="007958BB">
      <w:pPr>
        <w:spacing w:after="0"/>
      </w:pPr>
      <w:r>
        <w:separator/>
      </w:r>
    </w:p>
  </w:footnote>
  <w:footnote w:type="continuationSeparator" w:id="0">
    <w:p w:rsidR="00612304" w:rsidRDefault="00612304" w:rsidP="007958B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304" w:rsidRDefault="006123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304" w:rsidRPr="007958BB" w:rsidRDefault="00612304" w:rsidP="00B27910">
    <w:pPr>
      <w:pStyle w:val="Header"/>
      <w:jc w:val="right"/>
      <w:rPr>
        <w:rFonts w:ascii="Times New Roman" w:hAnsi="Times New Roman"/>
        <w:i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304" w:rsidRDefault="006123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7148"/>
    <w:rsid w:val="00195FC8"/>
    <w:rsid w:val="00223848"/>
    <w:rsid w:val="00601B80"/>
    <w:rsid w:val="00612304"/>
    <w:rsid w:val="00657148"/>
    <w:rsid w:val="007509D6"/>
    <w:rsid w:val="007958BB"/>
    <w:rsid w:val="007D4DBF"/>
    <w:rsid w:val="00805007"/>
    <w:rsid w:val="00850D3D"/>
    <w:rsid w:val="008F4B87"/>
    <w:rsid w:val="00AA42E7"/>
    <w:rsid w:val="00AD5D41"/>
    <w:rsid w:val="00B27910"/>
    <w:rsid w:val="00B3714E"/>
    <w:rsid w:val="00B64597"/>
    <w:rsid w:val="00BF5884"/>
    <w:rsid w:val="00D83F0F"/>
    <w:rsid w:val="00F81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D3D"/>
    <w:pPr>
      <w:spacing w:after="300"/>
    </w:pPr>
    <w:rPr>
      <w:lang w:eastAsia="en-US"/>
    </w:rPr>
  </w:style>
  <w:style w:type="paragraph" w:styleId="Heading2">
    <w:name w:val="heading 2"/>
    <w:basedOn w:val="Normal"/>
    <w:link w:val="Heading2Char"/>
    <w:uiPriority w:val="99"/>
    <w:qFormat/>
    <w:rsid w:val="00657148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sk-SK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57148"/>
    <w:rPr>
      <w:rFonts w:ascii="Times New Roman" w:hAnsi="Times New Roman" w:cs="Times New Roman"/>
      <w:b/>
      <w:bCs/>
      <w:sz w:val="36"/>
      <w:szCs w:val="36"/>
      <w:lang w:eastAsia="sk-SK"/>
    </w:rPr>
  </w:style>
  <w:style w:type="character" w:styleId="Strong">
    <w:name w:val="Strong"/>
    <w:basedOn w:val="DefaultParagraphFont"/>
    <w:uiPriority w:val="99"/>
    <w:qFormat/>
    <w:rsid w:val="00657148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rsid w:val="0065714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sk-SK"/>
    </w:rPr>
  </w:style>
  <w:style w:type="character" w:styleId="Emphasis">
    <w:name w:val="Emphasis"/>
    <w:basedOn w:val="DefaultParagraphFont"/>
    <w:uiPriority w:val="99"/>
    <w:qFormat/>
    <w:rsid w:val="00195FC8"/>
    <w:rPr>
      <w:rFonts w:cs="Times New Roman"/>
      <w:i/>
      <w:iCs/>
    </w:rPr>
  </w:style>
  <w:style w:type="paragraph" w:styleId="Header">
    <w:name w:val="header"/>
    <w:basedOn w:val="Normal"/>
    <w:link w:val="HeaderChar"/>
    <w:uiPriority w:val="99"/>
    <w:semiHidden/>
    <w:rsid w:val="007958B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958B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7958B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958B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958B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958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801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265</Words>
  <Characters>1511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3</cp:revision>
  <cp:lastPrinted>2001-12-31T23:18:00Z</cp:lastPrinted>
  <dcterms:created xsi:type="dcterms:W3CDTF">2022-01-30T08:02:00Z</dcterms:created>
  <dcterms:modified xsi:type="dcterms:W3CDTF">2001-12-31T23:18:00Z</dcterms:modified>
</cp:coreProperties>
</file>