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2D9" w:rsidRPr="000622B7" w:rsidRDefault="00F452D9" w:rsidP="00F452D9">
      <w:pPr>
        <w:ind w:left="-993" w:right="-993"/>
        <w:rPr>
          <w:rFonts w:ascii="Book Antiqua" w:hAnsi="Book Antiqua"/>
          <w:b/>
          <w:color w:val="000000"/>
          <w:sz w:val="24"/>
          <w:szCs w:val="24"/>
        </w:rPr>
      </w:pPr>
      <w:r w:rsidRPr="000622B7">
        <w:rPr>
          <w:rFonts w:ascii="Book Antiqua" w:hAnsi="Book Antiqua"/>
          <w:b/>
          <w:color w:val="000000"/>
          <w:sz w:val="24"/>
          <w:szCs w:val="24"/>
        </w:rPr>
        <w:t>Nepoškvrnené počatie Panny Márie</w:t>
      </w:r>
    </w:p>
    <w:p w:rsidR="00A41C9F" w:rsidRPr="000622B7" w:rsidRDefault="00F452D9" w:rsidP="00F452D9">
      <w:pPr>
        <w:ind w:left="-993" w:right="-993"/>
        <w:rPr>
          <w:rFonts w:ascii="Book Antiqua" w:hAnsi="Book Antiqua"/>
          <w:color w:val="000000"/>
          <w:sz w:val="24"/>
          <w:szCs w:val="24"/>
        </w:rPr>
      </w:pPr>
      <w:r w:rsidRPr="000622B7">
        <w:rPr>
          <w:rFonts w:ascii="Book Antiqua" w:hAnsi="Book Antiqua"/>
          <w:color w:val="000000"/>
          <w:sz w:val="24"/>
          <w:szCs w:val="24"/>
        </w:rPr>
        <w:t xml:space="preserve">Predstavme si, že by Boh v dnešnej dobe poprosil ľudstvo, aby mu vybralo matku pre svojho syna. Nedal by pritom žiadne požiadavky, ponechal by to na nás ľudí. Ako by to prebiehalo? Ako by voľba dopadla? Možno by sa na celom svete začal organizovať výber tej najschopnejšej ženy. Najprv by boli farské kolá, v ktorých by komisia najlepších veriacich na čele s kňazom, vybrali nejaké kandidátky z farnosti. Kritériom by bolo, aby bola zbožná, aby milovala Boha, aby mala lásku k ľuďom. Víťazka farskej súťaže by postúpila do diecézneho kola. V ňom by boli ešte prísnejšie kritériá. Podrobnejšie by sa skúmali postoje a názory kandidátky. Jej náboženské aktivity aj mimo hraníc farnosti, napríklad v charite alebo v práci s mládežou. Diecézy by potom víťazku poslali do celosvetového kola, kde by sa stretli víťazky zo všetkých diecéz. Najprv by mali niekoľkodňové duchovné cvičenia, v ktorých by sa pripravovali na voľbu matky Božieho Syna. Samotnú voľbu by vysielali televízie na celom svete. Moderátor by kládol možno otázky typu, čo očakávate od toho, keby ste voľbu vyhrali? Ako by ste sa chceli o dieťa Božie starať? Ako by ste ho vychovávali? Čo pokladáte za najväčšie problémy sveta? Možno by aj niektoré krajiny v zákulisí lobovali za svoje kandidátky, veď zaiste by to bola pocta pre ich krajinu, keby vyhrala ich kandidátka. Porota by nemusela byť. Diváci by telefonicky dávali hlasy jednotlivým súťažiacim. A ktorá by ich získala najviac, by vyhrala. Potom by sa jedni radovali a druhí by smútili, lebo nevyhrala tá ich favoritka. Novinári by začali hľadať nejaké pikantérie zo života víťazky a snažil by sa ju v očiach verejnosti kompromitovať. Boh by napokon videl, že neexistuje na svete taká žena, ktorú by chceli všetci ľudia, aby sa stala matkou jeho Syna. A rozhodol by sa, že Syn sa na zemi nenarodí, lebo by to prinieslo viac škody ako dobra. </w:t>
      </w:r>
      <w:r w:rsidRPr="000622B7">
        <w:rPr>
          <w:rFonts w:ascii="Book Antiqua" w:hAnsi="Book Antiqua"/>
          <w:sz w:val="24"/>
          <w:szCs w:val="24"/>
        </w:rPr>
        <w:br/>
      </w:r>
      <w:r w:rsidRPr="000622B7">
        <w:rPr>
          <w:rFonts w:ascii="Book Antiqua" w:hAnsi="Book Antiqua"/>
          <w:color w:val="000000"/>
          <w:sz w:val="24"/>
          <w:szCs w:val="24"/>
        </w:rPr>
        <w:br/>
        <w:t>Rozhodol sa preto postupovať ináč. Rozhodol sa, že on sám vyberie ženu a matku pre svojho Syna. Bude to žena, ktorá bude jedinečná, akej druhej na svete niet a ktorú budú milovať všetci, ktorí sa s ňou zoznámia. A tí, ktorí ju nebudú chcieť milovať, budú to robiť len preto, že nenávidia jej svätosť. Voľba padla na dievča z izraelského národa, menom Mária. Ona však sama sa nemohla stať dôstojnou matkou Ježiša. Preto Boh ju obdaril takými duchovnými kvalitami, ktoré iní ľudia nedostali. Anjel Gabriel to vyjadril v pozdrave slovami: „milosti plná”. V týchto slovách je vyjadrený fakt, že duša Márie je absolútne čistá, bez hriechov. Že od chvíle jej počatia až do chvíle jej nanebovzatia sa jej duše nedotkne hriech. Že nebola a nebude v jej živote chvíľa, v ktorej by jej duša nebola spojená s Božou láskou</w:t>
      </w:r>
      <w:r w:rsidR="008E2D7F">
        <w:rPr>
          <w:rFonts w:ascii="Book Antiqua" w:hAnsi="Book Antiqua"/>
          <w:color w:val="000000"/>
          <w:sz w:val="24"/>
          <w:szCs w:val="24"/>
        </w:rPr>
        <w:t>.</w:t>
      </w:r>
      <w:r w:rsidRPr="000622B7">
        <w:rPr>
          <w:rFonts w:ascii="Book Antiqua" w:hAnsi="Book Antiqua"/>
          <w:color w:val="000000"/>
          <w:sz w:val="24"/>
          <w:szCs w:val="24"/>
        </w:rPr>
        <w:t xml:space="preserve"> Že nebude na svete existovať žiadna diabolská alebo ľudská sila, ktorá by toto spojenie s Bohom pretrhla. Od takto pripravenej ženy Boh chcel len jedno, aby jeho voľbu, stať sa matkou jeho Syna, sama prijala. Ona ju prijala slovami: „Hľa služobnica Pána, nech sa mi stane podľa tvojho slova”. </w:t>
      </w:r>
      <w:r w:rsidRPr="000622B7">
        <w:rPr>
          <w:rFonts w:ascii="Book Antiqua" w:hAnsi="Book Antiqua"/>
          <w:sz w:val="24"/>
          <w:szCs w:val="24"/>
        </w:rPr>
        <w:br/>
      </w:r>
      <w:r w:rsidRPr="000622B7">
        <w:rPr>
          <w:rFonts w:ascii="Book Antiqua" w:hAnsi="Book Antiqua"/>
          <w:color w:val="000000"/>
          <w:sz w:val="24"/>
          <w:szCs w:val="24"/>
        </w:rPr>
        <w:br/>
        <w:t xml:space="preserve">Dnešný sviatok chce pripomenúť aj nám, že tak isto sme Bohom vyvolení. Aj každého z nás povolal Boh po mene (Por. </w:t>
      </w:r>
      <w:proofErr w:type="spellStart"/>
      <w:r w:rsidRPr="000622B7">
        <w:rPr>
          <w:rFonts w:ascii="Book Antiqua" w:hAnsi="Book Antiqua"/>
          <w:color w:val="000000"/>
          <w:sz w:val="24"/>
          <w:szCs w:val="24"/>
        </w:rPr>
        <w:t>Iz</w:t>
      </w:r>
      <w:proofErr w:type="spellEnd"/>
      <w:r w:rsidRPr="000622B7">
        <w:rPr>
          <w:rFonts w:ascii="Book Antiqua" w:hAnsi="Book Antiqua"/>
          <w:color w:val="000000"/>
          <w:sz w:val="24"/>
          <w:szCs w:val="24"/>
        </w:rPr>
        <w:t xml:space="preserve"> 43,1). Sv. Pavol to </w:t>
      </w:r>
      <w:proofErr w:type="spellStart"/>
      <w:r w:rsidRPr="000622B7">
        <w:rPr>
          <w:rFonts w:ascii="Book Antiqua" w:hAnsi="Book Antiqua"/>
          <w:color w:val="000000"/>
          <w:sz w:val="24"/>
          <w:szCs w:val="24"/>
        </w:rPr>
        <w:t>Efezanom</w:t>
      </w:r>
      <w:proofErr w:type="spellEnd"/>
      <w:r w:rsidRPr="000622B7">
        <w:rPr>
          <w:rFonts w:ascii="Book Antiqua" w:hAnsi="Book Antiqua"/>
          <w:color w:val="000000"/>
          <w:sz w:val="24"/>
          <w:szCs w:val="24"/>
        </w:rPr>
        <w:t xml:space="preserve"> vyjadruje slovami: „On nás podľa dobrotivého rozhodnutia svojej vôle predurčil, aby sme sa skrze Ježiša Krista stali jeho adoptovanými synmi” (1,5). Práve skutočnosť, že dnes slávime spoločne tento sviatok, že spolu spievame, modlime sa a počúvame Božie slovo, je znamením toho, že tomuto vyvoleniu, podobne ako Mária, hovoríme: „áno”. Podľa vzoru Panny Márie hovorme Bohu „áno” aj vtedy, keď bude od nás tento súhlas vyžadovať obete, keď sa ocitneme v tme rozličných pochybností, keď nás svet bude nútiť, aby sme povedali: „nie”. S istotou sa môžeme spoliehať aj na jej pomoc a príhovor. Boh nerobil konkurz na Matku Božiu. Robí však konkurz na svojich synov a dcéry, aby sa slobodne rozhodli pre neho, ako to urobila Panna Mária.</w:t>
      </w:r>
    </w:p>
    <w:p w:rsidR="00F452D9" w:rsidRPr="000622B7" w:rsidRDefault="00F452D9" w:rsidP="00F452D9">
      <w:pPr>
        <w:ind w:left="-993" w:right="-993"/>
        <w:rPr>
          <w:rFonts w:ascii="Book Antiqua" w:hAnsi="Book Antiqua"/>
          <w:color w:val="000000"/>
          <w:sz w:val="24"/>
          <w:szCs w:val="24"/>
        </w:rPr>
      </w:pPr>
    </w:p>
    <w:p w:rsidR="00F452D9" w:rsidRPr="000622B7" w:rsidRDefault="00F452D9" w:rsidP="00F452D9">
      <w:pPr>
        <w:ind w:left="-993" w:right="-993"/>
        <w:rPr>
          <w:rFonts w:ascii="Book Antiqua" w:hAnsi="Book Antiqua"/>
          <w:color w:val="000000"/>
          <w:sz w:val="24"/>
          <w:szCs w:val="24"/>
        </w:rPr>
      </w:pPr>
    </w:p>
    <w:p w:rsidR="00F452D9" w:rsidRPr="000622B7" w:rsidRDefault="00F452D9" w:rsidP="00F452D9">
      <w:pPr>
        <w:ind w:left="-993" w:right="-993"/>
        <w:rPr>
          <w:rFonts w:ascii="Book Antiqua" w:hAnsi="Book Antiqua"/>
          <w:b/>
          <w:color w:val="000000"/>
          <w:sz w:val="24"/>
          <w:szCs w:val="24"/>
        </w:rPr>
      </w:pPr>
      <w:r w:rsidRPr="000622B7">
        <w:rPr>
          <w:rFonts w:ascii="Book Antiqua" w:hAnsi="Book Antiqua"/>
          <w:b/>
          <w:color w:val="000000"/>
          <w:sz w:val="24"/>
          <w:szCs w:val="24"/>
        </w:rPr>
        <w:lastRenderedPageBreak/>
        <w:t>Nepoškvrnené počatie Panny Márie</w:t>
      </w:r>
    </w:p>
    <w:p w:rsidR="00F452D9" w:rsidRPr="000622B7" w:rsidRDefault="00F452D9" w:rsidP="00F452D9">
      <w:pPr>
        <w:ind w:left="-993" w:right="-993"/>
        <w:rPr>
          <w:rFonts w:ascii="Book Antiqua" w:hAnsi="Book Antiqua"/>
          <w:sz w:val="24"/>
          <w:szCs w:val="24"/>
        </w:rPr>
      </w:pPr>
      <w:r w:rsidRPr="000622B7">
        <w:rPr>
          <w:rFonts w:ascii="Book Antiqua" w:hAnsi="Book Antiqua"/>
          <w:color w:val="000000"/>
          <w:sz w:val="24"/>
          <w:szCs w:val="24"/>
        </w:rPr>
        <w:t>Často nás niekto volá: Kde si? Odpovedáme podľa toho, čo robíme. Ak robíme to, čo máme, odpovedáme čestne. Ak robíme niečo zlé, tak sa vyhovárame alebo klameme. „Kde si?“, pýta sa aj Boh Adama. Adam sa musí vyhovárať, lebo vie, že neposlúchol Boha. Vyhovára sa na svoju hanblivosť a na ženu Evu. Keby</w:t>
      </w:r>
      <w:r w:rsidR="000622B7">
        <w:rPr>
          <w:rFonts w:ascii="Book Antiqua" w:hAnsi="Book Antiqua"/>
          <w:color w:val="000000"/>
          <w:sz w:val="24"/>
          <w:szCs w:val="24"/>
        </w:rPr>
        <w:t xml:space="preserve"> nebol zhrešil, nebol by klamal</w:t>
      </w:r>
      <w:r w:rsidRPr="000622B7">
        <w:rPr>
          <w:rFonts w:ascii="Book Antiqua" w:hAnsi="Book Antiqua"/>
          <w:color w:val="000000"/>
          <w:sz w:val="24"/>
          <w:szCs w:val="24"/>
        </w:rPr>
        <w:t>. Podobne sa vyhovára aj Eva</w:t>
      </w:r>
      <w:r w:rsidR="000622B7">
        <w:rPr>
          <w:rFonts w:ascii="Book Antiqua" w:hAnsi="Book Antiqua"/>
          <w:color w:val="000000"/>
          <w:sz w:val="24"/>
          <w:szCs w:val="24"/>
        </w:rPr>
        <w:t>. Vinu zvaľuje na hada, ktorý ju</w:t>
      </w:r>
      <w:r w:rsidRPr="000622B7">
        <w:rPr>
          <w:rFonts w:ascii="Book Antiqua" w:hAnsi="Book Antiqua"/>
          <w:color w:val="000000"/>
          <w:sz w:val="24"/>
          <w:szCs w:val="24"/>
        </w:rPr>
        <w:t xml:space="preserve"> naviedol na neposlušnosť. Keď anjel oslovuje Máriu, tak ju nachádza pri plnení denných povinností. Mária sa tiež preľakla. Nie však preto, že by ju anjel pri niečom zlom prichytil. Naľakala </w:t>
      </w:r>
      <w:r w:rsidR="000622B7">
        <w:rPr>
          <w:rFonts w:ascii="Book Antiqua" w:hAnsi="Book Antiqua"/>
          <w:color w:val="000000"/>
          <w:sz w:val="24"/>
          <w:szCs w:val="24"/>
        </w:rPr>
        <w:t xml:space="preserve">sa </w:t>
      </w:r>
      <w:r w:rsidRPr="000622B7">
        <w:rPr>
          <w:rFonts w:ascii="Book Antiqua" w:hAnsi="Book Antiqua"/>
          <w:color w:val="000000"/>
          <w:sz w:val="24"/>
          <w:szCs w:val="24"/>
        </w:rPr>
        <w:t xml:space="preserve">toho, čo Boh od nej požadoval. Naľakala sa Božieho plánu. </w:t>
      </w:r>
      <w:r w:rsidRPr="000622B7">
        <w:rPr>
          <w:rFonts w:ascii="Book Antiqua" w:hAnsi="Book Antiqua"/>
          <w:sz w:val="24"/>
          <w:szCs w:val="24"/>
        </w:rPr>
        <w:br/>
      </w:r>
      <w:r w:rsidRPr="000622B7">
        <w:rPr>
          <w:rFonts w:ascii="Book Antiqua" w:hAnsi="Book Antiqua"/>
          <w:color w:val="000000"/>
          <w:sz w:val="24"/>
          <w:szCs w:val="24"/>
        </w:rPr>
        <w:br/>
        <w:t>„Kde si?“, pýta sa dnes Boh každého z nás.</w:t>
      </w:r>
      <w:r w:rsidRPr="000622B7">
        <w:rPr>
          <w:rFonts w:ascii="Book Antiqua" w:hAnsi="Book Antiqua"/>
          <w:color w:val="000000"/>
          <w:sz w:val="24"/>
          <w:szCs w:val="24"/>
        </w:rPr>
        <w:br/>
        <w:t>„Kde si?“, so svojou láskou k nemu.</w:t>
      </w:r>
      <w:r w:rsidRPr="000622B7">
        <w:rPr>
          <w:rFonts w:ascii="Book Antiqua" w:hAnsi="Book Antiqua"/>
          <w:color w:val="000000"/>
          <w:sz w:val="24"/>
          <w:szCs w:val="24"/>
        </w:rPr>
        <w:br/>
        <w:t>„Kde si?“, so svojím srdcom.</w:t>
      </w:r>
      <w:r w:rsidRPr="000622B7">
        <w:rPr>
          <w:rFonts w:ascii="Book Antiqua" w:hAnsi="Book Antiqua"/>
          <w:color w:val="000000"/>
          <w:sz w:val="24"/>
          <w:szCs w:val="24"/>
        </w:rPr>
        <w:br/>
        <w:t>„Kde si?“, so svojou vierou.</w:t>
      </w:r>
      <w:r w:rsidRPr="000622B7">
        <w:rPr>
          <w:rFonts w:ascii="Book Antiqua" w:hAnsi="Book Antiqua"/>
          <w:color w:val="000000"/>
          <w:sz w:val="24"/>
          <w:szCs w:val="24"/>
        </w:rPr>
        <w:br/>
        <w:t>„Kde si?“, so svojou morálkou.</w:t>
      </w:r>
      <w:r w:rsidRPr="000622B7">
        <w:rPr>
          <w:rFonts w:ascii="Book Antiqua" w:hAnsi="Book Antiqua"/>
          <w:color w:val="000000"/>
          <w:sz w:val="24"/>
          <w:szCs w:val="24"/>
        </w:rPr>
        <w:br/>
        <w:t xml:space="preserve">„Kde si?“, s celým svojim životom. </w:t>
      </w:r>
      <w:r w:rsidRPr="000622B7">
        <w:rPr>
          <w:rFonts w:ascii="Book Antiqua" w:hAnsi="Book Antiqua"/>
          <w:sz w:val="24"/>
          <w:szCs w:val="24"/>
        </w:rPr>
        <w:br/>
      </w:r>
      <w:r w:rsidRPr="000622B7">
        <w:rPr>
          <w:rFonts w:ascii="Book Antiqua" w:hAnsi="Book Antiqua"/>
          <w:color w:val="000000"/>
          <w:sz w:val="24"/>
          <w:szCs w:val="24"/>
        </w:rPr>
        <w:br/>
        <w:t xml:space="preserve">A možno sa musíme vyhovárať ako Adam a Eva. Na ľudí a svet okolo nás. Na nepriaznivé okolnosti a sociálne problémy. Vyhovárame sa a pritom nie sme šťastní a máme strach. Skrývame sa pred Bohom a myslíme si, že sme slobodnejší. A práve naopak. Stali sme sa otrokmi vlastnej pýchy, klamstva a strachu. Mária, keď prijala Boží </w:t>
      </w:r>
      <w:r w:rsidR="000622B7">
        <w:rPr>
          <w:rFonts w:ascii="Book Antiqua" w:hAnsi="Book Antiqua"/>
          <w:color w:val="000000"/>
          <w:sz w:val="24"/>
          <w:szCs w:val="24"/>
        </w:rPr>
        <w:t xml:space="preserve">plán </w:t>
      </w:r>
      <w:r w:rsidRPr="000622B7">
        <w:rPr>
          <w:rFonts w:ascii="Book Antiqua" w:hAnsi="Book Antiqua"/>
          <w:color w:val="000000"/>
          <w:sz w:val="24"/>
          <w:szCs w:val="24"/>
        </w:rPr>
        <w:t>so svojim životom, žila otvorene pred Bohom. Boha sa nebála, lebo nemala žiaden hriech. Ona ho milovala. Lebo len ten kto hreší sa bojí. Kto Boha miluje, ten sa z Boha teší. Aj vtedy, keď sa jeho život javí ako krížová cesta, ako to bolo často aj v živote Nepoškvrnenej. Mária sa Boha nebála ani preto, lebo ho poslúchala. Kto poslúcha Boha, tomu sa Boh dáva a napĺňa jeho život silou a pokojom. V dnešný sviatok odpovedajme pravdivo na otázku, kde sme. Ak sme tam, kde Adam a Eva, tak prosme Pannu Máriu, aby nám pomohla dostať sa tam, kde bola ona.</w:t>
      </w:r>
    </w:p>
    <w:sectPr w:rsidR="00F452D9" w:rsidRPr="000622B7" w:rsidSect="00F452D9">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452D9"/>
    <w:rsid w:val="000622B7"/>
    <w:rsid w:val="00752569"/>
    <w:rsid w:val="007D0053"/>
    <w:rsid w:val="008E2D7F"/>
    <w:rsid w:val="00A41C9F"/>
    <w:rsid w:val="00B02D3A"/>
    <w:rsid w:val="00BE2A19"/>
    <w:rsid w:val="00F452D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41C9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842</Words>
  <Characters>4804</Characters>
  <Application>Microsoft Office Word</Application>
  <DocSecurity>0</DocSecurity>
  <Lines>40</Lines>
  <Paragraphs>11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NZ</cp:lastModifiedBy>
  <cp:revision>3</cp:revision>
  <dcterms:created xsi:type="dcterms:W3CDTF">2010-01-06T09:21:00Z</dcterms:created>
  <dcterms:modified xsi:type="dcterms:W3CDTF">2014-12-08T12:28:00Z</dcterms:modified>
</cp:coreProperties>
</file>