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0F0B" w:rsidRDefault="005E0F0B" w:rsidP="005E0F0B">
      <w:pPr>
        <w:ind w:left="-960" w:right="-888"/>
        <w:jc w:val="center"/>
        <w:rPr>
          <w:rFonts w:ascii="Book Antiqua" w:hAnsi="Book Antiqua"/>
          <w:b/>
          <w:szCs w:val="28"/>
        </w:rPr>
      </w:pPr>
      <w:r>
        <w:rPr>
          <w:rFonts w:ascii="Book Antiqua" w:hAnsi="Book Antiqua"/>
          <w:b/>
          <w:szCs w:val="28"/>
        </w:rPr>
        <w:t>O mlčaní</w:t>
      </w:r>
    </w:p>
    <w:p w:rsidR="005E0F0B" w:rsidRDefault="005E0F0B" w:rsidP="005E0F0B">
      <w:pPr>
        <w:ind w:left="-960" w:right="-888"/>
        <w:jc w:val="center"/>
        <w:rPr>
          <w:rFonts w:ascii="Book Antiqua" w:hAnsi="Book Antiqua"/>
          <w:b/>
          <w:szCs w:val="28"/>
        </w:rPr>
      </w:pPr>
    </w:p>
    <w:p w:rsidR="005E0F0B" w:rsidRDefault="005E0F0B" w:rsidP="005E0F0B">
      <w:pPr>
        <w:ind w:left="-960" w:right="-888" w:firstLine="960"/>
        <w:jc w:val="both"/>
        <w:rPr>
          <w:rFonts w:ascii="Book Antiqua" w:hAnsi="Book Antiqua"/>
          <w:szCs w:val="28"/>
        </w:rPr>
      </w:pPr>
      <w:r>
        <w:rPr>
          <w:rFonts w:ascii="Book Antiqua" w:hAnsi="Book Antiqua"/>
          <w:szCs w:val="28"/>
        </w:rPr>
        <w:t xml:space="preserve">Uprostred hluku našich dní sa mnohým stalo potrebou vzdialiť sa z hlučnému zhonu a hľadať stíšenie. Záplava kníh o mlčaní svedčí o tom, že ľudia túžia po tichu – ľudom hrozí ochorenie z hluku. A tak objavili, že práve mlčanie je liek pre ich </w:t>
      </w:r>
      <w:r w:rsidRPr="00610EFA">
        <w:rPr>
          <w:rFonts w:ascii="Book Antiqua" w:hAnsi="Book Antiqua"/>
          <w:i/>
          <w:szCs w:val="28"/>
        </w:rPr>
        <w:t>vnútorné ochorenie</w:t>
      </w:r>
      <w:r>
        <w:rPr>
          <w:rFonts w:ascii="Book Antiqua" w:hAnsi="Book Antiqua"/>
          <w:szCs w:val="28"/>
        </w:rPr>
        <w:t>. Nesmierne túžia po tichu a spievajú na ne hymny. Mnohí odhalili ozdravujúci účinok mlčania pri svojom stretnutí z meditačnými technikami východu a kladú teraz mlčanie nad všetky formy náboženského vyjadrenia - nad modlitbu nad liturgiu. V dnešnom takmer jednohlasnom vychvaľovaný mlčania však chýba jeden aspekt, ktorý je v </w:t>
      </w:r>
      <w:proofErr w:type="spellStart"/>
      <w:r>
        <w:rPr>
          <w:rFonts w:ascii="Book Antiqua" w:hAnsi="Book Antiqua"/>
          <w:szCs w:val="28"/>
        </w:rPr>
        <w:t>monastickej</w:t>
      </w:r>
      <w:proofErr w:type="spellEnd"/>
      <w:r>
        <w:rPr>
          <w:rFonts w:ascii="Book Antiqua" w:hAnsi="Book Antiqua"/>
          <w:szCs w:val="28"/>
        </w:rPr>
        <w:t xml:space="preserve"> tradícii opakovane zdôrazňovaný. Mlčanie ako </w:t>
      </w:r>
      <w:r>
        <w:rPr>
          <w:rFonts w:ascii="Book Antiqua" w:hAnsi="Book Antiqua"/>
          <w:b/>
          <w:szCs w:val="28"/>
        </w:rPr>
        <w:t>úloha</w:t>
      </w:r>
      <w:r>
        <w:rPr>
          <w:rFonts w:ascii="Book Antiqua" w:hAnsi="Book Antiqua"/>
          <w:szCs w:val="28"/>
        </w:rPr>
        <w:t xml:space="preserve"> – ako požiadavka </w:t>
      </w:r>
      <w:r>
        <w:rPr>
          <w:rFonts w:ascii="Book Antiqua" w:hAnsi="Book Antiqua"/>
          <w:b/>
          <w:szCs w:val="28"/>
        </w:rPr>
        <w:t>pracovať na sebe</w:t>
      </w:r>
      <w:r>
        <w:rPr>
          <w:rFonts w:ascii="Book Antiqua" w:hAnsi="Book Antiqua"/>
          <w:szCs w:val="28"/>
        </w:rPr>
        <w:t xml:space="preserve"> </w:t>
      </w:r>
      <w:r>
        <w:rPr>
          <w:rFonts w:ascii="Book Antiqua" w:hAnsi="Book Antiqua"/>
          <w:b/>
          <w:szCs w:val="28"/>
        </w:rPr>
        <w:t>zmeniť sa</w:t>
      </w:r>
      <w:r>
        <w:rPr>
          <w:rFonts w:ascii="Book Antiqua" w:hAnsi="Book Antiqua"/>
          <w:szCs w:val="28"/>
        </w:rPr>
        <w:t xml:space="preserve">. Na stránkach tejto knihy sa stretávame zo skúsenosťou starých mníchov už z 3. a 6. stor. Ich posolstvo vnáša do dnešného často tak nejasného pohľadu na mlčanie jasnejšie svetlo. Dnešný pohľad vzniká totiž často z túžby, </w:t>
      </w:r>
      <w:proofErr w:type="spellStart"/>
      <w:r>
        <w:rPr>
          <w:rFonts w:ascii="Book Antiqua" w:hAnsi="Book Antiqua"/>
          <w:szCs w:val="28"/>
        </w:rPr>
        <w:t>kdežto</w:t>
      </w:r>
      <w:proofErr w:type="spellEnd"/>
      <w:r>
        <w:rPr>
          <w:rFonts w:ascii="Book Antiqua" w:hAnsi="Book Antiqua"/>
          <w:szCs w:val="28"/>
        </w:rPr>
        <w:t xml:space="preserve"> pohľad týchto mníchov je podopretý skúsenosťou z mlčaním. Ich myšlienky nás však vedú k poznaniu, že mlčanie je duchovná úloha, ktorá vyžaduje nasadenie celého človeka. Mlčanie nie je tak pre mníchov technikou relaxu, ponorenie alebo umenie vypnúť. Mlčanie je skôr nácvik podstatných postojov, kladie na nás mravnú požiadavku má prispieť k tomu aby sme odbúrali chybné postoje t.j. aby sme potierali svoj egoizmus a otvorili sa pre Boha. Mnísi o mlčaní neblúznia. Blúznenie je vždy známkou, že do objektu nášho </w:t>
      </w:r>
      <w:r>
        <w:rPr>
          <w:rFonts w:ascii="Book Antiqua" w:hAnsi="Book Antiqua"/>
          <w:szCs w:val="28"/>
          <w:u w:val="single"/>
        </w:rPr>
        <w:t>horovania</w:t>
      </w:r>
      <w:r>
        <w:rPr>
          <w:rFonts w:ascii="Book Antiqua" w:hAnsi="Book Antiqua"/>
          <w:szCs w:val="28"/>
        </w:rPr>
        <w:t xml:space="preserve"> premietame príliš mnoho svojich nevedomých prianí. V </w:t>
      </w:r>
      <w:proofErr w:type="spellStart"/>
      <w:r>
        <w:rPr>
          <w:rFonts w:ascii="Book Antiqua" w:hAnsi="Book Antiqua"/>
          <w:szCs w:val="28"/>
        </w:rPr>
        <w:t>monastických</w:t>
      </w:r>
      <w:proofErr w:type="spellEnd"/>
      <w:r>
        <w:rPr>
          <w:rFonts w:ascii="Book Antiqua" w:hAnsi="Book Antiqua"/>
          <w:szCs w:val="28"/>
        </w:rPr>
        <w:t xml:space="preserve"> spisoch sa o mlčaní hovorí veľmi triezvo a nikdy nie je jediným prostriedkom duchovnej cesty ale vždy je videné v súvislosti zo všetkými ostatnými metódami, ktorým sa mních musí učiť. Z modlitbou, meditáciou zo zdieľaním svojich najvrútenejších myšlienok svojmu duchovnému otcovi z prácou, pôstom, almužnou, pohostinnosťou a bratskou láskou.   </w:t>
      </w:r>
    </w:p>
    <w:p w:rsidR="005E0F0B" w:rsidRDefault="005E0F0B" w:rsidP="005E0F0B">
      <w:pPr>
        <w:ind w:left="-960" w:right="-888"/>
        <w:jc w:val="both"/>
        <w:rPr>
          <w:rFonts w:ascii="Book Antiqua" w:hAnsi="Book Antiqua"/>
          <w:szCs w:val="28"/>
        </w:rPr>
      </w:pPr>
    </w:p>
    <w:p w:rsidR="005E0F0B" w:rsidRDefault="005E0F0B" w:rsidP="005E0F0B">
      <w:pPr>
        <w:numPr>
          <w:ilvl w:val="0"/>
          <w:numId w:val="1"/>
        </w:numPr>
        <w:ind w:right="-888"/>
        <w:jc w:val="center"/>
        <w:rPr>
          <w:rFonts w:ascii="Book Antiqua" w:hAnsi="Book Antiqua"/>
          <w:b/>
          <w:szCs w:val="28"/>
        </w:rPr>
      </w:pPr>
      <w:r>
        <w:rPr>
          <w:rFonts w:ascii="Book Antiqua" w:hAnsi="Book Antiqua"/>
          <w:b/>
          <w:szCs w:val="28"/>
        </w:rPr>
        <w:t>Mlčanie ako boj proti hriechu a neresti</w:t>
      </w:r>
    </w:p>
    <w:p w:rsidR="005E0F0B" w:rsidRDefault="005E0F0B" w:rsidP="005E0F0B">
      <w:pPr>
        <w:ind w:left="-960" w:right="-888"/>
        <w:jc w:val="center"/>
        <w:rPr>
          <w:rFonts w:ascii="Book Antiqua" w:hAnsi="Book Antiqua"/>
          <w:b/>
          <w:szCs w:val="28"/>
        </w:rPr>
      </w:pPr>
    </w:p>
    <w:p w:rsidR="005E0F0B" w:rsidRDefault="005E0F0B" w:rsidP="005E0F0B">
      <w:pPr>
        <w:ind w:left="-960" w:right="-888" w:firstLine="360"/>
        <w:jc w:val="both"/>
        <w:rPr>
          <w:rFonts w:ascii="Book Antiqua" w:hAnsi="Book Antiqua"/>
          <w:i/>
          <w:szCs w:val="28"/>
        </w:rPr>
      </w:pPr>
      <w:r>
        <w:rPr>
          <w:rFonts w:ascii="Book Antiqua" w:hAnsi="Book Antiqua"/>
          <w:szCs w:val="28"/>
        </w:rPr>
        <w:t xml:space="preserve">Mnísi používajú mlčanie ako prostriedok v boji o čistou srdca o vnútornú rýdzosť a poctivosť. Mlčanie slúži mníchom predovšetkým k tomu aby sa vyhli mnohým hriechom, ktorých sa človek denne dopúšťa hovorením. Benedikt zdôrazňuje mlčanie vo svojej regule vetou z knihy prísloví: </w:t>
      </w:r>
      <w:r>
        <w:rPr>
          <w:rFonts w:ascii="Book Antiqua" w:hAnsi="Book Antiqua"/>
          <w:i/>
          <w:szCs w:val="28"/>
        </w:rPr>
        <w:t>„pri mnohom hovorení hriechu neujdeš“.</w:t>
      </w:r>
      <w:r>
        <w:rPr>
          <w:rFonts w:ascii="Book Antiqua" w:hAnsi="Book Antiqua"/>
          <w:szCs w:val="28"/>
        </w:rPr>
        <w:t xml:space="preserve"> Po nejakej chvále o mlčaní tu nie je ani pamiatky. Človek ma mlčať preto, že by inak stále hrešil. Ak mlčí vyhne sa hriechu. Mnísi mali z hovorením zrejme veľmi zlé skúsenosti. Človek otvorí ústa a už je v nebezpečenstve hriechu. V jednom z výrokov otcov je to vyjadrené takto: „raz hovoril otec </w:t>
      </w:r>
      <w:proofErr w:type="spellStart"/>
      <w:r>
        <w:rPr>
          <w:rFonts w:ascii="Book Antiqua" w:hAnsi="Book Antiqua"/>
          <w:szCs w:val="28"/>
        </w:rPr>
        <w:t>Sisoes</w:t>
      </w:r>
      <w:proofErr w:type="spellEnd"/>
      <w:r>
        <w:rPr>
          <w:rFonts w:ascii="Book Antiqua" w:hAnsi="Book Antiqua"/>
          <w:szCs w:val="28"/>
        </w:rPr>
        <w:t xml:space="preserve"> z plnou dôverou – </w:t>
      </w:r>
      <w:r>
        <w:rPr>
          <w:rFonts w:ascii="Book Antiqua" w:hAnsi="Book Antiqua"/>
          <w:i/>
          <w:szCs w:val="28"/>
        </w:rPr>
        <w:t xml:space="preserve">„hľa, teraz je tomu už tridsať rokov čo sa k Bohu nemodlím ohľadne nejakého hriechu, ale denne ho prosím, Pane Ježišu ochráň ma pred svojím vlastným jazykom. A cez to všetko denne jazykom klesám a hreším“. </w:t>
      </w:r>
    </w:p>
    <w:p w:rsidR="005E0F0B" w:rsidRDefault="005E0F0B" w:rsidP="005E0F0B">
      <w:pPr>
        <w:ind w:left="-960" w:right="-888" w:firstLine="360"/>
        <w:jc w:val="both"/>
        <w:rPr>
          <w:rFonts w:ascii="Book Antiqua" w:hAnsi="Book Antiqua"/>
          <w:szCs w:val="28"/>
        </w:rPr>
      </w:pPr>
      <w:r>
        <w:rPr>
          <w:rFonts w:ascii="Book Antiqua" w:hAnsi="Book Antiqua"/>
          <w:b/>
          <w:szCs w:val="28"/>
        </w:rPr>
        <w:t>Nebezpečenstvo hovorenia</w:t>
      </w:r>
      <w:r>
        <w:rPr>
          <w:rFonts w:ascii="Book Antiqua" w:hAnsi="Book Antiqua"/>
          <w:szCs w:val="28"/>
        </w:rPr>
        <w:t xml:space="preserve"> – podľa skúsenosti mníchov prináša hovorenia zo sebou štyri nebezpečenstvá. Tie sú:</w:t>
      </w:r>
    </w:p>
    <w:p w:rsidR="005E0F0B" w:rsidRDefault="005E0F0B" w:rsidP="005E0F0B">
      <w:pPr>
        <w:numPr>
          <w:ilvl w:val="0"/>
          <w:numId w:val="2"/>
        </w:numPr>
        <w:ind w:right="-888"/>
        <w:jc w:val="both"/>
        <w:rPr>
          <w:rFonts w:ascii="Book Antiqua" w:hAnsi="Book Antiqua"/>
          <w:i/>
          <w:szCs w:val="28"/>
        </w:rPr>
      </w:pPr>
      <w:r>
        <w:rPr>
          <w:rFonts w:ascii="Book Antiqua" w:hAnsi="Book Antiqua"/>
          <w:b/>
          <w:szCs w:val="28"/>
        </w:rPr>
        <w:t>zvedavosť</w:t>
      </w:r>
      <w:r>
        <w:rPr>
          <w:rFonts w:ascii="Book Antiqua" w:hAnsi="Book Antiqua"/>
          <w:szCs w:val="28"/>
        </w:rPr>
        <w:t xml:space="preserve"> – jeden z otcov hovorieval: „mních by nemal chcieť vedieť či je ten alebo onen taký alebo onaký</w:t>
      </w:r>
      <w:r w:rsidR="00610EFA">
        <w:rPr>
          <w:rFonts w:ascii="Book Antiqua" w:hAnsi="Book Antiqua"/>
          <w:szCs w:val="28"/>
        </w:rPr>
        <w:t>, takéto pátranie nielen zdržuje od modlitby ale vedie</w:t>
      </w:r>
      <w:r>
        <w:rPr>
          <w:rFonts w:ascii="Book Antiqua" w:hAnsi="Book Antiqua"/>
          <w:szCs w:val="28"/>
        </w:rPr>
        <w:t xml:space="preserve"> k </w:t>
      </w:r>
      <w:proofErr w:type="spellStart"/>
      <w:r>
        <w:rPr>
          <w:rFonts w:ascii="Book Antiqua" w:hAnsi="Book Antiqua"/>
          <w:szCs w:val="28"/>
        </w:rPr>
        <w:t>nadctiútrhaniu</w:t>
      </w:r>
      <w:proofErr w:type="spellEnd"/>
      <w:r>
        <w:rPr>
          <w:rFonts w:ascii="Book Antiqua" w:hAnsi="Book Antiqua"/>
          <w:szCs w:val="28"/>
        </w:rPr>
        <w:t xml:space="preserve"> a klebetám. Preto je najlepšie, celkom mlčať. Zvedavosť vedie k roztržitosti. Roztržitý človek sa stará o všetko možné, je bez obsahu, prázdny povrchný. Myšlienka na Boha sa v ňom neudrží, nemôže v ňom vôbec dozrievať v jednom z výrokov otcov sa táto skutočnosť zobrazuje takto </w:t>
      </w:r>
      <w:r>
        <w:rPr>
          <w:rFonts w:ascii="Book Antiqua" w:hAnsi="Book Antiqua"/>
          <w:i/>
          <w:szCs w:val="28"/>
        </w:rPr>
        <w:t>„Bratia z </w:t>
      </w:r>
      <w:proofErr w:type="spellStart"/>
      <w:r>
        <w:rPr>
          <w:rFonts w:ascii="Book Antiqua" w:hAnsi="Book Antiqua"/>
          <w:i/>
          <w:szCs w:val="28"/>
        </w:rPr>
        <w:t>aksektickej</w:t>
      </w:r>
      <w:proofErr w:type="spellEnd"/>
      <w:r>
        <w:rPr>
          <w:rFonts w:ascii="Book Antiqua" w:hAnsi="Book Antiqua"/>
          <w:i/>
          <w:szCs w:val="28"/>
        </w:rPr>
        <w:t xml:space="preserve"> púšte chceli navštíviť otca Antona. Aby sa k nemu dostali vystúpili na loď. Tam sa stretli zo starcom, ktorý sa tam chcel tiež dostať ale bratia ho nepoznali. Keď boli na lodi bavili sa o výrokoch otcov, o slovách Písma a o svoje</w:t>
      </w:r>
      <w:r w:rsidR="00610EFA">
        <w:rPr>
          <w:rFonts w:ascii="Book Antiqua" w:hAnsi="Book Antiqua"/>
          <w:i/>
          <w:szCs w:val="28"/>
        </w:rPr>
        <w:t>j</w:t>
      </w:r>
      <w:r>
        <w:rPr>
          <w:rFonts w:ascii="Book Antiqua" w:hAnsi="Book Antiqua"/>
          <w:i/>
          <w:szCs w:val="28"/>
        </w:rPr>
        <w:t xml:space="preserve"> práci. Starec však mlčal. Keď pristáli ukázalo sa, že aj on je na ceste k otcovi Antonovi a keď dorazili na miesto, pove</w:t>
      </w:r>
      <w:r w:rsidR="00610EFA">
        <w:rPr>
          <w:rFonts w:ascii="Book Antiqua" w:hAnsi="Book Antiqua"/>
          <w:i/>
          <w:szCs w:val="28"/>
        </w:rPr>
        <w:t>dal im Anton v tomto starcovi ste</w:t>
      </w:r>
      <w:r>
        <w:rPr>
          <w:rFonts w:ascii="Book Antiqua" w:hAnsi="Book Antiqua"/>
          <w:i/>
          <w:szCs w:val="28"/>
        </w:rPr>
        <w:t xml:space="preserve"> bratia mali dobrého sprievodcu. A starcovi povedal: „výborných ľudí máš pri sebe“. Starec odvetil „no dobrí sú, ale ich dvor nemá žiadne vráta a kde kto môže vojsť do stajne a odviazať osla“ to povedal preto, že vyrozprávali všetko čo im prišlo na jazyk“.</w:t>
      </w:r>
    </w:p>
    <w:p w:rsidR="005E0F0B" w:rsidRDefault="005E0F0B" w:rsidP="005E0F0B">
      <w:pPr>
        <w:ind w:left="-720" w:right="-888"/>
        <w:jc w:val="both"/>
        <w:rPr>
          <w:rFonts w:ascii="Book Antiqua" w:hAnsi="Book Antiqua"/>
          <w:szCs w:val="28"/>
        </w:rPr>
      </w:pPr>
      <w:r>
        <w:rPr>
          <w:rFonts w:ascii="Book Antiqua" w:hAnsi="Book Antiqua"/>
          <w:szCs w:val="28"/>
        </w:rPr>
        <w:t xml:space="preserve">Ak nevie niekto niečo udržať pre seba a vždy musí všetko vždy vyrozprávať ako to dobré tak aj špatné – tak máme dojem, že ten človek nemá žiadnu hĺbku. Nepozná tajomstvo, nemôže s tajomstvom žiť, nemôže tajomstvo uniesť. Preto ani nemôže do tajomstva hlbšie preniknúť. Zničí tajomstvo tým, že chce o ňom ihneď hovoriť. V tom ustavičnom hovorení sa koniec koncov skrýva strach pred tajomstvom – možno i strach pred samým Bohom. V rozprávaní chce človek všetko </w:t>
      </w:r>
      <w:r>
        <w:rPr>
          <w:rFonts w:ascii="Book Antiqua" w:hAnsi="Book Antiqua"/>
          <w:szCs w:val="28"/>
        </w:rPr>
        <w:lastRenderedPageBreak/>
        <w:t xml:space="preserve">pomenovať, všetko prehliadať, zdieľať – a tým i ovládať. O čom hovorím to mám v rukách hodím to druhému, nemôže ma to totiž poraziť. </w:t>
      </w:r>
    </w:p>
    <w:p w:rsidR="005E0F0B" w:rsidRDefault="005E0F0B" w:rsidP="005E0F0B">
      <w:pPr>
        <w:numPr>
          <w:ilvl w:val="0"/>
          <w:numId w:val="2"/>
        </w:numPr>
        <w:ind w:right="-888"/>
        <w:jc w:val="both"/>
        <w:rPr>
          <w:rFonts w:ascii="Book Antiqua" w:hAnsi="Book Antiqua"/>
          <w:szCs w:val="28"/>
        </w:rPr>
      </w:pPr>
      <w:r>
        <w:rPr>
          <w:rFonts w:ascii="Book Antiqua" w:hAnsi="Book Antiqua"/>
          <w:b/>
          <w:szCs w:val="28"/>
        </w:rPr>
        <w:t xml:space="preserve">posudzovanie druhých </w:t>
      </w:r>
      <w:r>
        <w:rPr>
          <w:rFonts w:ascii="Book Antiqua" w:hAnsi="Book Antiqua"/>
          <w:szCs w:val="28"/>
        </w:rPr>
        <w:t>– ak pozorujeme to o čom hovoríme, tak spozorujeme, že väčšin</w:t>
      </w:r>
      <w:r w:rsidR="00610EFA">
        <w:rPr>
          <w:rFonts w:ascii="Book Antiqua" w:hAnsi="Book Antiqua"/>
          <w:szCs w:val="28"/>
        </w:rPr>
        <w:t>o</w:t>
      </w:r>
      <w:r>
        <w:rPr>
          <w:rFonts w:ascii="Book Antiqua" w:hAnsi="Book Antiqua"/>
          <w:szCs w:val="28"/>
        </w:rPr>
        <w:t>u o druhých. Tí druhí sú predsa tak zaujímavý, dodávajú ustavične látku k rozprávaniu. I keď chcem</w:t>
      </w:r>
      <w:r w:rsidR="00610EFA">
        <w:rPr>
          <w:rFonts w:ascii="Book Antiqua" w:hAnsi="Book Antiqua"/>
          <w:szCs w:val="28"/>
        </w:rPr>
        <w:t>e</w:t>
      </w:r>
      <w:r>
        <w:rPr>
          <w:rFonts w:ascii="Book Antiqua" w:hAnsi="Book Antiqua"/>
          <w:szCs w:val="28"/>
        </w:rPr>
        <w:t xml:space="preserve"> o druhých hovoriť pozitívne pristihnem</w:t>
      </w:r>
      <w:r w:rsidR="00610EFA">
        <w:rPr>
          <w:rFonts w:ascii="Book Antiqua" w:hAnsi="Book Antiqua"/>
          <w:szCs w:val="28"/>
        </w:rPr>
        <w:t>e sa</w:t>
      </w:r>
      <w:r>
        <w:rPr>
          <w:rFonts w:ascii="Book Antiqua" w:hAnsi="Book Antiqua"/>
          <w:szCs w:val="28"/>
        </w:rPr>
        <w:t xml:space="preserve"> pri tom ako ich posudzujeme, klasifikujeme alebo sa sami s nimi porovnávame. Často býva rozprávanie o druhých rozprávaním o nás samých a ani si to neuvedomujeme. Hovorím o tom, čo by sme sami chceli alebo o tom, čo nám ide na nervy, čo nás </w:t>
      </w:r>
      <w:proofErr w:type="spellStart"/>
      <w:r>
        <w:rPr>
          <w:rFonts w:ascii="Book Antiqua" w:hAnsi="Book Antiqua"/>
          <w:szCs w:val="28"/>
        </w:rPr>
        <w:t>zneisťuje</w:t>
      </w:r>
      <w:proofErr w:type="spellEnd"/>
      <w:r>
        <w:rPr>
          <w:rFonts w:ascii="Book Antiqua" w:hAnsi="Book Antiqua"/>
          <w:szCs w:val="28"/>
        </w:rPr>
        <w:t xml:space="preserve"> – a provokuje. Avšak tým, že hovorím o druhých neuvedomujem</w:t>
      </w:r>
      <w:r w:rsidR="00610EFA">
        <w:rPr>
          <w:rFonts w:ascii="Book Antiqua" w:hAnsi="Book Antiqua"/>
          <w:szCs w:val="28"/>
        </w:rPr>
        <w:t>e</w:t>
      </w:r>
      <w:r>
        <w:rPr>
          <w:rFonts w:ascii="Book Antiqua" w:hAnsi="Book Antiqua"/>
          <w:szCs w:val="28"/>
        </w:rPr>
        <w:t xml:space="preserve"> si to, že hovorím o sebe samom a o svojich vlastných problémoch. To však väčšinou nevedie k lepšiemu sebapoznaniu ale naopak k obrane pred poctivým pozorovaním seba. Držíme si vlastnú skutočnosť od tela tým, že hovorím</w:t>
      </w:r>
      <w:r w:rsidR="00610EFA">
        <w:rPr>
          <w:rFonts w:ascii="Book Antiqua" w:hAnsi="Book Antiqua"/>
          <w:szCs w:val="28"/>
        </w:rPr>
        <w:t>e</w:t>
      </w:r>
      <w:r>
        <w:rPr>
          <w:rFonts w:ascii="Book Antiqua" w:hAnsi="Book Antiqua"/>
          <w:szCs w:val="28"/>
        </w:rPr>
        <w:t xml:space="preserve"> o druhých. A predsa každý pozorovateľ veľmi ľahko pozná, že stále sami seba prezrádzame. Naše rozprávanie pozornému poslucháčovi ukáže ako to s nami vyzerá, čo si myslíme, čím sa zaoberáme, s čím sa nemôžeme vnútorne vyrovnať. Naša reč prezrádza druhým, naše emócie a priania, naše plány, motivácie, problémy a komplexy. </w:t>
      </w:r>
    </w:p>
    <w:p w:rsidR="005E0F0B" w:rsidRDefault="005E0F0B" w:rsidP="005E0F0B">
      <w:pPr>
        <w:numPr>
          <w:ilvl w:val="0"/>
          <w:numId w:val="2"/>
        </w:numPr>
        <w:ind w:right="-888"/>
        <w:jc w:val="both"/>
        <w:rPr>
          <w:rFonts w:ascii="Book Antiqua" w:hAnsi="Book Antiqua"/>
          <w:szCs w:val="28"/>
        </w:rPr>
      </w:pPr>
      <w:r>
        <w:rPr>
          <w:rFonts w:ascii="Book Antiqua" w:hAnsi="Book Antiqua"/>
          <w:b/>
          <w:szCs w:val="28"/>
        </w:rPr>
        <w:t xml:space="preserve">túžba po sláve </w:t>
      </w:r>
      <w:r>
        <w:rPr>
          <w:rFonts w:ascii="Book Antiqua" w:hAnsi="Book Antiqua"/>
          <w:szCs w:val="28"/>
        </w:rPr>
        <w:t xml:space="preserve">– kto mnoho hovorí, často stavia do stredu sám seba. Stále znovu hovorí o sebe samom, stavia sa do priaznivého svetla aby si ho všetci ako prináleží všimli. Takto hovorí </w:t>
      </w:r>
      <w:proofErr w:type="spellStart"/>
      <w:r>
        <w:rPr>
          <w:rFonts w:ascii="Book Antiqua" w:hAnsi="Book Antiqua"/>
          <w:szCs w:val="28"/>
        </w:rPr>
        <w:t>Klimakus</w:t>
      </w:r>
      <w:proofErr w:type="spellEnd"/>
      <w:r>
        <w:rPr>
          <w:rFonts w:ascii="Book Antiqua" w:hAnsi="Book Antiqua"/>
          <w:szCs w:val="28"/>
        </w:rPr>
        <w:t xml:space="preserve">: </w:t>
      </w:r>
      <w:r>
        <w:rPr>
          <w:rFonts w:ascii="Book Antiqua" w:hAnsi="Book Antiqua"/>
          <w:i/>
          <w:szCs w:val="28"/>
        </w:rPr>
        <w:t xml:space="preserve">„mnohovravnosť je trón </w:t>
      </w:r>
      <w:proofErr w:type="spellStart"/>
      <w:r>
        <w:rPr>
          <w:rFonts w:ascii="Book Antiqua" w:hAnsi="Book Antiqua"/>
          <w:i/>
          <w:szCs w:val="28"/>
        </w:rPr>
        <w:t>ješitnej</w:t>
      </w:r>
      <w:proofErr w:type="spellEnd"/>
      <w:r>
        <w:rPr>
          <w:rFonts w:ascii="Book Antiqua" w:hAnsi="Book Antiqua"/>
          <w:i/>
          <w:szCs w:val="28"/>
        </w:rPr>
        <w:t xml:space="preserve"> túžby po sláve na  ktorom sedí táto túžba ako sudca nad sebou samým a vytrubuje seba do celého sveta“. </w:t>
      </w:r>
      <w:r>
        <w:rPr>
          <w:rFonts w:ascii="Book Antiqua" w:hAnsi="Book Antiqua"/>
          <w:szCs w:val="28"/>
        </w:rPr>
        <w:t xml:space="preserve">Kto rozpráva, ten chce aby sa mu venovala pozornosť. Kto rozpráva ten očakáva, že mu budú ľudia načúvať, že ho budú brať vážne a dosť často očakáva, že bude uznaný a dokonca obdivovaný. Ani si to neuvedomuje ale obracia slová tak, aby mu pomohli vzbudiť uznanie, tak rozprávanie slúži k ukojeniu po sláve. </w:t>
      </w:r>
    </w:p>
    <w:p w:rsidR="005E0F0B" w:rsidRDefault="005E0F0B" w:rsidP="00970380">
      <w:pPr>
        <w:numPr>
          <w:ilvl w:val="0"/>
          <w:numId w:val="3"/>
        </w:numPr>
        <w:ind w:right="-888"/>
        <w:jc w:val="both"/>
        <w:rPr>
          <w:rFonts w:ascii="Book Antiqua" w:hAnsi="Book Antiqua"/>
          <w:szCs w:val="28"/>
        </w:rPr>
      </w:pPr>
      <w:r>
        <w:rPr>
          <w:rFonts w:ascii="Book Antiqua" w:hAnsi="Book Antiqua"/>
          <w:b/>
          <w:szCs w:val="28"/>
        </w:rPr>
        <w:t xml:space="preserve">zanedbávanie vnútornej bdelosti </w:t>
      </w:r>
      <w:r>
        <w:rPr>
          <w:rFonts w:ascii="Book Antiqua" w:hAnsi="Book Antiqua"/>
          <w:szCs w:val="28"/>
        </w:rPr>
        <w:t xml:space="preserve">– pri rozprávaní totiž človek stráca ustavične bdelosť voči sebe samému. Otec </w:t>
      </w:r>
      <w:proofErr w:type="spellStart"/>
      <w:r>
        <w:rPr>
          <w:rFonts w:ascii="Book Antiqua" w:hAnsi="Book Antiqua"/>
          <w:szCs w:val="28"/>
        </w:rPr>
        <w:t>Diadochos</w:t>
      </w:r>
      <w:proofErr w:type="spellEnd"/>
      <w:r>
        <w:rPr>
          <w:rFonts w:ascii="Book Antiqua" w:hAnsi="Book Antiqua"/>
          <w:szCs w:val="28"/>
        </w:rPr>
        <w:t xml:space="preserve"> hovorí: </w:t>
      </w:r>
      <w:r>
        <w:rPr>
          <w:rFonts w:ascii="Book Antiqua" w:hAnsi="Book Antiqua"/>
          <w:i/>
          <w:szCs w:val="28"/>
        </w:rPr>
        <w:t>„tak ako stále otvárané dvere v </w:t>
      </w:r>
      <w:proofErr w:type="spellStart"/>
      <w:r>
        <w:rPr>
          <w:rFonts w:ascii="Book Antiqua" w:hAnsi="Book Antiqua"/>
          <w:i/>
          <w:szCs w:val="28"/>
        </w:rPr>
        <w:t>kúpeloch</w:t>
      </w:r>
      <w:proofErr w:type="spellEnd"/>
      <w:r>
        <w:rPr>
          <w:rFonts w:ascii="Book Antiqua" w:hAnsi="Book Antiqua"/>
          <w:i/>
          <w:szCs w:val="28"/>
        </w:rPr>
        <w:t xml:space="preserve"> veľmi rýchlo vyženú teplo, ktoré je vo vnútri, tak ten kto veľa rozpráva i keby to čo hovorí bolo dobré necháva uniknúť svoju spomienku dverami hlasu“.</w:t>
      </w:r>
      <w:r>
        <w:rPr>
          <w:rFonts w:ascii="Book Antiqua" w:hAnsi="Book Antiqua"/>
          <w:szCs w:val="28"/>
        </w:rPr>
        <w:t xml:space="preserve"> Pri rozprávaní stále znovu vychádzam zo seba a zo svojho stredu a preskakujem svoje vlastné medze, ktoré som si vytvoril aby som si získal poriadok vo svojich myšlienkach a citoch. Túto skúsenosť popísal</w:t>
      </w:r>
      <w:r w:rsidR="0000069A">
        <w:rPr>
          <w:rFonts w:ascii="Book Antiqua" w:hAnsi="Book Antiqua"/>
          <w:szCs w:val="28"/>
        </w:rPr>
        <w:t xml:space="preserve"> holandský kňaz a psychológ </w:t>
      </w:r>
      <w:proofErr w:type="spellStart"/>
      <w:r w:rsidR="0000069A">
        <w:rPr>
          <w:rFonts w:ascii="Book Antiqua" w:hAnsi="Book Antiqua"/>
          <w:szCs w:val="28"/>
        </w:rPr>
        <w:t>Nouw</w:t>
      </w:r>
      <w:r>
        <w:rPr>
          <w:rFonts w:ascii="Book Antiqua" w:hAnsi="Book Antiqua"/>
          <w:szCs w:val="28"/>
        </w:rPr>
        <w:t>en</w:t>
      </w:r>
      <w:proofErr w:type="spellEnd"/>
      <w:r>
        <w:rPr>
          <w:rFonts w:ascii="Book Antiqua" w:hAnsi="Book Antiqua"/>
          <w:szCs w:val="28"/>
        </w:rPr>
        <w:t xml:space="preserve"> pri svojom sedem mesačnom pobyte v jednom </w:t>
      </w:r>
      <w:proofErr w:type="spellStart"/>
      <w:r>
        <w:rPr>
          <w:rFonts w:ascii="Book Antiqua" w:hAnsi="Book Antiqua"/>
          <w:szCs w:val="28"/>
        </w:rPr>
        <w:t>trapistickom</w:t>
      </w:r>
      <w:proofErr w:type="spellEnd"/>
      <w:r>
        <w:rPr>
          <w:rFonts w:ascii="Book Antiqua" w:hAnsi="Book Antiqua"/>
          <w:szCs w:val="28"/>
        </w:rPr>
        <w:t xml:space="preserve"> kláštore takto: „Behom minulého týždňa, keď ma čakalo mnoho diskusií a </w:t>
      </w:r>
      <w:r w:rsidR="00970380">
        <w:rPr>
          <w:rFonts w:ascii="Book Antiqua" w:hAnsi="Book Antiqua"/>
          <w:szCs w:val="28"/>
        </w:rPr>
        <w:t>výmen</w:t>
      </w:r>
      <w:r>
        <w:rPr>
          <w:rFonts w:ascii="Book Antiqua" w:hAnsi="Book Antiqua"/>
          <w:szCs w:val="28"/>
        </w:rPr>
        <w:t xml:space="preserve"> názorov a k tomu ešte mnoho zdanlivo nutných telefonátov a celé množstvo rozhovorov z mníchmi sa mlčanie stále viac vytrácalo z môjho života. Z úbytkom mlčania začal prevládať pocit akého si vnútorného pošpinenia. Spočiatku som nevedel, prečo som sa cítil akoby špinavý zaprášený a nečistí ale časom mi svitlo, že hlavným dôvodom preto musel byť nedostatok mlčania. Uvedomujem si, že slovami vnikajú do môjho života dvojznačné pocity. Javí sa mi takmer nemožné hovoriť a pri tom nehrešiť i pri tej najnáročnejšej diskusii sa vkradne čosi čo ako keby pošpinilo atmosféru. Nevysvetliteľným spôsobom rozprávanie umenšuje moju schopnosť byť bdelí a otvorený a robí ma egocentrickejším. Po diskusii zo študentmi som sa minulú  nedeľu necítil len unavený a ochabnutý ale cítil som sa tak ako keby som sa dotkol niečoho čoho som sa nemal dotknúť ako by som niečo znetvoril tým, že som o tom hovoril. Ako by som sa snažil zachytiť kvapku rosy. Potom som bol plný vnútorného nepokoja a nemohol som spať. Sv. Benedikt hovorí o dôležitosti mlčania veľmi zreteľne. Je toho mienenia, že dokonca i o dobrých veciach je lepšie dobré mlčať než hovoriť ako by tým chcel povedať, že je prakticky nemožné hovoriť o dobrých veciach a neprísť pri tom do kontaktu zo zlými. Tak ako je nemožné jesť mäso a predtým niečo živého nezabiť. Sv. Benedikt nás tým chce upozorniť na to, ako sa do všetkých našich rečí vopchá i zlo. Toto poznanie nás však nemá vrhnúť do úzkosti pretože aby sme sa vyhli hriechu nesmeli by sme už vôbec hovoriť. Benediktovi nejde totiž to čistotu od hriechu ako skôr o to aby sme si o sebe nerobili nejaké ilúzie aby sme si nemysleli, že sme svojou túžbou po ideáloch už takmer dokonalí. Skúsenosť, že vo svojom všetkom rozprávaní ustavične hrešíme nás nesmie deptať, nesmieme si stále nahovárať zlé svedomie stali by sa z nás škrupulanti. Skúsenosť dvojznačnosti nášho rozprávania musíme stále skôr spojovať z istotou, že sme od Boha prijímaní takí akí sme. Je k tomu treba určitej miery humoru aby sa človek mohol pri hovorení pristihovať, že je </w:t>
      </w:r>
      <w:r>
        <w:rPr>
          <w:rFonts w:ascii="Book Antiqua" w:hAnsi="Book Antiqua"/>
          <w:szCs w:val="28"/>
        </w:rPr>
        <w:lastRenderedPageBreak/>
        <w:t xml:space="preserve">hriešnik. K humoru zakotvený v istote, že som Bohom akceptovaný a milovaný. Prežitok vlastnej slabosti, tak nevedie ku škrupulóznej úzkosti ale k pocitu vnútornej slobody. Ideálny obraz, ktorý v sebe nosím v hlbinách svojho srdca a na ktorom tak kŕčovito lipnem je ničený stále viac a viac. Nemusím sa s ním vláčiť sem a tam, smiem byť tým, kým som, pretože takéhoto ma miluje Boh. </w:t>
      </w:r>
    </w:p>
    <w:p w:rsidR="005E0F0B" w:rsidRDefault="005E0F0B" w:rsidP="005E0F0B">
      <w:pPr>
        <w:ind w:left="-720" w:right="-888"/>
        <w:jc w:val="both"/>
        <w:rPr>
          <w:rFonts w:ascii="Book Antiqua" w:hAnsi="Book Antiqua"/>
          <w:szCs w:val="28"/>
        </w:rPr>
      </w:pPr>
    </w:p>
    <w:p w:rsidR="005E0F0B" w:rsidRDefault="005E0F0B" w:rsidP="005E0F0B">
      <w:pPr>
        <w:numPr>
          <w:ilvl w:val="0"/>
          <w:numId w:val="1"/>
        </w:numPr>
        <w:ind w:right="-888"/>
        <w:jc w:val="center"/>
        <w:rPr>
          <w:rFonts w:ascii="Book Antiqua" w:hAnsi="Book Antiqua"/>
          <w:b/>
          <w:szCs w:val="28"/>
        </w:rPr>
      </w:pPr>
      <w:r>
        <w:rPr>
          <w:rFonts w:ascii="Book Antiqua" w:hAnsi="Book Antiqua"/>
          <w:b/>
          <w:szCs w:val="28"/>
        </w:rPr>
        <w:t xml:space="preserve">Mlčanie ako cesta stretnutia zo sebou </w:t>
      </w:r>
    </w:p>
    <w:p w:rsidR="005E0F0B" w:rsidRDefault="005E0F0B" w:rsidP="005E0F0B">
      <w:pPr>
        <w:ind w:left="-960" w:right="-888"/>
        <w:rPr>
          <w:rFonts w:ascii="Book Antiqua" w:hAnsi="Book Antiqua"/>
          <w:b/>
          <w:szCs w:val="28"/>
        </w:rPr>
      </w:pPr>
    </w:p>
    <w:p w:rsidR="005E0F0B" w:rsidRDefault="005E0F0B" w:rsidP="005E0F0B">
      <w:pPr>
        <w:ind w:left="-600" w:right="-888"/>
        <w:jc w:val="both"/>
        <w:rPr>
          <w:rFonts w:ascii="Book Antiqua" w:hAnsi="Book Antiqua"/>
          <w:i/>
          <w:szCs w:val="28"/>
        </w:rPr>
      </w:pPr>
      <w:r>
        <w:rPr>
          <w:rFonts w:ascii="Book Antiqua" w:hAnsi="Book Antiqua"/>
          <w:szCs w:val="28"/>
        </w:rPr>
        <w:t>Sv. Benedikt vyzýva k mlčaniu svojich mníchov preto aby menej hrešili ak sa však pozrieme k </w:t>
      </w:r>
      <w:proofErr w:type="spellStart"/>
      <w:r>
        <w:rPr>
          <w:rFonts w:ascii="Book Antiqua" w:hAnsi="Book Antiqua"/>
          <w:szCs w:val="28"/>
        </w:rPr>
        <w:t>mnostickým</w:t>
      </w:r>
      <w:proofErr w:type="spellEnd"/>
      <w:r>
        <w:rPr>
          <w:rFonts w:ascii="Book Antiqua" w:hAnsi="Book Antiqua"/>
          <w:szCs w:val="28"/>
        </w:rPr>
        <w:t xml:space="preserve"> spisom bližšie objavíme pozitívnejšie formy mlčania. Mlčanie je cesta na, ktorej sa mních stretáva sám zo sebou. Často sa pristihujem pri tom ako sme na úteku pred sebou samými ako neradi sme sami a ak sme sami tak sa potrebujeme niečím zamestnať. </w:t>
      </w:r>
      <w:proofErr w:type="spellStart"/>
      <w:r>
        <w:rPr>
          <w:rFonts w:ascii="Book Antiqua" w:hAnsi="Book Antiqua"/>
          <w:szCs w:val="28"/>
        </w:rPr>
        <w:t>Ernesto</w:t>
      </w:r>
      <w:proofErr w:type="spellEnd"/>
      <w:r>
        <w:rPr>
          <w:rFonts w:ascii="Book Antiqua" w:hAnsi="Book Antiqua"/>
          <w:szCs w:val="28"/>
        </w:rPr>
        <w:t xml:space="preserve"> kardinál  bol ako </w:t>
      </w:r>
      <w:proofErr w:type="spellStart"/>
      <w:r>
        <w:rPr>
          <w:rFonts w:ascii="Book Antiqua" w:hAnsi="Book Antiqua"/>
          <w:szCs w:val="28"/>
        </w:rPr>
        <w:t>trapistický</w:t>
      </w:r>
      <w:proofErr w:type="spellEnd"/>
      <w:r>
        <w:rPr>
          <w:rFonts w:ascii="Book Antiqua" w:hAnsi="Book Antiqua"/>
          <w:szCs w:val="28"/>
        </w:rPr>
        <w:t xml:space="preserve"> novic </w:t>
      </w:r>
      <w:proofErr w:type="spellStart"/>
      <w:r>
        <w:rPr>
          <w:rFonts w:ascii="Book Antiqua" w:hAnsi="Book Antiqua"/>
          <w:szCs w:val="28"/>
        </w:rPr>
        <w:t>Thomasa</w:t>
      </w:r>
      <w:proofErr w:type="spellEnd"/>
      <w:r>
        <w:rPr>
          <w:rFonts w:ascii="Book Antiqua" w:hAnsi="Book Antiqua"/>
          <w:szCs w:val="28"/>
        </w:rPr>
        <w:t xml:space="preserve"> </w:t>
      </w:r>
      <w:proofErr w:type="spellStart"/>
      <w:r>
        <w:rPr>
          <w:rFonts w:ascii="Book Antiqua" w:hAnsi="Book Antiqua"/>
          <w:szCs w:val="28"/>
        </w:rPr>
        <w:t>Mertona</w:t>
      </w:r>
      <w:proofErr w:type="spellEnd"/>
      <w:r>
        <w:rPr>
          <w:rFonts w:ascii="Book Antiqua" w:hAnsi="Book Antiqua"/>
          <w:szCs w:val="28"/>
        </w:rPr>
        <w:t xml:space="preserve"> a popisuje túto skúsenosť takto: </w:t>
      </w:r>
      <w:r>
        <w:rPr>
          <w:rFonts w:ascii="Book Antiqua" w:hAnsi="Book Antiqua"/>
          <w:i/>
          <w:szCs w:val="28"/>
        </w:rPr>
        <w:t>„Modernému človeku</w:t>
      </w:r>
      <w:r>
        <w:rPr>
          <w:rFonts w:ascii="Book Antiqua" w:hAnsi="Book Antiqua"/>
          <w:szCs w:val="28"/>
        </w:rPr>
        <w:t xml:space="preserve"> </w:t>
      </w:r>
      <w:r>
        <w:rPr>
          <w:rFonts w:ascii="Book Antiqua" w:hAnsi="Book Antiqua"/>
          <w:i/>
          <w:szCs w:val="28"/>
        </w:rPr>
        <w:t xml:space="preserve">pripadne byť zaťažko byť sám. Zostúpiť na dno svojho JÁ je pre neho takmer nemožné ale ak sa mu naskytne príležitosť zostať sám vo svojej cele sám zo sebou a už už poznať Boha tu si zapne rozhlas alebo televíziu. Rozhlas a televízia sú možnosti ako sa vyhnúť sám sebe. Niekto nemôže vydržať nečinnosť nie je schopná len tak sedieť a mlčať – znervózňuje ho to, potrebuje sa niečím zamestnať. Začne napr. upratovať izbu alebo začne  niečo plánovať. Mlčanie skrátka neznamená to, že proste nehovorím ale znamená, že pustím z ruky všetky možnosti úniku a vydržím sám seba takého aký som. Nezriekam sa len rozprávania ale aj všetkých činností, ktoré ma odvádzajú odo mňa samého. V mlčaní sa učím byť iba sám zo sebou. Kto sa o to pokúsi hneď zistí, že zo začiatku to nie je nič príjemné. Ihneď sa začnú hlásiť všetky možné myšlienky, city, emócie a nálady, úzkosti a pocity nechuti. Vytesnené túžby a premárnené šance sa derú na svetlo. Potlačený hnev stúpa. Človeka začnú napadať nevypovedané alebo nešikovne formulované slová. </w:t>
      </w:r>
    </w:p>
    <w:p w:rsidR="005E0F0B" w:rsidRDefault="005E0F0B" w:rsidP="005E0F0B">
      <w:pPr>
        <w:ind w:left="-600" w:right="-888"/>
        <w:jc w:val="both"/>
        <w:rPr>
          <w:rFonts w:ascii="Book Antiqua" w:hAnsi="Book Antiqua"/>
          <w:szCs w:val="28"/>
        </w:rPr>
      </w:pPr>
      <w:r>
        <w:rPr>
          <w:rFonts w:ascii="Book Antiqua" w:hAnsi="Book Antiqua"/>
          <w:szCs w:val="28"/>
        </w:rPr>
        <w:t xml:space="preserve">Prvé okamžiky mlčania nám často odhalia náš vnútorný zmätok, chaos našich myšlienok a prianí. Vydržať tento chaos je bolestné. Narážame na vnútorné napätie, ktoré nás desí. V mlčaní objavíme ako to skutočne s nami je. Mlčanie je ako keby analýza nášho stavu. Nič si už nenahovárame. Vidíme čo sa v nás deje. Pre mnohých je táto skúsenosť tak nepríjemná ba dokonca tak </w:t>
      </w:r>
      <w:proofErr w:type="spellStart"/>
      <w:r>
        <w:rPr>
          <w:rFonts w:ascii="Book Antiqua" w:hAnsi="Book Antiqua"/>
          <w:szCs w:val="28"/>
        </w:rPr>
        <w:t>zaťažkávajúca</w:t>
      </w:r>
      <w:proofErr w:type="spellEnd"/>
      <w:r>
        <w:rPr>
          <w:rFonts w:ascii="Book Antiqua" w:hAnsi="Book Antiqua"/>
          <w:szCs w:val="28"/>
        </w:rPr>
        <w:t>, že ju dlho nevydržia. Musia o nej rozprávať. Musia o svojich problémoch hovoriť s druhými. To im pomôže sa vyrovnať sa zo svojím napätím. Vyslovenie môže vniesť do nášho vnútorného chaosu jas. Starý mnísi poznali cvičenia kde rozprávali o svojich najvnútornejších myšlienkach z nejakým skúseným otcom. Vyjavovali mu svoje myšlienky lebo k podstate mnícha prináleží ochota odhaliť svoj vnútorný stav nejakému otcovi. Kto sa nechcel zveriť ten sa počítal za pyšného. Dnes máme veľké pochopenie pre uzdr</w:t>
      </w:r>
      <w:r w:rsidR="0000069A">
        <w:rPr>
          <w:rFonts w:ascii="Book Antiqua" w:hAnsi="Book Antiqua"/>
          <w:szCs w:val="28"/>
        </w:rPr>
        <w:t>a</w:t>
      </w:r>
      <w:r>
        <w:rPr>
          <w:rFonts w:ascii="Book Antiqua" w:hAnsi="Book Antiqua"/>
          <w:szCs w:val="28"/>
        </w:rPr>
        <w:t xml:space="preserve">vujúci význam toho, že sa človek môže vyrozprávať práve preto, že je dnes mnoho ľudí neschopných skutočnej komunikácie musíme sa opäť učiť vyrozprávať sa. A tým sa oslobodzovať od vnútorných napätí. Pre mnohých je problém v tom, že nedokážu hovoriť o tom čo ich vo vnútri zraňuje. Všetko potláčajú a tak sa do nich zažiera hnev, bolesť, sklamanie a oni vnútorne zhorknú a ľahko s toho môžu dostať žalúdočné vredy. Pre nich je dôležité aby sa naučili hovoriť o sebe a svojich zraneniach. Mnísi však majú vedľa vyslovených myšlienok a citov ešte iný liek – mlčanie. To nám pripadne podivné potom čo práve bolo povedané. Lenže ono býva práve tak užitočné najskôr vydržať v mlčaní a nehovoriť o problémoch hneď. I vnútorné procesy sa dajú rozrozprávať. Mnohí sú priamo posadnutý tým, že sa potrebujú stále šíriť vo svojom duchovnom živote. Pestujú si svoje duchovné problémy tým, že ich kde komu ukazujú. Pre mníchov má mlčanie terapeutickú funkciu. Má im pomôcť získať odstup voči ich rozrušeniu a hnevu. Má im pomôcť lepšie poznať tým, že svoj hnev neventilujú hneď ale že si ho najprv podržia v sebe a analyzujú ho. Skôr ako niekomu v hneve odvrkneme mali by sme mlčiac preniknúť do základu svojho hnevu. Mali by sme si najprv rozmyslieť či má náš hnev v skutku svoj základ v chovaní toho druhého alebo v nás samých. Či nereagujem na slovo toho druhého neúmerne. A mali by sme sa pýtať nakoľko pochádza náš hnev z nadutosti nášho vlastného JÁ. </w:t>
      </w:r>
      <w:proofErr w:type="spellStart"/>
      <w:r>
        <w:rPr>
          <w:rFonts w:ascii="Book Antiqua" w:hAnsi="Book Antiqua"/>
          <w:szCs w:val="28"/>
        </w:rPr>
        <w:t>John</w:t>
      </w:r>
      <w:proofErr w:type="spellEnd"/>
      <w:r>
        <w:rPr>
          <w:rFonts w:ascii="Book Antiqua" w:hAnsi="Book Antiqua"/>
          <w:szCs w:val="28"/>
        </w:rPr>
        <w:t xml:space="preserve"> </w:t>
      </w:r>
      <w:proofErr w:type="spellStart"/>
      <w:r>
        <w:rPr>
          <w:rFonts w:ascii="Book Antiqua" w:hAnsi="Book Antiqua"/>
          <w:szCs w:val="28"/>
        </w:rPr>
        <w:t>Eudes</w:t>
      </w:r>
      <w:proofErr w:type="spellEnd"/>
      <w:r>
        <w:rPr>
          <w:rFonts w:ascii="Book Antiqua" w:hAnsi="Book Antiqua"/>
          <w:szCs w:val="28"/>
        </w:rPr>
        <w:t xml:space="preserve"> opát </w:t>
      </w:r>
      <w:proofErr w:type="spellStart"/>
      <w:r>
        <w:rPr>
          <w:rFonts w:ascii="Book Antiqua" w:hAnsi="Book Antiqua"/>
          <w:szCs w:val="28"/>
        </w:rPr>
        <w:t>trapistického</w:t>
      </w:r>
      <w:proofErr w:type="spellEnd"/>
      <w:r>
        <w:rPr>
          <w:rFonts w:ascii="Book Antiqua" w:hAnsi="Book Antiqua"/>
          <w:szCs w:val="28"/>
        </w:rPr>
        <w:t xml:space="preserve"> kláštora ohľadne zvládnutia hnevu hovorí: „Hnev často odhaľuje ako zmýšľame sami o sebe a ako veľký význam pripisujeme svojím vlastným myšlienkam a názorom. Ak sa stane Boh opäť stredom tvojho života a dokážeš sa postaviť pred neho zo všetkými svojimi slabosťami tak získaš pravdepodobne patričný odstup tvoj hnev opadne a ty sa opäť budeš môcť modliť. Mlčanie nám teda pomáha získať odstup od vlastného hnevu. </w:t>
      </w:r>
      <w:r>
        <w:rPr>
          <w:rFonts w:ascii="Book Antiqua" w:hAnsi="Book Antiqua"/>
          <w:szCs w:val="28"/>
        </w:rPr>
        <w:lastRenderedPageBreak/>
        <w:t xml:space="preserve">Benedikt používa mlčanie ako liek. „Kto sa však zaplietol do viny nejakého ťažkého previnenia bude vylúčený jak od stola tak aj od miesta modlitby. Žiadny z bratov nech s ním nie je v kontakte a nerozpráva s ním. Nech je celkom sám pri uloženej práci a nech zotrváva v slzách ľútosti. Mlčanie je tu súčasne trestom i liekom. Mlčanie má dať bratovi, ktorý klesol možnosť aby šiel do seba aby nad sebou smútil a ľutoval svojho poklesku. Pri mlčaní v ňom môže prebehnúť ozdravný proces. Keby hovoril z druhým tu by až príliš ľahko začal obhajovať seba samého a svoje chovanie. Zazerať na opáta alebo žobrať o súcit. Mlčanie vyvoláva odstup voči sebe samému. V prvom okamžiku hľadá človek vždy vinu na druhých a cíti, že je mu ublížené. Aby sme sa opäť videli jasnejšie, vyžaduje to určitú dobu mlčania. Mlčanie má ešte iné terapeutické funkcie, vnáša poriadok do vnútorného chaosu našich emócií a agresií. Otec </w:t>
      </w:r>
      <w:proofErr w:type="spellStart"/>
      <w:r>
        <w:rPr>
          <w:rFonts w:ascii="Book Antiqua" w:hAnsi="Book Antiqua"/>
          <w:szCs w:val="28"/>
        </w:rPr>
        <w:t>Poimen</w:t>
      </w:r>
      <w:proofErr w:type="spellEnd"/>
      <w:r>
        <w:rPr>
          <w:rFonts w:ascii="Book Antiqua" w:hAnsi="Book Antiqua"/>
          <w:szCs w:val="28"/>
        </w:rPr>
        <w:t xml:space="preserve"> povedal: </w:t>
      </w:r>
      <w:r>
        <w:rPr>
          <w:rFonts w:ascii="Book Antiqua" w:hAnsi="Book Antiqua"/>
          <w:i/>
          <w:szCs w:val="28"/>
        </w:rPr>
        <w:t>„Je p</w:t>
      </w:r>
      <w:r w:rsidR="00D1787A">
        <w:rPr>
          <w:rFonts w:ascii="Book Antiqua" w:hAnsi="Book Antiqua"/>
          <w:i/>
          <w:szCs w:val="28"/>
        </w:rPr>
        <w:t>rázdny džbán. Ak ho naplní niekt</w:t>
      </w:r>
      <w:r>
        <w:rPr>
          <w:rFonts w:ascii="Book Antiqua" w:hAnsi="Book Antiqua"/>
          <w:i/>
          <w:szCs w:val="28"/>
        </w:rPr>
        <w:t>o hadmi a jaš</w:t>
      </w:r>
      <w:r w:rsidR="00D1787A">
        <w:rPr>
          <w:rFonts w:ascii="Book Antiqua" w:hAnsi="Book Antiqua"/>
          <w:i/>
          <w:szCs w:val="28"/>
        </w:rPr>
        <w:t>t</w:t>
      </w:r>
      <w:r>
        <w:rPr>
          <w:rFonts w:ascii="Book Antiqua" w:hAnsi="Book Antiqua"/>
          <w:i/>
          <w:szCs w:val="28"/>
        </w:rPr>
        <w:t xml:space="preserve">ericami a potom ho uzavrie – nezomrie tam všetka ta háveď. A keď ten džbán otvoríte </w:t>
      </w:r>
      <w:proofErr w:type="spellStart"/>
      <w:r>
        <w:rPr>
          <w:rFonts w:ascii="Book Antiqua" w:hAnsi="Book Antiqua"/>
          <w:i/>
          <w:szCs w:val="28"/>
        </w:rPr>
        <w:t>nevyliezie</w:t>
      </w:r>
      <w:proofErr w:type="spellEnd"/>
      <w:r>
        <w:rPr>
          <w:rFonts w:ascii="Book Antiqua" w:hAnsi="Book Antiqua"/>
          <w:i/>
          <w:szCs w:val="28"/>
        </w:rPr>
        <w:t xml:space="preserve"> tá </w:t>
      </w:r>
      <w:proofErr w:type="spellStart"/>
      <w:r>
        <w:rPr>
          <w:rFonts w:ascii="Book Antiqua" w:hAnsi="Book Antiqua"/>
          <w:i/>
          <w:szCs w:val="28"/>
        </w:rPr>
        <w:t>haveď</w:t>
      </w:r>
      <w:proofErr w:type="spellEnd"/>
      <w:r>
        <w:rPr>
          <w:rFonts w:ascii="Book Antiqua" w:hAnsi="Book Antiqua"/>
          <w:i/>
          <w:szCs w:val="28"/>
        </w:rPr>
        <w:t xml:space="preserve"> a </w:t>
      </w:r>
      <w:proofErr w:type="spellStart"/>
      <w:r>
        <w:rPr>
          <w:rFonts w:ascii="Book Antiqua" w:hAnsi="Book Antiqua"/>
          <w:i/>
          <w:szCs w:val="28"/>
        </w:rPr>
        <w:t>nepohrizie</w:t>
      </w:r>
      <w:proofErr w:type="spellEnd"/>
      <w:r>
        <w:rPr>
          <w:rFonts w:ascii="Book Antiqua" w:hAnsi="Book Antiqua"/>
          <w:i/>
          <w:szCs w:val="28"/>
        </w:rPr>
        <w:t xml:space="preserve"> ľudí? Presne tak je tomu s človekom. Keď si stráži svoj jazyk a svoje ústa tak zostanú všetky zvieratá vo vnútri. Ak však otvorí ústa, tie zvieratá vylezú pohryznú brata a Pán proti tomu človekovi vzplanie hnevom. </w:t>
      </w:r>
    </w:p>
    <w:p w:rsidR="005E0F0B" w:rsidRDefault="005E0F0B" w:rsidP="005E0F0B">
      <w:pPr>
        <w:ind w:left="-600" w:right="-888"/>
        <w:jc w:val="both"/>
        <w:rPr>
          <w:rFonts w:ascii="Book Antiqua" w:hAnsi="Book Antiqua"/>
          <w:szCs w:val="28"/>
        </w:rPr>
      </w:pPr>
      <w:r>
        <w:rPr>
          <w:rFonts w:ascii="Book Antiqua" w:hAnsi="Book Antiqua"/>
          <w:szCs w:val="28"/>
        </w:rPr>
        <w:t xml:space="preserve">Mlčanie, emócie – agresia nepotláča ale krotí ich a vnáša do nich poriadok. Rozprávaním sa naše emócie zasa rozvíria. Mlčaním </w:t>
      </w:r>
      <w:r w:rsidR="00D1787A">
        <w:rPr>
          <w:rFonts w:ascii="Book Antiqua" w:hAnsi="Book Antiqua"/>
          <w:szCs w:val="28"/>
        </w:rPr>
        <w:t>s</w:t>
      </w:r>
      <w:r>
        <w:rPr>
          <w:rFonts w:ascii="Book Antiqua" w:hAnsi="Book Antiqua"/>
          <w:szCs w:val="28"/>
        </w:rPr>
        <w:t xml:space="preserve">a usadia. Je tomu ako keby s vínom. Pohybom sa víno zakalí, </w:t>
      </w:r>
      <w:proofErr w:type="spellStart"/>
      <w:r>
        <w:rPr>
          <w:rFonts w:ascii="Book Antiqua" w:hAnsi="Book Antiqua"/>
          <w:szCs w:val="28"/>
        </w:rPr>
        <w:t>kľudným</w:t>
      </w:r>
      <w:proofErr w:type="spellEnd"/>
      <w:r>
        <w:rPr>
          <w:rFonts w:ascii="Book Antiqua" w:hAnsi="Book Antiqua"/>
          <w:szCs w:val="28"/>
        </w:rPr>
        <w:t xml:space="preserve"> uskladnením s</w:t>
      </w:r>
      <w:r w:rsidR="00D1787A">
        <w:rPr>
          <w:rFonts w:ascii="Book Antiqua" w:hAnsi="Book Antiqua"/>
          <w:szCs w:val="28"/>
        </w:rPr>
        <w:t>a</w:t>
      </w:r>
      <w:r>
        <w:rPr>
          <w:rFonts w:ascii="Book Antiqua" w:hAnsi="Book Antiqua"/>
          <w:szCs w:val="28"/>
        </w:rPr>
        <w:t> kal usadí a víno sa vyčistí. Túto schopnosť mlčania vnášať do nášho srdca jas</w:t>
      </w:r>
      <w:r w:rsidR="00D1787A">
        <w:rPr>
          <w:rFonts w:ascii="Book Antiqua" w:hAnsi="Book Antiqua"/>
          <w:szCs w:val="28"/>
        </w:rPr>
        <w:t xml:space="preserve"> -</w:t>
      </w:r>
      <w:r>
        <w:rPr>
          <w:rFonts w:ascii="Book Antiqua" w:hAnsi="Book Antiqua"/>
          <w:szCs w:val="28"/>
        </w:rPr>
        <w:t xml:space="preserve"> popisuje jedna čínska báseň takto: „</w:t>
      </w:r>
      <w:r>
        <w:rPr>
          <w:rFonts w:ascii="Book Antiqua" w:hAnsi="Book Antiqua"/>
          <w:szCs w:val="28"/>
          <w:u w:val="single"/>
        </w:rPr>
        <w:t xml:space="preserve">Kto </w:t>
      </w:r>
      <w:proofErr w:type="spellStart"/>
      <w:r>
        <w:rPr>
          <w:rFonts w:ascii="Book Antiqua" w:hAnsi="Book Antiqua"/>
          <w:szCs w:val="28"/>
          <w:u w:val="single"/>
        </w:rPr>
        <w:t>jes</w:t>
      </w:r>
      <w:proofErr w:type="spellEnd"/>
      <w:r>
        <w:rPr>
          <w:rFonts w:ascii="Book Antiqua" w:hAnsi="Book Antiqua"/>
          <w:szCs w:val="28"/>
          <w:u w:val="single"/>
        </w:rPr>
        <w:t xml:space="preserve"> to </w:t>
      </w:r>
      <w:proofErr w:type="spellStart"/>
      <w:r>
        <w:rPr>
          <w:rFonts w:ascii="Book Antiqua" w:hAnsi="Book Antiqua"/>
          <w:szCs w:val="28"/>
          <w:u w:val="single"/>
        </w:rPr>
        <w:t>tichem</w:t>
      </w:r>
      <w:proofErr w:type="spellEnd"/>
      <w:r>
        <w:rPr>
          <w:rFonts w:ascii="Book Antiqua" w:hAnsi="Book Antiqua"/>
          <w:szCs w:val="28"/>
          <w:u w:val="single"/>
        </w:rPr>
        <w:t xml:space="preserve"> </w:t>
      </w:r>
      <w:proofErr w:type="spellStart"/>
      <w:r>
        <w:rPr>
          <w:rFonts w:ascii="Book Antiqua" w:hAnsi="Book Antiqua"/>
          <w:szCs w:val="28"/>
          <w:u w:val="single"/>
        </w:rPr>
        <w:t>projasniť</w:t>
      </w:r>
      <w:proofErr w:type="spellEnd"/>
      <w:r>
        <w:rPr>
          <w:rFonts w:ascii="Book Antiqua" w:hAnsi="Book Antiqua"/>
          <w:szCs w:val="28"/>
        </w:rPr>
        <w:t xml:space="preserve"> </w:t>
      </w:r>
      <w:r>
        <w:rPr>
          <w:rFonts w:ascii="Book Antiqua" w:hAnsi="Book Antiqua"/>
          <w:szCs w:val="28"/>
          <w:u w:val="single"/>
        </w:rPr>
        <w:t>kal,</w:t>
      </w:r>
      <w:r>
        <w:rPr>
          <w:rFonts w:ascii="Book Antiqua" w:hAnsi="Book Antiqua"/>
          <w:szCs w:val="28"/>
        </w:rPr>
        <w:t xml:space="preserve"> kto je schopný takej dávky ticha, ktorá by </w:t>
      </w:r>
      <w:proofErr w:type="spellStart"/>
      <w:r>
        <w:rPr>
          <w:rFonts w:ascii="Book Antiqua" w:hAnsi="Book Antiqua"/>
          <w:szCs w:val="28"/>
        </w:rPr>
        <w:t>prejasnila</w:t>
      </w:r>
      <w:proofErr w:type="spellEnd"/>
      <w:r>
        <w:rPr>
          <w:rFonts w:ascii="Book Antiqua" w:hAnsi="Book Antiqua"/>
          <w:szCs w:val="28"/>
        </w:rPr>
        <w:t xml:space="preserve"> nepriehľadné. Ticho je schopnosť robiť z kalnej – čistú vodu“.</w:t>
      </w:r>
    </w:p>
    <w:p w:rsidR="005E0F0B" w:rsidRDefault="005E0F0B" w:rsidP="005E0F0B">
      <w:pPr>
        <w:ind w:left="-600" w:right="-888"/>
        <w:jc w:val="both"/>
        <w:rPr>
          <w:rFonts w:ascii="Book Antiqua" w:hAnsi="Book Antiqua"/>
          <w:szCs w:val="28"/>
        </w:rPr>
      </w:pPr>
      <w:r>
        <w:rPr>
          <w:rFonts w:ascii="Book Antiqua" w:hAnsi="Book Antiqua"/>
          <w:szCs w:val="28"/>
        </w:rPr>
        <w:t xml:space="preserve">Vnútorné vzrušenie býva ventilovaním zosilnené. Ak je vyslovené často sa vzrušenie nad druhým zosilní. Som tak voči tomu druhému utvrdený a zatvrdený. Snažím sa svoje vzrušené slová dodatočne obhájiť. Mlčanie môže byť jedným z prostriedkov ako to vzrušenie spracovať. Mlčať neznamená byť bez emócií. Je to však pokus ako emócie </w:t>
      </w:r>
      <w:proofErr w:type="spellStart"/>
      <w:r>
        <w:rPr>
          <w:rFonts w:ascii="Book Antiqua" w:hAnsi="Book Antiqua"/>
          <w:szCs w:val="28"/>
        </w:rPr>
        <w:t>ukľudniť</w:t>
      </w:r>
      <w:proofErr w:type="spellEnd"/>
      <w:r>
        <w:rPr>
          <w:rFonts w:ascii="Book Antiqua" w:hAnsi="Book Antiqua"/>
          <w:szCs w:val="28"/>
        </w:rPr>
        <w:t xml:space="preserve">. Nie je to tak jednoduché. O otcovi </w:t>
      </w:r>
      <w:proofErr w:type="spellStart"/>
      <w:r>
        <w:rPr>
          <w:rFonts w:ascii="Book Antiqua" w:hAnsi="Book Antiqua"/>
          <w:szCs w:val="28"/>
        </w:rPr>
        <w:t>Agatonovi</w:t>
      </w:r>
      <w:proofErr w:type="spellEnd"/>
      <w:r>
        <w:rPr>
          <w:rFonts w:ascii="Book Antiqua" w:hAnsi="Book Antiqua"/>
          <w:szCs w:val="28"/>
        </w:rPr>
        <w:t xml:space="preserve"> sa hovorí: „že tri roky nosil v ústach kameň aby sa vyrovnal z mlčaním“. Vonkajšie mlčanie teda pomôže k </w:t>
      </w:r>
      <w:proofErr w:type="spellStart"/>
      <w:r>
        <w:rPr>
          <w:rFonts w:ascii="Book Antiqua" w:hAnsi="Book Antiqua"/>
          <w:szCs w:val="28"/>
        </w:rPr>
        <w:t>ukľudneniu</w:t>
      </w:r>
      <w:proofErr w:type="spellEnd"/>
      <w:r>
        <w:rPr>
          <w:rFonts w:ascii="Book Antiqua" w:hAnsi="Book Antiqua"/>
          <w:szCs w:val="28"/>
        </w:rPr>
        <w:t xml:space="preserve"> vnútorných emócií. Práve keď nemôže niekto s druhým človekom byť a ustavične sa nad ním vzrušuje môže vonkajšie mlčanie pomôcť aby sa zmenil i jeho vnútorný postoj voči tomu človekovi. Mlčanie je tu </w:t>
      </w:r>
      <w:proofErr w:type="spellStart"/>
      <w:r>
        <w:rPr>
          <w:rFonts w:ascii="Book Antiqua" w:hAnsi="Book Antiqua"/>
          <w:szCs w:val="28"/>
        </w:rPr>
        <w:t>ukáznenosťou</w:t>
      </w:r>
      <w:proofErr w:type="spellEnd"/>
      <w:r>
        <w:rPr>
          <w:rFonts w:ascii="Book Antiqua" w:hAnsi="Book Antiqua"/>
          <w:szCs w:val="28"/>
        </w:rPr>
        <w:t xml:space="preserve"> ktorá má vytvoriť takýto vnútorný postoj. Samé od seba to nejde. Vonkajšia kázeň však môže viesť k určitej premene srdca. Nejde tu jednoducho o potlačenie hnevu ale ide o jeho spracovanie a k tomu môže mlčanie pomôcť. Mlčanie však môže byť taktiež aj jedom. Ak je niekto toho názoru, že druhých nepotrebuje, že sa sám zo všetkým vyrovná tak mlčanie nelieči ale izoluje. Než by s pýchy </w:t>
      </w:r>
      <w:proofErr w:type="spellStart"/>
      <w:r>
        <w:rPr>
          <w:rFonts w:ascii="Book Antiqua" w:hAnsi="Book Antiqua"/>
          <w:szCs w:val="28"/>
        </w:rPr>
        <w:t>zdelil</w:t>
      </w:r>
      <w:proofErr w:type="spellEnd"/>
      <w:r>
        <w:rPr>
          <w:rFonts w:ascii="Book Antiqua" w:hAnsi="Book Antiqua"/>
          <w:szCs w:val="28"/>
        </w:rPr>
        <w:t xml:space="preserve"> svoje problémy všetkými silami ich chce vyriešiť sám – mlčaním. Sú to však len riešenia zdanlivé. Mnísi to prenechávajú daru rozlišovania </w:t>
      </w:r>
      <w:proofErr w:type="spellStart"/>
      <w:r>
        <w:rPr>
          <w:rFonts w:ascii="Book Antiqua" w:hAnsi="Book Antiqua"/>
          <w:i/>
          <w:szCs w:val="28"/>
        </w:rPr>
        <w:t>discrecio</w:t>
      </w:r>
      <w:proofErr w:type="spellEnd"/>
      <w:r>
        <w:rPr>
          <w:rFonts w:ascii="Book Antiqua" w:hAnsi="Book Antiqua"/>
          <w:szCs w:val="28"/>
        </w:rPr>
        <w:t xml:space="preserve"> ktorý im povie kedy treba mlčať a kedy je lepšie rozprávať. Môže byt celkom nutné upozorniť druhého na jeho chovanie, ktoré vzbudzuje pohoršenie. Mlčanie by v takom prípade bolo zbožnou výhovorkou aby sa človek vyhol nepríjemnému rozhovoru s tým druhým. Ak však neukážem svoj hnev druhému ihneď ale najskôr mlčím tak neskôr rozpoznám či sa vôbec oplatí druhého osloviť a akým tónom. </w:t>
      </w:r>
      <w:proofErr w:type="spellStart"/>
      <w:r>
        <w:rPr>
          <w:rFonts w:ascii="Book Antiqua" w:hAnsi="Book Antiqua"/>
          <w:szCs w:val="28"/>
        </w:rPr>
        <w:t>Intermedzo</w:t>
      </w:r>
      <w:proofErr w:type="spellEnd"/>
      <w:r>
        <w:rPr>
          <w:rFonts w:ascii="Book Antiqua" w:hAnsi="Book Antiqua"/>
          <w:szCs w:val="28"/>
        </w:rPr>
        <w:t xml:space="preserve"> mlčania vyjasní, čo je vlastne na mojom hneve prehnané alebo či nie je môj hnev zakotvený vo mne, v mojej nespokojnosti a precitlivenosti než v chovaní toho druhého. Tak bude moja reakcia primeranejšia – prvý nápor agresia je preč a ja môžem z druhým hovoriť vecne a menej vzrušene. Rozhovor tak môže byť plodnejší ako pre mňa tak i pre môjho partnera. Mnísi vyžadujú mlčanie vždy keď vidíme, že druhý robí chybu a máme chuť ho odsúdiť. Pretože mi odsúdenie zakrýva pohlaď na moje vlastné chyby mám mlčať. Mlčaním sa v dajú v chybe druhého odkryť chyby vlastné. „je napísané – čo videlo oko tvoje to dosvedč. A ja vám hovorím, že i keby ste sa mali toho rukami dotýkať </w:t>
      </w:r>
      <w:r w:rsidR="00C24184">
        <w:rPr>
          <w:rFonts w:ascii="Book Antiqua" w:hAnsi="Book Antiqua"/>
          <w:szCs w:val="28"/>
        </w:rPr>
        <w:t xml:space="preserve">- </w:t>
      </w:r>
      <w:r>
        <w:rPr>
          <w:rFonts w:ascii="Book Antiqua" w:hAnsi="Book Antiqua"/>
          <w:szCs w:val="28"/>
        </w:rPr>
        <w:t xml:space="preserve">nehovorte o tom. Jeden brat mal blaženú vidinu – videl ako jeho brat hrešil z nejakou ženou, pohoršený išiel bližšie strčil do nich nohou a povedal prestane konečne. A boli to snopy obilia. Preto vám hovorím i keby ste sa rukami dotýkali – nesúďte!“. </w:t>
      </w:r>
    </w:p>
    <w:p w:rsidR="005E0F0B" w:rsidRPr="00F84877" w:rsidRDefault="005E0F0B" w:rsidP="005E0F0B">
      <w:pPr>
        <w:ind w:left="-600" w:right="-888"/>
        <w:jc w:val="both"/>
        <w:rPr>
          <w:rFonts w:ascii="Book Antiqua" w:hAnsi="Book Antiqua"/>
          <w:szCs w:val="28"/>
        </w:rPr>
      </w:pPr>
      <w:r>
        <w:rPr>
          <w:rFonts w:ascii="Book Antiqua" w:hAnsi="Book Antiqua"/>
          <w:szCs w:val="28"/>
        </w:rPr>
        <w:t>I keby sme si mysleli, že bratovu chybu presne poznáme a že sme ju priamo nahmatali – nesúďme. Nie sme tu voči bratovi spravodlivý</w:t>
      </w:r>
      <w:r w:rsidR="00C24184">
        <w:rPr>
          <w:rFonts w:ascii="Book Antiqua" w:hAnsi="Book Antiqua"/>
          <w:szCs w:val="28"/>
        </w:rPr>
        <w:t xml:space="preserve"> pretože</w:t>
      </w:r>
      <w:r>
        <w:rPr>
          <w:rFonts w:ascii="Book Antiqua" w:hAnsi="Book Antiqua"/>
          <w:szCs w:val="28"/>
        </w:rPr>
        <w:t xml:space="preserve"> a súčasne podliehame klamu. Sme podvedený projekciou vlastných chýb do druhého. Ak mlčíme, ujdeme nebezpečenstvu, že nás oklamú vlastné projekcie. </w:t>
      </w:r>
      <w:r w:rsidR="00C24184">
        <w:rPr>
          <w:rFonts w:ascii="Book Antiqua" w:hAnsi="Book Antiqua"/>
          <w:szCs w:val="28"/>
        </w:rPr>
        <w:t xml:space="preserve">Mlčanie pre mníchov v podstate znamená to isté ako sa zrieknuť súdu. Nevzťahuje sa toto mlčanie len na hlasnú reč ale aj na naše vnútorné hovorenie. Opäť povedal </w:t>
      </w:r>
      <w:proofErr w:type="spellStart"/>
      <w:r w:rsidR="00C24184">
        <w:rPr>
          <w:rFonts w:ascii="Book Antiqua" w:hAnsi="Book Antiqua"/>
          <w:szCs w:val="28"/>
        </w:rPr>
        <w:t>Poimen</w:t>
      </w:r>
      <w:proofErr w:type="spellEnd"/>
      <w:r w:rsidR="00C24184">
        <w:rPr>
          <w:rFonts w:ascii="Book Antiqua" w:hAnsi="Book Antiqua"/>
          <w:szCs w:val="28"/>
        </w:rPr>
        <w:t xml:space="preserve">: </w:t>
      </w:r>
      <w:r w:rsidR="00C24184">
        <w:rPr>
          <w:rFonts w:ascii="Book Antiqua" w:hAnsi="Book Antiqua"/>
          <w:i/>
          <w:szCs w:val="28"/>
        </w:rPr>
        <w:t xml:space="preserve">Je tu človek, </w:t>
      </w:r>
      <w:r w:rsidR="00C24184">
        <w:rPr>
          <w:rFonts w:ascii="Book Antiqua" w:hAnsi="Book Antiqua"/>
          <w:i/>
          <w:szCs w:val="28"/>
        </w:rPr>
        <w:lastRenderedPageBreak/>
        <w:t xml:space="preserve">ktorý vyzerá akoby mlčal ale jeho srdce odsudzuje druhých takýto človek v skutočnosti nepretržite stále rozpráva. A zase je tu aj druhý, ktorý rozpráva od rána do večera a predsa mlčanie zachováva. Tým, že nepovie nič zbytočného. </w:t>
      </w:r>
      <w:r w:rsidR="00C24184">
        <w:rPr>
          <w:rFonts w:ascii="Book Antiqua" w:hAnsi="Book Antiqua"/>
          <w:szCs w:val="28"/>
        </w:rPr>
        <w:t xml:space="preserve">Ustavične sa porovnávame a to seba s inými a aby sme v tomto porovnávaní dopadli dobre – znižujeme druhého. Objavujeme v jeho činnosti jeho falošné motívy, egoistické úmysly. A ani si to neuvedomujeme a stále vynášame zo seba súdy o iných </w:t>
      </w:r>
      <w:r w:rsidR="009769AA">
        <w:rPr>
          <w:rFonts w:ascii="Book Antiqua" w:hAnsi="Book Antiqua"/>
          <w:szCs w:val="28"/>
        </w:rPr>
        <w:t>ľuďoch</w:t>
      </w:r>
      <w:r w:rsidR="00C24184">
        <w:rPr>
          <w:rFonts w:ascii="Book Antiqua" w:hAnsi="Book Antiqua"/>
          <w:szCs w:val="28"/>
        </w:rPr>
        <w:t xml:space="preserve"> s ktorými sa stretávame. Nás </w:t>
      </w:r>
      <w:proofErr w:type="spellStart"/>
      <w:r w:rsidR="00C24184">
        <w:rPr>
          <w:rFonts w:ascii="Book Antiqua" w:hAnsi="Book Antiqua"/>
          <w:szCs w:val="28"/>
        </w:rPr>
        <w:t>sudiaci</w:t>
      </w:r>
      <w:proofErr w:type="spellEnd"/>
      <w:r w:rsidR="00C24184">
        <w:rPr>
          <w:rFonts w:ascii="Book Antiqua" w:hAnsi="Book Antiqua"/>
          <w:szCs w:val="28"/>
        </w:rPr>
        <w:t xml:space="preserve"> rozum neustále v nás hovorí (vedie </w:t>
      </w:r>
      <w:r w:rsidR="009769AA">
        <w:rPr>
          <w:rFonts w:ascii="Book Antiqua" w:hAnsi="Book Antiqua"/>
          <w:szCs w:val="28"/>
        </w:rPr>
        <w:t>vnútorný</w:t>
      </w:r>
      <w:r w:rsidR="00C24184">
        <w:rPr>
          <w:rFonts w:ascii="Book Antiqua" w:hAnsi="Book Antiqua"/>
          <w:szCs w:val="28"/>
        </w:rPr>
        <w:t xml:space="preserve"> </w:t>
      </w:r>
      <w:r w:rsidR="009769AA">
        <w:rPr>
          <w:rFonts w:ascii="Book Antiqua" w:hAnsi="Book Antiqua"/>
          <w:szCs w:val="28"/>
        </w:rPr>
        <w:t>monológ</w:t>
      </w:r>
      <w:r w:rsidR="00C24184">
        <w:rPr>
          <w:rFonts w:ascii="Book Antiqua" w:hAnsi="Book Antiqua"/>
          <w:szCs w:val="28"/>
        </w:rPr>
        <w:t xml:space="preserve">). Keby sme sa </w:t>
      </w:r>
      <w:r w:rsidR="009769AA">
        <w:rPr>
          <w:rFonts w:ascii="Book Antiqua" w:hAnsi="Book Antiqua"/>
          <w:szCs w:val="28"/>
        </w:rPr>
        <w:t>dokázali</w:t>
      </w:r>
      <w:r w:rsidR="00C24184">
        <w:rPr>
          <w:rFonts w:ascii="Book Antiqua" w:hAnsi="Book Antiqua"/>
          <w:szCs w:val="28"/>
        </w:rPr>
        <w:t xml:space="preserve"> </w:t>
      </w:r>
      <w:r w:rsidR="009769AA">
        <w:rPr>
          <w:rFonts w:ascii="Book Antiqua" w:hAnsi="Book Antiqua"/>
          <w:szCs w:val="28"/>
        </w:rPr>
        <w:t>zrieknuť</w:t>
      </w:r>
      <w:r w:rsidR="00C24184">
        <w:rPr>
          <w:rFonts w:ascii="Book Antiqua" w:hAnsi="Book Antiqua"/>
          <w:szCs w:val="28"/>
        </w:rPr>
        <w:t xml:space="preserve"> </w:t>
      </w:r>
      <w:r w:rsidR="009769AA">
        <w:rPr>
          <w:rFonts w:ascii="Book Antiqua" w:hAnsi="Book Antiqua"/>
          <w:szCs w:val="28"/>
        </w:rPr>
        <w:t>klasifikovania</w:t>
      </w:r>
      <w:r w:rsidR="00C24184">
        <w:rPr>
          <w:rFonts w:ascii="Book Antiqua" w:hAnsi="Book Antiqua"/>
          <w:szCs w:val="28"/>
        </w:rPr>
        <w:t xml:space="preserve"> druhých ich posudzovanie a odsudzovanie tak by nás to doviedlo k </w:t>
      </w:r>
      <w:r w:rsidR="009769AA">
        <w:rPr>
          <w:rFonts w:ascii="Book Antiqua" w:hAnsi="Book Antiqua"/>
          <w:szCs w:val="28"/>
        </w:rPr>
        <w:t>vnútornému</w:t>
      </w:r>
      <w:r w:rsidR="00C24184">
        <w:rPr>
          <w:rFonts w:ascii="Book Antiqua" w:hAnsi="Book Antiqua"/>
          <w:szCs w:val="28"/>
        </w:rPr>
        <w:t xml:space="preserve"> pokoju. </w:t>
      </w:r>
      <w:r w:rsidR="00C24184">
        <w:rPr>
          <w:rFonts w:ascii="Book Antiqua" w:hAnsi="Book Antiqua"/>
          <w:i/>
          <w:szCs w:val="28"/>
        </w:rPr>
        <w:t xml:space="preserve">Keď </w:t>
      </w:r>
      <w:proofErr w:type="spellStart"/>
      <w:r w:rsidR="00C24184">
        <w:rPr>
          <w:rFonts w:ascii="Book Antiqua" w:hAnsi="Book Antiqua"/>
          <w:i/>
          <w:szCs w:val="28"/>
        </w:rPr>
        <w:t>Agaton</w:t>
      </w:r>
      <w:proofErr w:type="spellEnd"/>
      <w:r w:rsidR="00C24184">
        <w:rPr>
          <w:rFonts w:ascii="Book Antiqua" w:hAnsi="Book Antiqua"/>
          <w:i/>
          <w:szCs w:val="28"/>
        </w:rPr>
        <w:t xml:space="preserve"> niečo videl a jeho srdce chcelo o tom vyniesť súd tu si povedal: </w:t>
      </w:r>
      <w:proofErr w:type="spellStart"/>
      <w:r w:rsidR="00C24184">
        <w:rPr>
          <w:rFonts w:ascii="Book Antiqua" w:hAnsi="Book Antiqua"/>
          <w:i/>
          <w:szCs w:val="28"/>
        </w:rPr>
        <w:t>Agaton</w:t>
      </w:r>
      <w:proofErr w:type="spellEnd"/>
      <w:r w:rsidR="00C24184">
        <w:rPr>
          <w:rFonts w:ascii="Book Antiqua" w:hAnsi="Book Antiqua"/>
          <w:i/>
          <w:szCs w:val="28"/>
        </w:rPr>
        <w:t xml:space="preserve"> nerob to! A tak sa jeho myslenie upokojilo. </w:t>
      </w:r>
      <w:r w:rsidR="00C24184">
        <w:rPr>
          <w:rFonts w:ascii="Book Antiqua" w:hAnsi="Book Antiqua"/>
          <w:szCs w:val="28"/>
        </w:rPr>
        <w:t xml:space="preserve">Mlčanie pri pohľade na druhých nám umožňuje jasnejšie sebapoznanie. Dovolí nám prehľadať </w:t>
      </w:r>
      <w:r w:rsidR="009769AA">
        <w:rPr>
          <w:rFonts w:ascii="Book Antiqua" w:hAnsi="Book Antiqua"/>
          <w:szCs w:val="28"/>
        </w:rPr>
        <w:t>mechanizmus</w:t>
      </w:r>
      <w:r w:rsidR="000B6217">
        <w:rPr>
          <w:rFonts w:ascii="Book Antiqua" w:hAnsi="Book Antiqua"/>
          <w:szCs w:val="28"/>
        </w:rPr>
        <w:t xml:space="preserve"> </w:t>
      </w:r>
      <w:r w:rsidR="009769AA">
        <w:rPr>
          <w:rFonts w:ascii="Book Antiqua" w:hAnsi="Book Antiqua"/>
          <w:szCs w:val="28"/>
        </w:rPr>
        <w:t>projekcie</w:t>
      </w:r>
      <w:r w:rsidR="000B6217">
        <w:rPr>
          <w:rFonts w:ascii="Book Antiqua" w:hAnsi="Book Antiqua"/>
          <w:szCs w:val="28"/>
        </w:rPr>
        <w:t xml:space="preserve">, ktorými premiestňujeme vlastné chyby do druhých a tak nie sme ich schopný ich rozpoznať. </w:t>
      </w:r>
      <w:r w:rsidR="000B6217">
        <w:rPr>
          <w:rFonts w:ascii="Book Antiqua" w:hAnsi="Book Antiqua"/>
          <w:i/>
          <w:szCs w:val="28"/>
        </w:rPr>
        <w:t>V </w:t>
      </w:r>
      <w:proofErr w:type="spellStart"/>
      <w:r w:rsidR="000B6217">
        <w:rPr>
          <w:rFonts w:ascii="Book Antiqua" w:hAnsi="Book Antiqua"/>
          <w:i/>
          <w:szCs w:val="28"/>
        </w:rPr>
        <w:t>asketijskej</w:t>
      </w:r>
      <w:proofErr w:type="spellEnd"/>
      <w:r w:rsidR="000B6217">
        <w:rPr>
          <w:rFonts w:ascii="Book Antiqua" w:hAnsi="Book Antiqua"/>
          <w:i/>
          <w:szCs w:val="28"/>
        </w:rPr>
        <w:t xml:space="preserve"> púšti sa kedysi konalo zhromaždenie vo veci istého padlého brata. Otcovia hovorili len otec </w:t>
      </w:r>
      <w:proofErr w:type="spellStart"/>
      <w:r w:rsidR="000B6217">
        <w:rPr>
          <w:rFonts w:ascii="Book Antiqua" w:hAnsi="Book Antiqua"/>
          <w:i/>
          <w:szCs w:val="28"/>
        </w:rPr>
        <w:t>Pior</w:t>
      </w:r>
      <w:proofErr w:type="spellEnd"/>
      <w:r w:rsidR="000B6217">
        <w:rPr>
          <w:rFonts w:ascii="Book Antiqua" w:hAnsi="Book Antiqua"/>
          <w:i/>
          <w:szCs w:val="28"/>
        </w:rPr>
        <w:t xml:space="preserve"> mlčal. Na to vstal, vzal </w:t>
      </w:r>
      <w:proofErr w:type="spellStart"/>
      <w:r w:rsidR="000B6217">
        <w:rPr>
          <w:rFonts w:ascii="Book Antiqua" w:hAnsi="Book Antiqua"/>
          <w:i/>
          <w:szCs w:val="28"/>
        </w:rPr>
        <w:t>vreco</w:t>
      </w:r>
      <w:proofErr w:type="spellEnd"/>
      <w:r w:rsidR="000B6217">
        <w:rPr>
          <w:rFonts w:ascii="Book Antiqua" w:hAnsi="Book Antiqua"/>
          <w:i/>
          <w:szCs w:val="28"/>
        </w:rPr>
        <w:t xml:space="preserve"> naplnil ho pieskom a hodil si ho cez rameno. V košíčku však niesol trochu piesku pre sebou. Otcovia sa ho pýtali: Čo to znamená? A on odpovedal: Toto </w:t>
      </w:r>
      <w:proofErr w:type="spellStart"/>
      <w:r w:rsidR="000B6217">
        <w:rPr>
          <w:rFonts w:ascii="Book Antiqua" w:hAnsi="Book Antiqua"/>
          <w:i/>
          <w:szCs w:val="28"/>
        </w:rPr>
        <w:t>vreco</w:t>
      </w:r>
      <w:proofErr w:type="spellEnd"/>
      <w:r w:rsidR="000B6217">
        <w:rPr>
          <w:rFonts w:ascii="Book Antiqua" w:hAnsi="Book Antiqua"/>
          <w:i/>
          <w:szCs w:val="28"/>
        </w:rPr>
        <w:t xml:space="preserve"> plné piesku to sú moje hriechy, ktorých je mnoho. Ja som si ich hodil za hlavu aby ma neznepokojovali a aby som ich </w:t>
      </w:r>
      <w:r w:rsidR="009769AA">
        <w:rPr>
          <w:rFonts w:ascii="Book Antiqua" w:hAnsi="Book Antiqua"/>
          <w:i/>
          <w:szCs w:val="28"/>
        </w:rPr>
        <w:t>neoplakával</w:t>
      </w:r>
      <w:r w:rsidR="000B6217">
        <w:rPr>
          <w:rFonts w:ascii="Book Antiqua" w:hAnsi="Book Antiqua"/>
          <w:i/>
          <w:szCs w:val="28"/>
        </w:rPr>
        <w:t xml:space="preserve">. A hľa tých niekoľko málo chýb môjho brata ti mám pred sebou a ja toho pri jeho odsudzovaní toľko toho narozprávam. To nie je v poriadku. Skôr by som mal nosiť pred sebou svoje vlastné hriechy. Premýšľať o nich a prosiť Boha aby mi odpustil. Tu sa postavili otcovia a povedali: Tu je skutočne cesta spásy. </w:t>
      </w:r>
      <w:r w:rsidR="000B6217">
        <w:rPr>
          <w:rFonts w:ascii="Book Antiqua" w:hAnsi="Book Antiqua"/>
          <w:szCs w:val="28"/>
        </w:rPr>
        <w:t xml:space="preserve">Hriech druhých môže byť podnetom aby som sa zamyslel nad svojím hriechom. Tým, že sa zrieknem súdu a mlčím </w:t>
      </w:r>
      <w:r w:rsidR="009769AA">
        <w:rPr>
          <w:rFonts w:ascii="Book Antiqua" w:hAnsi="Book Antiqua"/>
          <w:szCs w:val="28"/>
        </w:rPr>
        <w:t>dostanem schop</w:t>
      </w:r>
      <w:r w:rsidR="000B6217">
        <w:rPr>
          <w:rFonts w:ascii="Book Antiqua" w:hAnsi="Book Antiqua"/>
          <w:szCs w:val="28"/>
        </w:rPr>
        <w:t xml:space="preserve">nosť spoznať svoju vlastnú hriešnosť. </w:t>
      </w:r>
      <w:r w:rsidR="009769AA">
        <w:rPr>
          <w:rFonts w:ascii="Book Antiqua" w:hAnsi="Book Antiqua"/>
          <w:i/>
          <w:szCs w:val="28"/>
        </w:rPr>
        <w:t xml:space="preserve">Otec </w:t>
      </w:r>
      <w:proofErr w:type="spellStart"/>
      <w:r w:rsidR="009769AA">
        <w:rPr>
          <w:rFonts w:ascii="Book Antiqua" w:hAnsi="Book Antiqua"/>
          <w:i/>
          <w:szCs w:val="28"/>
        </w:rPr>
        <w:t>Pacfucius</w:t>
      </w:r>
      <w:proofErr w:type="spellEnd"/>
      <w:r w:rsidR="009769AA">
        <w:rPr>
          <w:rFonts w:ascii="Book Antiqua" w:hAnsi="Book Antiqua"/>
          <w:i/>
          <w:szCs w:val="28"/>
        </w:rPr>
        <w:t xml:space="preserve"> povedal: Bol som na cestách a stalo sa mi, že som v hmle zablúdil a objavil sa pri dedinke kde niekoľko ľudí hanebne obcovalo. Zastavil som sa a prosil od odpustenie svojho hriechu. A hľa tu prišiel anjel z mečom a povedal mi: </w:t>
      </w:r>
      <w:proofErr w:type="spellStart"/>
      <w:r w:rsidR="009769AA">
        <w:rPr>
          <w:rFonts w:ascii="Book Antiqua" w:hAnsi="Book Antiqua"/>
          <w:i/>
          <w:szCs w:val="28"/>
        </w:rPr>
        <w:t>Pacfucius</w:t>
      </w:r>
      <w:proofErr w:type="spellEnd"/>
      <w:r w:rsidR="009769AA">
        <w:rPr>
          <w:rFonts w:ascii="Book Antiqua" w:hAnsi="Book Antiqua"/>
          <w:i/>
          <w:szCs w:val="28"/>
        </w:rPr>
        <w:t xml:space="preserve">, každý kto posudzuje svojich bratov týmto mečom zahynú, ty si však nesúdil ale si sa pokoril pred tvárou Boha ako by si bol tento hriech konal sám. Preto je tvoje meno zapísané v knihe živých. </w:t>
      </w:r>
      <w:r w:rsidR="009769AA">
        <w:rPr>
          <w:rFonts w:ascii="Book Antiqua" w:hAnsi="Book Antiqua"/>
          <w:szCs w:val="28"/>
        </w:rPr>
        <w:t>V mlčaní nehľadíme na druhých ale skôr na seba a konfrontujeme sa stým čo na sebe odkryjeme. Pretože nepoznáme podmienky prečo ten druhý tak koná, zakazujeme si každý súd a miesto toho vidíme v jednaní druhého kľúč k </w:t>
      </w:r>
      <w:r w:rsidR="00F84877">
        <w:rPr>
          <w:rFonts w:ascii="Book Antiqua" w:hAnsi="Book Antiqua"/>
          <w:szCs w:val="28"/>
        </w:rPr>
        <w:t>výkladu</w:t>
      </w:r>
      <w:r w:rsidR="009769AA">
        <w:rPr>
          <w:rFonts w:ascii="Book Antiqua" w:hAnsi="Book Antiqua"/>
          <w:szCs w:val="28"/>
        </w:rPr>
        <w:t xml:space="preserve"> svojho jednania. Chyba jedného sa stane zrkadlom </w:t>
      </w:r>
      <w:r w:rsidR="00F84877">
        <w:rPr>
          <w:rFonts w:ascii="Book Antiqua" w:hAnsi="Book Antiqua"/>
          <w:szCs w:val="28"/>
        </w:rPr>
        <w:t xml:space="preserve">v ktorom spoznáme svoje vlastné viny. </w:t>
      </w:r>
      <w:r w:rsidR="00F84877" w:rsidRPr="00F84877">
        <w:rPr>
          <w:rFonts w:ascii="Book Antiqua" w:hAnsi="Book Antiqua"/>
          <w:i/>
          <w:szCs w:val="28"/>
        </w:rPr>
        <w:t xml:space="preserve">O otcovi </w:t>
      </w:r>
      <w:proofErr w:type="spellStart"/>
      <w:r w:rsidR="00F84877" w:rsidRPr="00F84877">
        <w:rPr>
          <w:rFonts w:ascii="Book Antiqua" w:hAnsi="Book Antiqua"/>
          <w:i/>
          <w:szCs w:val="28"/>
        </w:rPr>
        <w:t>Makariovi</w:t>
      </w:r>
      <w:proofErr w:type="spellEnd"/>
      <w:r w:rsidR="00F84877" w:rsidRPr="00F84877">
        <w:rPr>
          <w:rFonts w:ascii="Book Antiqua" w:hAnsi="Book Antiqua"/>
          <w:i/>
          <w:szCs w:val="28"/>
        </w:rPr>
        <w:t xml:space="preserve"> sa hovorilo:</w:t>
      </w:r>
      <w:r w:rsidR="00F84877">
        <w:rPr>
          <w:rFonts w:ascii="Book Antiqua" w:hAnsi="Book Antiqua"/>
          <w:szCs w:val="28"/>
        </w:rPr>
        <w:t xml:space="preserve"> </w:t>
      </w:r>
      <w:r w:rsidR="00F84877">
        <w:rPr>
          <w:rFonts w:ascii="Book Antiqua" w:hAnsi="Book Antiqua"/>
          <w:i/>
          <w:szCs w:val="28"/>
        </w:rPr>
        <w:t xml:space="preserve">že bol ako a hovorí v Písme – bohém na zemi. Lebo ako chráni Boh svet tak zakrýval otec </w:t>
      </w:r>
      <w:proofErr w:type="spellStart"/>
      <w:r w:rsidR="00F84877">
        <w:rPr>
          <w:rFonts w:ascii="Book Antiqua" w:hAnsi="Book Antiqua"/>
          <w:i/>
          <w:szCs w:val="28"/>
        </w:rPr>
        <w:t>Makarios</w:t>
      </w:r>
      <w:proofErr w:type="spellEnd"/>
      <w:r w:rsidR="00F84877">
        <w:rPr>
          <w:rFonts w:ascii="Book Antiqua" w:hAnsi="Book Antiqua"/>
          <w:i/>
          <w:szCs w:val="28"/>
        </w:rPr>
        <w:t xml:space="preserve"> slabosti. Čo videl akoby to nevidel. Čo počul akoby to nepočul. </w:t>
      </w:r>
      <w:r w:rsidR="00F84877">
        <w:rPr>
          <w:rFonts w:ascii="Book Antiqua" w:hAnsi="Book Antiqua"/>
          <w:szCs w:val="28"/>
        </w:rPr>
        <w:t xml:space="preserve">Mlčanie je tu výrazom lásky, ktorá nás robí schopnými akceptovať druhého, nepovyšovať sa nad ním ale uvedomovať si vlastnú slabosť. </w:t>
      </w:r>
      <w:r w:rsidR="00F84877" w:rsidRPr="00F84877">
        <w:rPr>
          <w:rFonts w:ascii="Book Antiqua" w:hAnsi="Book Antiqua"/>
          <w:szCs w:val="28"/>
        </w:rPr>
        <w:t xml:space="preserve"> </w:t>
      </w:r>
      <w:r w:rsidR="00BD00CA">
        <w:rPr>
          <w:rFonts w:ascii="Book Antiqua" w:hAnsi="Book Antiqua"/>
          <w:szCs w:val="28"/>
        </w:rPr>
        <w:t xml:space="preserve">Pretože sme sa stretli sami zo sebou. </w:t>
      </w:r>
      <w:r w:rsidR="000B6217" w:rsidRPr="00F84877">
        <w:rPr>
          <w:rFonts w:ascii="Book Antiqua" w:hAnsi="Book Antiqua"/>
          <w:szCs w:val="28"/>
        </w:rPr>
        <w:t xml:space="preserve"> </w:t>
      </w:r>
    </w:p>
    <w:p w:rsidR="005E0F0B" w:rsidRDefault="005E0F0B" w:rsidP="005E0F0B">
      <w:pPr>
        <w:ind w:right="-888"/>
        <w:jc w:val="both"/>
        <w:rPr>
          <w:rFonts w:ascii="Book Antiqua" w:hAnsi="Book Antiqua"/>
          <w:szCs w:val="28"/>
        </w:rPr>
      </w:pPr>
    </w:p>
    <w:p w:rsidR="00A93EE7" w:rsidRDefault="00A93EE7"/>
    <w:sectPr w:rsidR="00A93EE7" w:rsidSect="00B0677D">
      <w:pgSz w:w="11906" w:h="16838" w:code="9"/>
      <w:pgMar w:top="540" w:right="1417" w:bottom="540" w:left="141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EF" w:usb1="C0007841" w:usb2="00000009" w:usb3="00000000" w:csb0="000001FF" w:csb1="00000000"/>
  </w:font>
  <w:font w:name="Calibri">
    <w:panose1 w:val="020F0502020204030204"/>
    <w:charset w:val="EE"/>
    <w:family w:val="swiss"/>
    <w:pitch w:val="variable"/>
    <w:sig w:usb0="A00002EF" w:usb1="4000207B" w:usb2="00000000" w:usb3="00000000" w:csb0="0000009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B54CBF"/>
    <w:multiLevelType w:val="hybridMultilevel"/>
    <w:tmpl w:val="0B30AFC6"/>
    <w:lvl w:ilvl="0" w:tplc="5F886786">
      <w:start w:val="1"/>
      <w:numFmt w:val="decimal"/>
      <w:lvlText w:val="%1."/>
      <w:lvlJc w:val="left"/>
      <w:pPr>
        <w:tabs>
          <w:tab w:val="num" w:pos="-360"/>
        </w:tabs>
        <w:ind w:left="-360" w:hanging="360"/>
      </w:pPr>
      <w:rPr>
        <w:rFonts w:hint="default"/>
        <w:b/>
        <w:i w:val="0"/>
      </w:rPr>
    </w:lvl>
    <w:lvl w:ilvl="1" w:tplc="041B0019" w:tentative="1">
      <w:start w:val="1"/>
      <w:numFmt w:val="lowerLetter"/>
      <w:lvlText w:val="%2."/>
      <w:lvlJc w:val="left"/>
      <w:pPr>
        <w:tabs>
          <w:tab w:val="num" w:pos="360"/>
        </w:tabs>
        <w:ind w:left="360" w:hanging="360"/>
      </w:pPr>
    </w:lvl>
    <w:lvl w:ilvl="2" w:tplc="041B001B" w:tentative="1">
      <w:start w:val="1"/>
      <w:numFmt w:val="lowerRoman"/>
      <w:lvlText w:val="%3."/>
      <w:lvlJc w:val="right"/>
      <w:pPr>
        <w:tabs>
          <w:tab w:val="num" w:pos="1080"/>
        </w:tabs>
        <w:ind w:left="1080" w:hanging="180"/>
      </w:pPr>
    </w:lvl>
    <w:lvl w:ilvl="3" w:tplc="041B000F" w:tentative="1">
      <w:start w:val="1"/>
      <w:numFmt w:val="decimal"/>
      <w:lvlText w:val="%4."/>
      <w:lvlJc w:val="left"/>
      <w:pPr>
        <w:tabs>
          <w:tab w:val="num" w:pos="1800"/>
        </w:tabs>
        <w:ind w:left="1800" w:hanging="360"/>
      </w:pPr>
    </w:lvl>
    <w:lvl w:ilvl="4" w:tplc="041B0019" w:tentative="1">
      <w:start w:val="1"/>
      <w:numFmt w:val="lowerLetter"/>
      <w:lvlText w:val="%5."/>
      <w:lvlJc w:val="left"/>
      <w:pPr>
        <w:tabs>
          <w:tab w:val="num" w:pos="2520"/>
        </w:tabs>
        <w:ind w:left="2520" w:hanging="360"/>
      </w:pPr>
    </w:lvl>
    <w:lvl w:ilvl="5" w:tplc="041B001B" w:tentative="1">
      <w:start w:val="1"/>
      <w:numFmt w:val="lowerRoman"/>
      <w:lvlText w:val="%6."/>
      <w:lvlJc w:val="right"/>
      <w:pPr>
        <w:tabs>
          <w:tab w:val="num" w:pos="3240"/>
        </w:tabs>
        <w:ind w:left="3240" w:hanging="180"/>
      </w:pPr>
    </w:lvl>
    <w:lvl w:ilvl="6" w:tplc="041B000F" w:tentative="1">
      <w:start w:val="1"/>
      <w:numFmt w:val="decimal"/>
      <w:lvlText w:val="%7."/>
      <w:lvlJc w:val="left"/>
      <w:pPr>
        <w:tabs>
          <w:tab w:val="num" w:pos="3960"/>
        </w:tabs>
        <w:ind w:left="3960" w:hanging="360"/>
      </w:pPr>
    </w:lvl>
    <w:lvl w:ilvl="7" w:tplc="041B0019" w:tentative="1">
      <w:start w:val="1"/>
      <w:numFmt w:val="lowerLetter"/>
      <w:lvlText w:val="%8."/>
      <w:lvlJc w:val="left"/>
      <w:pPr>
        <w:tabs>
          <w:tab w:val="num" w:pos="4680"/>
        </w:tabs>
        <w:ind w:left="4680" w:hanging="360"/>
      </w:pPr>
    </w:lvl>
    <w:lvl w:ilvl="8" w:tplc="041B001B" w:tentative="1">
      <w:start w:val="1"/>
      <w:numFmt w:val="lowerRoman"/>
      <w:lvlText w:val="%9."/>
      <w:lvlJc w:val="right"/>
      <w:pPr>
        <w:tabs>
          <w:tab w:val="num" w:pos="5400"/>
        </w:tabs>
        <w:ind w:left="5400" w:hanging="180"/>
      </w:pPr>
    </w:lvl>
  </w:abstractNum>
  <w:abstractNum w:abstractNumId="1">
    <w:nsid w:val="59B8274B"/>
    <w:multiLevelType w:val="hybridMultilevel"/>
    <w:tmpl w:val="2CF2BECA"/>
    <w:lvl w:ilvl="0" w:tplc="0C3223DC">
      <w:start w:val="1"/>
      <w:numFmt w:val="decimal"/>
      <w:lvlText w:val="%1."/>
      <w:lvlJc w:val="left"/>
      <w:pPr>
        <w:tabs>
          <w:tab w:val="num" w:pos="-600"/>
        </w:tabs>
        <w:ind w:left="-600" w:hanging="360"/>
      </w:pPr>
      <w:rPr>
        <w:rFonts w:hint="default"/>
      </w:rPr>
    </w:lvl>
    <w:lvl w:ilvl="1" w:tplc="041B0019" w:tentative="1">
      <w:start w:val="1"/>
      <w:numFmt w:val="lowerLetter"/>
      <w:lvlText w:val="%2."/>
      <w:lvlJc w:val="left"/>
      <w:pPr>
        <w:tabs>
          <w:tab w:val="num" w:pos="120"/>
        </w:tabs>
        <w:ind w:left="120" w:hanging="360"/>
      </w:pPr>
    </w:lvl>
    <w:lvl w:ilvl="2" w:tplc="041B001B" w:tentative="1">
      <w:start w:val="1"/>
      <w:numFmt w:val="lowerRoman"/>
      <w:lvlText w:val="%3."/>
      <w:lvlJc w:val="right"/>
      <w:pPr>
        <w:tabs>
          <w:tab w:val="num" w:pos="840"/>
        </w:tabs>
        <w:ind w:left="840" w:hanging="180"/>
      </w:pPr>
    </w:lvl>
    <w:lvl w:ilvl="3" w:tplc="041B000F" w:tentative="1">
      <w:start w:val="1"/>
      <w:numFmt w:val="decimal"/>
      <w:lvlText w:val="%4."/>
      <w:lvlJc w:val="left"/>
      <w:pPr>
        <w:tabs>
          <w:tab w:val="num" w:pos="1560"/>
        </w:tabs>
        <w:ind w:left="1560" w:hanging="360"/>
      </w:pPr>
    </w:lvl>
    <w:lvl w:ilvl="4" w:tplc="041B0019" w:tentative="1">
      <w:start w:val="1"/>
      <w:numFmt w:val="lowerLetter"/>
      <w:lvlText w:val="%5."/>
      <w:lvlJc w:val="left"/>
      <w:pPr>
        <w:tabs>
          <w:tab w:val="num" w:pos="2280"/>
        </w:tabs>
        <w:ind w:left="2280" w:hanging="360"/>
      </w:pPr>
    </w:lvl>
    <w:lvl w:ilvl="5" w:tplc="041B001B" w:tentative="1">
      <w:start w:val="1"/>
      <w:numFmt w:val="lowerRoman"/>
      <w:lvlText w:val="%6."/>
      <w:lvlJc w:val="right"/>
      <w:pPr>
        <w:tabs>
          <w:tab w:val="num" w:pos="3000"/>
        </w:tabs>
        <w:ind w:left="3000" w:hanging="180"/>
      </w:pPr>
    </w:lvl>
    <w:lvl w:ilvl="6" w:tplc="041B000F" w:tentative="1">
      <w:start w:val="1"/>
      <w:numFmt w:val="decimal"/>
      <w:lvlText w:val="%7."/>
      <w:lvlJc w:val="left"/>
      <w:pPr>
        <w:tabs>
          <w:tab w:val="num" w:pos="3720"/>
        </w:tabs>
        <w:ind w:left="3720" w:hanging="360"/>
      </w:pPr>
    </w:lvl>
    <w:lvl w:ilvl="7" w:tplc="041B0019" w:tentative="1">
      <w:start w:val="1"/>
      <w:numFmt w:val="lowerLetter"/>
      <w:lvlText w:val="%8."/>
      <w:lvlJc w:val="left"/>
      <w:pPr>
        <w:tabs>
          <w:tab w:val="num" w:pos="4440"/>
        </w:tabs>
        <w:ind w:left="4440" w:hanging="360"/>
      </w:pPr>
    </w:lvl>
    <w:lvl w:ilvl="8" w:tplc="041B001B" w:tentative="1">
      <w:start w:val="1"/>
      <w:numFmt w:val="lowerRoman"/>
      <w:lvlText w:val="%9."/>
      <w:lvlJc w:val="right"/>
      <w:pPr>
        <w:tabs>
          <w:tab w:val="num" w:pos="5160"/>
        </w:tabs>
        <w:ind w:left="5160" w:hanging="180"/>
      </w:pPr>
    </w:lvl>
  </w:abstractNum>
  <w:abstractNum w:abstractNumId="2">
    <w:nsid w:val="72481487"/>
    <w:multiLevelType w:val="hybridMultilevel"/>
    <w:tmpl w:val="0B30AFC6"/>
    <w:lvl w:ilvl="0" w:tplc="5F886786">
      <w:start w:val="1"/>
      <w:numFmt w:val="decimal"/>
      <w:lvlText w:val="%1."/>
      <w:lvlJc w:val="left"/>
      <w:pPr>
        <w:tabs>
          <w:tab w:val="num" w:pos="-360"/>
        </w:tabs>
        <w:ind w:left="-360" w:hanging="360"/>
      </w:pPr>
      <w:rPr>
        <w:rFonts w:hint="default"/>
        <w:b/>
        <w:i w:val="0"/>
      </w:rPr>
    </w:lvl>
    <w:lvl w:ilvl="1" w:tplc="041B0019" w:tentative="1">
      <w:start w:val="1"/>
      <w:numFmt w:val="lowerLetter"/>
      <w:lvlText w:val="%2."/>
      <w:lvlJc w:val="left"/>
      <w:pPr>
        <w:tabs>
          <w:tab w:val="num" w:pos="360"/>
        </w:tabs>
        <w:ind w:left="360" w:hanging="360"/>
      </w:pPr>
    </w:lvl>
    <w:lvl w:ilvl="2" w:tplc="041B001B" w:tentative="1">
      <w:start w:val="1"/>
      <w:numFmt w:val="lowerRoman"/>
      <w:lvlText w:val="%3."/>
      <w:lvlJc w:val="right"/>
      <w:pPr>
        <w:tabs>
          <w:tab w:val="num" w:pos="1080"/>
        </w:tabs>
        <w:ind w:left="1080" w:hanging="180"/>
      </w:pPr>
    </w:lvl>
    <w:lvl w:ilvl="3" w:tplc="041B000F" w:tentative="1">
      <w:start w:val="1"/>
      <w:numFmt w:val="decimal"/>
      <w:lvlText w:val="%4."/>
      <w:lvlJc w:val="left"/>
      <w:pPr>
        <w:tabs>
          <w:tab w:val="num" w:pos="1800"/>
        </w:tabs>
        <w:ind w:left="1800" w:hanging="360"/>
      </w:pPr>
    </w:lvl>
    <w:lvl w:ilvl="4" w:tplc="041B0019" w:tentative="1">
      <w:start w:val="1"/>
      <w:numFmt w:val="lowerLetter"/>
      <w:lvlText w:val="%5."/>
      <w:lvlJc w:val="left"/>
      <w:pPr>
        <w:tabs>
          <w:tab w:val="num" w:pos="2520"/>
        </w:tabs>
        <w:ind w:left="2520" w:hanging="360"/>
      </w:pPr>
    </w:lvl>
    <w:lvl w:ilvl="5" w:tplc="041B001B" w:tentative="1">
      <w:start w:val="1"/>
      <w:numFmt w:val="lowerRoman"/>
      <w:lvlText w:val="%6."/>
      <w:lvlJc w:val="right"/>
      <w:pPr>
        <w:tabs>
          <w:tab w:val="num" w:pos="3240"/>
        </w:tabs>
        <w:ind w:left="3240" w:hanging="180"/>
      </w:pPr>
    </w:lvl>
    <w:lvl w:ilvl="6" w:tplc="041B000F" w:tentative="1">
      <w:start w:val="1"/>
      <w:numFmt w:val="decimal"/>
      <w:lvlText w:val="%7."/>
      <w:lvlJc w:val="left"/>
      <w:pPr>
        <w:tabs>
          <w:tab w:val="num" w:pos="3960"/>
        </w:tabs>
        <w:ind w:left="3960" w:hanging="360"/>
      </w:pPr>
    </w:lvl>
    <w:lvl w:ilvl="7" w:tplc="041B0019" w:tentative="1">
      <w:start w:val="1"/>
      <w:numFmt w:val="lowerLetter"/>
      <w:lvlText w:val="%8."/>
      <w:lvlJc w:val="left"/>
      <w:pPr>
        <w:tabs>
          <w:tab w:val="num" w:pos="4680"/>
        </w:tabs>
        <w:ind w:left="4680" w:hanging="360"/>
      </w:pPr>
    </w:lvl>
    <w:lvl w:ilvl="8" w:tplc="041B001B" w:tentative="1">
      <w:start w:val="1"/>
      <w:numFmt w:val="lowerRoman"/>
      <w:lvlText w:val="%9."/>
      <w:lvlJc w:val="right"/>
      <w:pPr>
        <w:tabs>
          <w:tab w:val="num" w:pos="5400"/>
        </w:tabs>
        <w:ind w:left="540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5E0F0B"/>
    <w:rsid w:val="0000069A"/>
    <w:rsid w:val="00063161"/>
    <w:rsid w:val="000B6217"/>
    <w:rsid w:val="005E0F0B"/>
    <w:rsid w:val="00610EFA"/>
    <w:rsid w:val="00642E5D"/>
    <w:rsid w:val="00970380"/>
    <w:rsid w:val="009769AA"/>
    <w:rsid w:val="00A93EE7"/>
    <w:rsid w:val="00B0677D"/>
    <w:rsid w:val="00BD00CA"/>
    <w:rsid w:val="00C24184"/>
    <w:rsid w:val="00D1787A"/>
    <w:rsid w:val="00D2387B"/>
    <w:rsid w:val="00F84877"/>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5E0F0B"/>
    <w:pPr>
      <w:spacing w:after="0" w:line="240" w:lineRule="auto"/>
    </w:pPr>
    <w:rPr>
      <w:rFonts w:ascii="Times New Roman" w:eastAsia="Times New Roman" w:hAnsi="Times New Roman" w:cs="Times New Roman"/>
      <w:sz w:val="24"/>
      <w:szCs w:val="24"/>
      <w:lang w:eastAsia="sk-SK"/>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507</TotalTime>
  <Pages>5</Pages>
  <Words>3218</Words>
  <Characters>18349</Characters>
  <Application>Microsoft Office Word</Application>
  <DocSecurity>0</DocSecurity>
  <Lines>152</Lines>
  <Paragraphs>43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21524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Egid</dc:creator>
  <cp:lastModifiedBy>Egid</cp:lastModifiedBy>
  <cp:revision>3</cp:revision>
  <dcterms:created xsi:type="dcterms:W3CDTF">2008-12-15T12:49:00Z</dcterms:created>
  <dcterms:modified xsi:type="dcterms:W3CDTF">2009-12-11T12:52:00Z</dcterms:modified>
</cp:coreProperties>
</file>