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36" w:rsidRPr="008E2C63" w:rsidRDefault="00CB1636" w:rsidP="00CB1636">
      <w:pPr>
        <w:jc w:val="center"/>
        <w:rPr>
          <w:rFonts w:ascii="Calibri" w:hAnsi="Calibri"/>
          <w:b/>
          <w:caps/>
          <w:sz w:val="28"/>
          <w:szCs w:val="28"/>
          <w:lang w:val="sk-SK" w:eastAsia="en-US"/>
        </w:rPr>
      </w:pPr>
      <w:r w:rsidRPr="008E2C63">
        <w:rPr>
          <w:rFonts w:ascii="Calibri" w:hAnsi="Calibri"/>
          <w:b/>
          <w:caps/>
          <w:sz w:val="28"/>
          <w:szCs w:val="28"/>
          <w:lang w:val="sk-SK"/>
        </w:rPr>
        <w:t>Gymnázium, snp 1, gelnica</w:t>
      </w:r>
    </w:p>
    <w:p w:rsidR="00CB1636" w:rsidRPr="008E2C63" w:rsidRDefault="00CB1636" w:rsidP="00CB1636">
      <w:pPr>
        <w:pBdr>
          <w:bottom w:val="single" w:sz="4" w:space="1" w:color="auto"/>
        </w:pBdr>
        <w:jc w:val="center"/>
        <w:rPr>
          <w:rFonts w:ascii="Calibri" w:hAnsi="Calibri"/>
          <w:b/>
          <w:sz w:val="28"/>
          <w:szCs w:val="28"/>
          <w:lang w:val="sk-SK"/>
        </w:rPr>
      </w:pPr>
      <w:r w:rsidRPr="008E2C63">
        <w:rPr>
          <w:rFonts w:ascii="Calibri" w:hAnsi="Calibri"/>
          <w:b/>
          <w:caps/>
          <w:sz w:val="28"/>
          <w:szCs w:val="28"/>
          <w:lang w:val="sk-SK"/>
        </w:rPr>
        <w:t>Š</w:t>
      </w:r>
      <w:r w:rsidRPr="008E2C63">
        <w:rPr>
          <w:rFonts w:ascii="Calibri" w:hAnsi="Calibri"/>
          <w:b/>
          <w:sz w:val="28"/>
          <w:szCs w:val="28"/>
          <w:lang w:val="sk-SK"/>
        </w:rPr>
        <w:t>kolský vzdelávací program - inovovaný</w:t>
      </w:r>
    </w:p>
    <w:p w:rsidR="00CB1636" w:rsidRPr="008E2C63" w:rsidRDefault="00CB1636" w:rsidP="00CB1636">
      <w:pPr>
        <w:jc w:val="center"/>
        <w:rPr>
          <w:rFonts w:ascii="Calibri" w:hAnsi="Calibri"/>
          <w:i/>
          <w:sz w:val="28"/>
          <w:szCs w:val="28"/>
          <w:lang w:val="sk-SK"/>
        </w:rPr>
      </w:pPr>
      <w:r w:rsidRPr="008E2C63">
        <w:rPr>
          <w:rFonts w:ascii="Calibri" w:hAnsi="Calibri"/>
          <w:i/>
          <w:sz w:val="28"/>
          <w:szCs w:val="28"/>
          <w:lang w:val="sk-SK"/>
        </w:rPr>
        <w:t>Kľúčové kompetencie pre život</w:t>
      </w:r>
    </w:p>
    <w:p w:rsidR="00CB1636" w:rsidRPr="008E2C63" w:rsidRDefault="00CB1636" w:rsidP="00CB1636">
      <w:pPr>
        <w:jc w:val="center"/>
        <w:rPr>
          <w:rFonts w:ascii="Calibri" w:hAnsi="Calibri"/>
          <w:i/>
          <w:sz w:val="28"/>
          <w:szCs w:val="28"/>
          <w:lang w:val="sk-SK"/>
        </w:rPr>
      </w:pPr>
      <w:r w:rsidRPr="008E2C63">
        <w:rPr>
          <w:rFonts w:ascii="Calibri" w:hAnsi="Calibri"/>
          <w:i/>
          <w:sz w:val="28"/>
          <w:szCs w:val="28"/>
          <w:lang w:val="sk-SK"/>
        </w:rPr>
        <w:t>7902J gymnázium (ISCED</w:t>
      </w:r>
      <w:r>
        <w:rPr>
          <w:rFonts w:ascii="Calibri" w:hAnsi="Calibri"/>
          <w:i/>
          <w:sz w:val="28"/>
          <w:szCs w:val="28"/>
          <w:lang w:val="sk-SK"/>
        </w:rPr>
        <w:t>2</w:t>
      </w:r>
      <w:r w:rsidRPr="008E2C63">
        <w:rPr>
          <w:rFonts w:ascii="Calibri" w:hAnsi="Calibri"/>
          <w:i/>
          <w:sz w:val="28"/>
          <w:szCs w:val="28"/>
          <w:lang w:val="sk-SK"/>
        </w:rPr>
        <w:t>)</w:t>
      </w:r>
    </w:p>
    <w:p w:rsidR="00CB1636" w:rsidRDefault="00CB1636" w:rsidP="00CB1636">
      <w:pPr>
        <w:tabs>
          <w:tab w:val="left" w:pos="2340"/>
        </w:tabs>
        <w:autoSpaceDE w:val="0"/>
        <w:autoSpaceDN w:val="0"/>
        <w:adjustRightInd w:val="0"/>
        <w:spacing w:after="60"/>
        <w:jc w:val="center"/>
        <w:rPr>
          <w:rFonts w:ascii="ArialMT" w:hAnsi="ArialMT" w:cs="ArialMT"/>
          <w:b/>
          <w:sz w:val="28"/>
          <w:szCs w:val="28"/>
          <w:lang w:val="sk-SK"/>
        </w:rPr>
      </w:pPr>
    </w:p>
    <w:p w:rsidR="00CB1636" w:rsidRDefault="00CB1636" w:rsidP="00CB1636">
      <w:pPr>
        <w:tabs>
          <w:tab w:val="left" w:pos="2340"/>
        </w:tabs>
        <w:autoSpaceDE w:val="0"/>
        <w:autoSpaceDN w:val="0"/>
        <w:adjustRightInd w:val="0"/>
        <w:spacing w:after="60"/>
        <w:jc w:val="center"/>
        <w:rPr>
          <w:rFonts w:ascii="ArialMT" w:hAnsi="ArialMT" w:cs="ArialMT"/>
          <w:b/>
          <w:sz w:val="28"/>
          <w:szCs w:val="28"/>
          <w:lang w:val="sk-SK"/>
        </w:rPr>
      </w:pPr>
    </w:p>
    <w:p w:rsidR="00CB1636" w:rsidRPr="005048B1" w:rsidRDefault="00CB1636" w:rsidP="00CB1636">
      <w:pPr>
        <w:tabs>
          <w:tab w:val="left" w:pos="2340"/>
        </w:tabs>
        <w:autoSpaceDE w:val="0"/>
        <w:autoSpaceDN w:val="0"/>
        <w:adjustRightInd w:val="0"/>
        <w:jc w:val="center"/>
        <w:rPr>
          <w:rFonts w:ascii="ArialMT" w:hAnsi="ArialMT" w:cs="ArialMT"/>
          <w:b/>
          <w:sz w:val="48"/>
          <w:szCs w:val="48"/>
          <w:lang w:eastAsia="en-US"/>
        </w:rPr>
      </w:pPr>
      <w:r>
        <w:rPr>
          <w:rFonts w:ascii="ArialMT" w:hAnsi="ArialMT" w:cs="ArialMT"/>
          <w:b/>
          <w:sz w:val="48"/>
          <w:szCs w:val="48"/>
          <w:lang w:eastAsia="en-US"/>
        </w:rPr>
        <w:t>OBN</w:t>
      </w:r>
    </w:p>
    <w:p w:rsidR="00CB1636" w:rsidRPr="009774D0" w:rsidRDefault="00CB1636" w:rsidP="00CB1636">
      <w:pPr>
        <w:tabs>
          <w:tab w:val="left" w:pos="2340"/>
        </w:tabs>
        <w:autoSpaceDE w:val="0"/>
        <w:autoSpaceDN w:val="0"/>
        <w:adjustRightInd w:val="0"/>
        <w:spacing w:after="60"/>
        <w:jc w:val="center"/>
        <w:rPr>
          <w:rFonts w:ascii="ArialMT" w:hAnsi="ArialMT" w:cs="ArialMT"/>
          <w:b/>
          <w:sz w:val="28"/>
          <w:szCs w:val="28"/>
          <w:lang w:val="sk-SK"/>
        </w:rPr>
      </w:pPr>
      <w:r w:rsidRPr="009774D0">
        <w:rPr>
          <w:rFonts w:ascii="ArialMT" w:hAnsi="ArialMT" w:cs="ArialMT"/>
          <w:b/>
          <w:sz w:val="28"/>
          <w:szCs w:val="28"/>
          <w:lang w:val="sk-SK"/>
        </w:rPr>
        <w:t>UČEBNÉ OSNOVY</w:t>
      </w:r>
    </w:p>
    <w:p w:rsidR="00CB1636" w:rsidRPr="009774D0" w:rsidRDefault="00CB1636" w:rsidP="00CB1636">
      <w:pPr>
        <w:tabs>
          <w:tab w:val="left" w:pos="2340"/>
        </w:tabs>
        <w:autoSpaceDE w:val="0"/>
        <w:autoSpaceDN w:val="0"/>
        <w:adjustRightInd w:val="0"/>
        <w:spacing w:after="60"/>
        <w:jc w:val="center"/>
        <w:rPr>
          <w:rFonts w:ascii="ArialMT" w:hAnsi="ArialMT" w:cs="ArialMT"/>
          <w:b/>
          <w:lang w:val="sk-SK"/>
        </w:rPr>
      </w:pPr>
      <w:r w:rsidRPr="009774D0">
        <w:rPr>
          <w:rFonts w:ascii="ArialMT" w:hAnsi="ArialMT" w:cs="ArialMT"/>
          <w:b/>
          <w:lang w:val="sk-SK"/>
        </w:rPr>
        <w:t xml:space="preserve">Osemročné štúdium – </w:t>
      </w:r>
      <w:r>
        <w:rPr>
          <w:rFonts w:ascii="ArialMT" w:hAnsi="ArialMT" w:cs="ArialMT"/>
          <w:b/>
          <w:lang w:val="sk-SK"/>
        </w:rPr>
        <w:t>niž</w:t>
      </w:r>
      <w:r w:rsidRPr="009774D0">
        <w:rPr>
          <w:rFonts w:ascii="ArialMT" w:hAnsi="ArialMT" w:cs="ArialMT"/>
          <w:b/>
          <w:lang w:val="sk-SK"/>
        </w:rPr>
        <w:t>šie ročníky</w:t>
      </w:r>
    </w:p>
    <w:p w:rsidR="00CB1636" w:rsidRDefault="00CB1636" w:rsidP="00CB1636">
      <w:pPr>
        <w:tabs>
          <w:tab w:val="left" w:pos="2340"/>
        </w:tabs>
        <w:autoSpaceDE w:val="0"/>
        <w:autoSpaceDN w:val="0"/>
        <w:adjustRightInd w:val="0"/>
        <w:spacing w:after="60"/>
        <w:jc w:val="center"/>
        <w:rPr>
          <w:rFonts w:ascii="ArialMT" w:hAnsi="ArialMT" w:cs="ArialMT"/>
          <w:lang w:val="sk-SK"/>
        </w:rPr>
      </w:pPr>
    </w:p>
    <w:p w:rsidR="00CB1636" w:rsidRDefault="00CB1636" w:rsidP="00CB1636">
      <w:pPr>
        <w:tabs>
          <w:tab w:val="left" w:pos="2340"/>
        </w:tabs>
        <w:autoSpaceDE w:val="0"/>
        <w:autoSpaceDN w:val="0"/>
        <w:adjustRightInd w:val="0"/>
        <w:spacing w:after="60"/>
        <w:jc w:val="center"/>
        <w:rPr>
          <w:rFonts w:ascii="ArialMT" w:hAnsi="ArialMT" w:cs="ArialMT"/>
          <w:caps/>
          <w:lang w:val="sk-SK"/>
        </w:rPr>
      </w:pPr>
      <w:r w:rsidRPr="00C202CB">
        <w:rPr>
          <w:rFonts w:ascii="ArialMT" w:hAnsi="ArialMT" w:cs="ArialMT"/>
          <w:lang w:val="sk-SK"/>
        </w:rPr>
        <w:t xml:space="preserve">Učebný plán </w:t>
      </w:r>
      <w:r w:rsidRPr="00C202CB">
        <w:rPr>
          <w:rFonts w:ascii="ArialMT" w:hAnsi="ArialMT" w:cs="ArialMT"/>
          <w:caps/>
          <w:lang w:val="sk-SK"/>
        </w:rPr>
        <w:t xml:space="preserve">Verzie č. 1 </w:t>
      </w:r>
    </w:p>
    <w:p w:rsidR="00CB1636" w:rsidRPr="00C202CB" w:rsidRDefault="00CB1636" w:rsidP="00CB1636">
      <w:pPr>
        <w:tabs>
          <w:tab w:val="left" w:pos="2340"/>
        </w:tabs>
        <w:autoSpaceDE w:val="0"/>
        <w:autoSpaceDN w:val="0"/>
        <w:adjustRightInd w:val="0"/>
        <w:spacing w:after="60"/>
        <w:jc w:val="center"/>
        <w:rPr>
          <w:rFonts w:ascii="ArialMT" w:hAnsi="ArialMT" w:cs="ArialMT"/>
          <w:lang w:val="sk-SK"/>
        </w:rPr>
      </w:pPr>
      <w:r w:rsidRPr="00C202CB">
        <w:rPr>
          <w:rFonts w:ascii="ArialMT" w:hAnsi="ArialMT" w:cs="ArialMT"/>
          <w:caps/>
          <w:lang w:val="sk-SK"/>
        </w:rPr>
        <w:t>(</w:t>
      </w:r>
      <w:r w:rsidRPr="00C202CB">
        <w:rPr>
          <w:rFonts w:ascii="ArialMT" w:hAnsi="ArialMT" w:cs="ArialMT"/>
          <w:lang w:val="sk-SK"/>
        </w:rPr>
        <w:t>všeobecné vzdelávanie</w:t>
      </w:r>
      <w:r>
        <w:rPr>
          <w:rFonts w:ascii="ArialMT" w:hAnsi="ArialMT" w:cs="ArialMT"/>
          <w:lang w:val="sk-SK"/>
        </w:rPr>
        <w:t xml:space="preserve"> s vlastnou profiláciou študentov v posledných ročníkoch</w:t>
      </w:r>
      <w:r w:rsidRPr="00C202CB">
        <w:rPr>
          <w:rFonts w:ascii="ArialMT" w:hAnsi="ArialMT" w:cs="ArialMT"/>
          <w:lang w:val="sk-SK"/>
        </w:rPr>
        <w:t>)</w:t>
      </w:r>
    </w:p>
    <w:p w:rsidR="00A467A7" w:rsidRDefault="00A467A7" w:rsidP="00A467A7">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3275"/>
        <w:gridCol w:w="1044"/>
        <w:gridCol w:w="1168"/>
        <w:gridCol w:w="920"/>
        <w:gridCol w:w="1044"/>
        <w:gridCol w:w="1044"/>
        <w:gridCol w:w="12"/>
      </w:tblGrid>
      <w:tr w:rsidR="00A467A7" w:rsidTr="00CB1636">
        <w:trPr>
          <w:trHeight w:val="37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Názov predmetu</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Pr="00CB1636" w:rsidRDefault="00A467A7">
            <w:pPr>
              <w:tabs>
                <w:tab w:val="left" w:pos="2340"/>
              </w:tabs>
              <w:autoSpaceDE w:val="0"/>
              <w:autoSpaceDN w:val="0"/>
              <w:adjustRightInd w:val="0"/>
              <w:spacing w:line="276" w:lineRule="auto"/>
              <w:rPr>
                <w:rFonts w:ascii="ArialMT" w:hAnsi="ArialMT" w:cs="ArialMT"/>
                <w:b/>
                <w:caps/>
                <w:lang w:val="sk-SK"/>
              </w:rPr>
            </w:pPr>
            <w:r w:rsidRPr="00CB1636">
              <w:rPr>
                <w:rFonts w:ascii="ArialMT" w:hAnsi="ArialMT" w:cs="ArialMT"/>
                <w:b/>
                <w:caps/>
                <w:lang w:val="sk-SK"/>
              </w:rPr>
              <w:t>Občianska náuka</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Časový rozsah výučby</w:t>
            </w:r>
          </w:p>
        </w:tc>
        <w:tc>
          <w:tcPr>
            <w:tcW w:w="5232" w:type="dxa"/>
            <w:gridSpan w:val="6"/>
            <w:tcBorders>
              <w:top w:val="single" w:sz="4" w:space="0" w:color="auto"/>
              <w:left w:val="single" w:sz="4" w:space="0" w:color="auto"/>
              <w:bottom w:val="single" w:sz="4" w:space="0" w:color="auto"/>
              <w:right w:val="single" w:sz="4" w:space="0" w:color="auto"/>
            </w:tcBorders>
          </w:tcPr>
          <w:p w:rsidR="00A467A7" w:rsidRDefault="00A467A7">
            <w:pPr>
              <w:tabs>
                <w:tab w:val="left" w:pos="2340"/>
              </w:tabs>
              <w:autoSpaceDE w:val="0"/>
              <w:autoSpaceDN w:val="0"/>
              <w:adjustRightInd w:val="0"/>
              <w:spacing w:line="276" w:lineRule="auto"/>
              <w:rPr>
                <w:rFonts w:ascii="ArialMT" w:hAnsi="ArialMT" w:cs="ArialMT"/>
                <w:lang w:val="sk-SK"/>
              </w:rPr>
            </w:pPr>
          </w:p>
        </w:tc>
      </w:tr>
      <w:tr w:rsidR="00CB1636" w:rsidTr="00CB1636">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CB1636" w:rsidRDefault="00CB1636" w:rsidP="00CB1636">
            <w:pPr>
              <w:tabs>
                <w:tab w:val="left" w:pos="2340"/>
              </w:tabs>
              <w:autoSpaceDE w:val="0"/>
              <w:autoSpaceDN w:val="0"/>
              <w:adjustRightInd w:val="0"/>
              <w:spacing w:line="276" w:lineRule="auto"/>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hideMark/>
          </w:tcPr>
          <w:p w:rsidR="00CB1636" w:rsidRDefault="00CB1636" w:rsidP="00CB1636">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Ročník</w:t>
            </w:r>
          </w:p>
        </w:tc>
        <w:tc>
          <w:tcPr>
            <w:tcW w:w="1044"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after="60"/>
              <w:jc w:val="center"/>
              <w:rPr>
                <w:rFonts w:ascii="ArialMT" w:hAnsi="ArialMT" w:cs="ArialMT"/>
                <w:lang w:val="sk-SK"/>
              </w:rPr>
            </w:pPr>
            <w:r>
              <w:rPr>
                <w:rFonts w:ascii="ArialMT" w:hAnsi="ArialMT" w:cs="ArialMT"/>
                <w:lang w:val="sk-SK"/>
              </w:rPr>
              <w:t>1. Prima</w:t>
            </w:r>
          </w:p>
        </w:tc>
        <w:tc>
          <w:tcPr>
            <w:tcW w:w="1168"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after="60"/>
              <w:jc w:val="center"/>
              <w:rPr>
                <w:rFonts w:ascii="ArialMT" w:hAnsi="ArialMT" w:cs="ArialMT"/>
                <w:lang w:val="sk-SK"/>
              </w:rPr>
            </w:pPr>
            <w:r>
              <w:rPr>
                <w:rFonts w:ascii="ArialMT" w:hAnsi="ArialMT" w:cs="ArialMT"/>
                <w:lang w:val="sk-SK"/>
              </w:rPr>
              <w:t>2. Sekunda</w:t>
            </w:r>
          </w:p>
        </w:tc>
        <w:tc>
          <w:tcPr>
            <w:tcW w:w="920"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after="60"/>
              <w:jc w:val="center"/>
              <w:rPr>
                <w:rFonts w:ascii="ArialMT" w:hAnsi="ArialMT" w:cs="ArialMT"/>
                <w:lang w:val="sk-SK"/>
              </w:rPr>
            </w:pPr>
            <w:r>
              <w:rPr>
                <w:rFonts w:ascii="ArialMT" w:hAnsi="ArialMT" w:cs="ArialMT"/>
                <w:lang w:val="sk-SK"/>
              </w:rPr>
              <w:t>3. Tercia</w:t>
            </w:r>
          </w:p>
        </w:tc>
        <w:tc>
          <w:tcPr>
            <w:tcW w:w="1044"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after="60"/>
              <w:jc w:val="center"/>
              <w:rPr>
                <w:rFonts w:ascii="ArialMT" w:hAnsi="ArialMT" w:cs="ArialMT"/>
                <w:lang w:val="sk-SK"/>
              </w:rPr>
            </w:pPr>
            <w:r>
              <w:rPr>
                <w:rFonts w:ascii="ArialMT" w:hAnsi="ArialMT" w:cs="ArialMT"/>
                <w:lang w:val="sk-SK"/>
              </w:rPr>
              <w:t>4. Kvarta</w:t>
            </w:r>
          </w:p>
        </w:tc>
        <w:tc>
          <w:tcPr>
            <w:tcW w:w="1044"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Spolu</w:t>
            </w:r>
          </w:p>
        </w:tc>
      </w:tr>
      <w:tr w:rsidR="00A467A7" w:rsidTr="00CB1636">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467A7" w:rsidRDefault="00A467A7">
            <w:pPr>
              <w:tabs>
                <w:tab w:val="left" w:pos="2340"/>
              </w:tabs>
              <w:autoSpaceDE w:val="0"/>
              <w:autoSpaceDN w:val="0"/>
              <w:adjustRightInd w:val="0"/>
              <w:spacing w:line="276" w:lineRule="auto"/>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Štátny vzdelávací program</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168"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920"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4</w:t>
            </w:r>
          </w:p>
        </w:tc>
      </w:tr>
      <w:tr w:rsidR="00A467A7" w:rsidTr="00CB1636">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467A7" w:rsidRDefault="00A467A7">
            <w:pPr>
              <w:tabs>
                <w:tab w:val="left" w:pos="2340"/>
              </w:tabs>
              <w:autoSpaceDE w:val="0"/>
              <w:autoSpaceDN w:val="0"/>
              <w:adjustRightInd w:val="0"/>
              <w:spacing w:line="276" w:lineRule="auto"/>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Školský vzdelávací program</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0</w:t>
            </w:r>
          </w:p>
        </w:tc>
        <w:tc>
          <w:tcPr>
            <w:tcW w:w="1168"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0</w:t>
            </w:r>
          </w:p>
        </w:tc>
        <w:tc>
          <w:tcPr>
            <w:tcW w:w="920"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color w:val="76923C"/>
                <w:lang w:val="sk-SK"/>
              </w:rPr>
            </w:pPr>
            <w:r>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color w:val="76923C"/>
                <w:lang w:val="sk-SK"/>
              </w:rPr>
            </w:pPr>
            <w:r>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color w:val="76923C"/>
                <w:lang w:val="sk-SK"/>
              </w:rPr>
            </w:pPr>
            <w:r>
              <w:rPr>
                <w:rFonts w:ascii="ArialMT" w:hAnsi="ArialMT" w:cs="ArialMT"/>
                <w:color w:val="76923C"/>
                <w:lang w:val="sk-SK"/>
              </w:rPr>
              <w:t>0</w:t>
            </w:r>
          </w:p>
        </w:tc>
      </w:tr>
      <w:tr w:rsidR="00A467A7" w:rsidTr="00CB1636">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467A7" w:rsidRDefault="00A467A7">
            <w:pPr>
              <w:tabs>
                <w:tab w:val="left" w:pos="2340"/>
              </w:tabs>
              <w:autoSpaceDE w:val="0"/>
              <w:autoSpaceDN w:val="0"/>
              <w:adjustRightInd w:val="0"/>
              <w:spacing w:line="276" w:lineRule="auto"/>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SPOLU</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168"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920"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2D2A50">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4</w:t>
            </w:r>
            <w:bookmarkStart w:id="0" w:name="_GoBack"/>
            <w:bookmarkEnd w:id="0"/>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Kód a názov odboru štúdia</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rsidP="00CB1636">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 xml:space="preserve">7902 </w:t>
            </w:r>
            <w:r w:rsidR="00CB1636">
              <w:rPr>
                <w:rFonts w:ascii="ArialMT" w:hAnsi="ArialMT" w:cs="ArialMT"/>
                <w:lang w:val="sk-SK"/>
              </w:rPr>
              <w:t>J</w:t>
            </w:r>
            <w:r>
              <w:rPr>
                <w:rFonts w:ascii="ArialMT" w:hAnsi="ArialMT" w:cs="ArialMT"/>
                <w:lang w:val="sk-SK"/>
              </w:rPr>
              <w:t>00 gymnázium</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Stupeň vzdelania</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ni</w:t>
            </w:r>
            <w:r w:rsidR="00CB1636">
              <w:rPr>
                <w:rFonts w:ascii="ArialMT" w:hAnsi="ArialMT" w:cs="ArialMT"/>
                <w:lang w:val="sk-SK"/>
              </w:rPr>
              <w:t>žšie sekundárne vzdelanie ISCED</w:t>
            </w:r>
            <w:r>
              <w:rPr>
                <w:rFonts w:ascii="ArialMT" w:hAnsi="ArialMT" w:cs="ArialMT"/>
                <w:lang w:val="sk-SK"/>
              </w:rPr>
              <w:t>2</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Forma štúdia</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denná</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Dĺžka štúdia</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osemročná</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Vyučovací jazyk</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slovenský jazyk</w:t>
            </w:r>
          </w:p>
        </w:tc>
      </w:tr>
    </w:tbl>
    <w:p w:rsidR="00A467A7" w:rsidRDefault="00A467A7" w:rsidP="00A467A7">
      <w:pPr>
        <w:jc w:val="center"/>
        <w:rPr>
          <w:lang w:val="sk-SK"/>
        </w:rPr>
      </w:pPr>
    </w:p>
    <w:p w:rsidR="00A467A7" w:rsidRDefault="00A467A7" w:rsidP="00A467A7">
      <w:pPr>
        <w:jc w:val="center"/>
        <w:rPr>
          <w:lang w:val="sk-SK"/>
        </w:rPr>
      </w:pPr>
    </w:p>
    <w:p w:rsidR="00A467A7" w:rsidRDefault="00A467A7" w:rsidP="00A467A7">
      <w:pPr>
        <w:ind w:left="540"/>
        <w:rPr>
          <w:lang w:val="sk-SK"/>
        </w:rPr>
      </w:pPr>
    </w:p>
    <w:p w:rsidR="00A467A7" w:rsidRDefault="00A467A7" w:rsidP="00A467A7">
      <w:pPr>
        <w:rPr>
          <w:b/>
          <w:lang w:val="sk-SK"/>
        </w:rPr>
      </w:pPr>
      <w:r>
        <w:rPr>
          <w:b/>
          <w:lang w:val="sk-SK"/>
        </w:rPr>
        <w:t>CHARAKTERISTIKA PREDMETU</w:t>
      </w:r>
    </w:p>
    <w:p w:rsidR="00A467A7" w:rsidRDefault="00A467A7" w:rsidP="00A467A7">
      <w:pPr>
        <w:jc w:val="both"/>
        <w:rPr>
          <w:lang w:val="sk-SK"/>
        </w:rPr>
      </w:pPr>
      <w:r>
        <w:rPr>
          <w:lang w:val="sk-SK"/>
        </w:rPr>
        <w:t>Predmet prispieva k orientácii žiakov v rodinnom a školskom prostredí. Vedie ich k poznávaniu svojej obce, regiónu, vlasti a  Európskej únie. Umožňuje žiakom pochopiť seba samých a pomáha im v ich socializačnom procese. Učí ich demokraticky myslieť a konať, poznávať svoje práva a povinnosti a obhajovať práva druhých. Poskytuje žiakom základné vedomosti z oblasti štátu a práva a vedie ich k aktívnej občianskej angažovanosti a umožňuje im pochopiť ekonomický život spoločnosti.</w:t>
      </w:r>
    </w:p>
    <w:p w:rsidR="00A467A7" w:rsidRDefault="00A467A7" w:rsidP="00A467A7">
      <w:pPr>
        <w:rPr>
          <w:b/>
          <w:lang w:val="sk-SK"/>
        </w:rPr>
      </w:pPr>
    </w:p>
    <w:p w:rsidR="00A467A7" w:rsidRDefault="00A467A7" w:rsidP="00A467A7">
      <w:pPr>
        <w:rPr>
          <w:b/>
          <w:lang w:val="sk-SK"/>
        </w:rPr>
      </w:pPr>
      <w:r>
        <w:rPr>
          <w:b/>
          <w:lang w:val="sk-SK"/>
        </w:rPr>
        <w:t>CIELE VYUČOVACIEHO PREDMETU</w:t>
      </w:r>
    </w:p>
    <w:p w:rsidR="00A467A7" w:rsidRDefault="00A467A7" w:rsidP="00A467A7">
      <w:pPr>
        <w:pStyle w:val="Zkladntext"/>
        <w:rPr>
          <w:rFonts w:ascii="Times New Roman" w:hAnsi="Times New Roman"/>
          <w:sz w:val="24"/>
        </w:rPr>
      </w:pPr>
      <w:r>
        <w:rPr>
          <w:rFonts w:ascii="Times New Roman" w:hAnsi="Times New Roman"/>
          <w:sz w:val="24"/>
        </w:rPr>
        <w:t>Predmet sa cieľmi spolupodieľa na utváraní a rozvíjaní kľúčových kompetencií tým, že vedie žiaka k:</w:t>
      </w:r>
    </w:p>
    <w:p w:rsidR="00A467A7" w:rsidRDefault="00A467A7" w:rsidP="00A467A7">
      <w:pPr>
        <w:numPr>
          <w:ilvl w:val="0"/>
          <w:numId w:val="1"/>
        </w:numPr>
        <w:rPr>
          <w:lang w:val="sk-SK"/>
        </w:rPr>
      </w:pPr>
      <w:r>
        <w:rPr>
          <w:lang w:val="sk-SK"/>
        </w:rPr>
        <w:t xml:space="preserve">podpore vedomia jedinečnosti a neopakovateľnosti každého človeka v spoločnosti, </w:t>
      </w:r>
    </w:p>
    <w:p w:rsidR="00A467A7" w:rsidRDefault="00A467A7" w:rsidP="00A467A7">
      <w:pPr>
        <w:numPr>
          <w:ilvl w:val="0"/>
          <w:numId w:val="1"/>
        </w:numPr>
        <w:rPr>
          <w:lang w:val="sk-SK"/>
        </w:rPr>
      </w:pPr>
      <w:r>
        <w:rPr>
          <w:lang w:val="sk-SK"/>
        </w:rPr>
        <w:t xml:space="preserve">utváraniu vedomia vlastnej identity a identity druhých ľudí, </w:t>
      </w:r>
    </w:p>
    <w:p w:rsidR="00A467A7" w:rsidRDefault="00A467A7" w:rsidP="00A467A7">
      <w:pPr>
        <w:numPr>
          <w:ilvl w:val="0"/>
          <w:numId w:val="1"/>
        </w:numPr>
        <w:rPr>
          <w:lang w:val="sk-SK"/>
        </w:rPr>
      </w:pPr>
      <w:r>
        <w:rPr>
          <w:lang w:val="sk-SK"/>
        </w:rPr>
        <w:t xml:space="preserve">realistickému sebapoznávaniu a sebahodnoteniu, </w:t>
      </w:r>
    </w:p>
    <w:p w:rsidR="00A467A7" w:rsidRDefault="00A467A7" w:rsidP="00A467A7">
      <w:pPr>
        <w:numPr>
          <w:ilvl w:val="0"/>
          <w:numId w:val="1"/>
        </w:numPr>
        <w:rPr>
          <w:lang w:val="sk-SK"/>
        </w:rPr>
      </w:pPr>
      <w:r>
        <w:rPr>
          <w:lang w:val="sk-SK"/>
        </w:rPr>
        <w:t>akceptovaniu vlastnej osobnosti a osobnosti druhých ľudí,</w:t>
      </w:r>
    </w:p>
    <w:p w:rsidR="00A467A7" w:rsidRDefault="00A467A7" w:rsidP="00A467A7">
      <w:pPr>
        <w:numPr>
          <w:ilvl w:val="0"/>
          <w:numId w:val="1"/>
        </w:numPr>
        <w:rPr>
          <w:lang w:val="sk-SK"/>
        </w:rPr>
      </w:pPr>
      <w:r>
        <w:rPr>
          <w:lang w:val="sk-SK"/>
        </w:rPr>
        <w:lastRenderedPageBreak/>
        <w:t xml:space="preserve">aktívnemu občianstvu a osobnej angažovanosti, uvedomovaniu si práv a povinností, rešpektovaniu základných princípov demokracie a tolerancie, </w:t>
      </w:r>
    </w:p>
    <w:p w:rsidR="00A467A7" w:rsidRDefault="00A467A7" w:rsidP="00A467A7">
      <w:pPr>
        <w:numPr>
          <w:ilvl w:val="0"/>
          <w:numId w:val="1"/>
        </w:numPr>
        <w:rPr>
          <w:lang w:val="sk-SK"/>
        </w:rPr>
      </w:pPr>
      <w:r>
        <w:rPr>
          <w:lang w:val="sk-SK"/>
        </w:rPr>
        <w:t xml:space="preserve">vytváraniu pozitívnych vzťahov k opačnému pohlaviu v prostredí školy a mimo školy, </w:t>
      </w:r>
    </w:p>
    <w:p w:rsidR="00A467A7" w:rsidRDefault="00A467A7" w:rsidP="00A467A7">
      <w:pPr>
        <w:numPr>
          <w:ilvl w:val="0"/>
          <w:numId w:val="1"/>
        </w:numPr>
        <w:rPr>
          <w:lang w:val="sk-SK"/>
        </w:rPr>
      </w:pPr>
      <w:r>
        <w:rPr>
          <w:lang w:val="sk-SK"/>
        </w:rPr>
        <w:t xml:space="preserve">rozpoznávaniu stereotypných názorov na postavenie muža a ženy, </w:t>
      </w:r>
    </w:p>
    <w:p w:rsidR="00A467A7" w:rsidRDefault="00A467A7" w:rsidP="00A467A7">
      <w:pPr>
        <w:numPr>
          <w:ilvl w:val="0"/>
          <w:numId w:val="1"/>
        </w:numPr>
        <w:rPr>
          <w:lang w:val="sk-SK"/>
        </w:rPr>
      </w:pPr>
      <w:r>
        <w:rPr>
          <w:lang w:val="sk-SK"/>
        </w:rPr>
        <w:t>získaniu základných vedomostí o ekonomickom fungovaní spoločnosti,</w:t>
      </w:r>
    </w:p>
    <w:p w:rsidR="00A467A7" w:rsidRDefault="00A467A7" w:rsidP="00A467A7">
      <w:pPr>
        <w:numPr>
          <w:ilvl w:val="0"/>
          <w:numId w:val="1"/>
        </w:numPr>
        <w:rPr>
          <w:lang w:val="sk-SK"/>
        </w:rPr>
      </w:pPr>
      <w:r>
        <w:rPr>
          <w:lang w:val="sk-SK"/>
        </w:rPr>
        <w:t xml:space="preserve">uplatňovaniu vhodných komunikačných prostriedkov k vyjadrovaniu vlastných myšlienok, citov, názorov a postojov, </w:t>
      </w:r>
    </w:p>
    <w:p w:rsidR="00A467A7" w:rsidRDefault="00A467A7" w:rsidP="00A467A7">
      <w:pPr>
        <w:numPr>
          <w:ilvl w:val="0"/>
          <w:numId w:val="1"/>
        </w:numPr>
        <w:rPr>
          <w:lang w:val="sk-SK"/>
        </w:rPr>
      </w:pPr>
      <w:r>
        <w:rPr>
          <w:lang w:val="sk-SK"/>
        </w:rPr>
        <w:t>k obhajovaniu vlastných postojov a k primeranému obhajovaniu svojich práv,</w:t>
      </w:r>
    </w:p>
    <w:p w:rsidR="00A467A7" w:rsidRDefault="00A467A7" w:rsidP="00A467A7">
      <w:pPr>
        <w:numPr>
          <w:ilvl w:val="0"/>
          <w:numId w:val="1"/>
        </w:numPr>
        <w:rPr>
          <w:lang w:val="sk-SK"/>
        </w:rPr>
      </w:pPr>
      <w:r>
        <w:rPr>
          <w:lang w:val="sk-SK"/>
        </w:rPr>
        <w:t xml:space="preserve">vytváraniu schopnosti využívať ako zdroj informácií rôzne verbálne a neverbálne texty spoločenského a spoločenskovedného charakteru, </w:t>
      </w:r>
    </w:p>
    <w:p w:rsidR="00A467A7" w:rsidRDefault="00A467A7" w:rsidP="00A467A7">
      <w:pPr>
        <w:numPr>
          <w:ilvl w:val="0"/>
          <w:numId w:val="2"/>
        </w:numPr>
        <w:jc w:val="both"/>
        <w:rPr>
          <w:lang w:val="sk-SK"/>
        </w:rPr>
      </w:pPr>
      <w:r>
        <w:rPr>
          <w:lang w:val="sk-SK"/>
        </w:rPr>
        <w:t>rešpektovaniu a uplatňovaniu mravných princípov a pravidiel spoločenského spolunažívania a prebratiu zodpovednosti za vlastné názory, správanie sa a dôsledky konania.</w:t>
      </w:r>
    </w:p>
    <w:p w:rsidR="00A467A7" w:rsidRDefault="00A467A7" w:rsidP="00A467A7">
      <w:pPr>
        <w:ind w:left="540"/>
        <w:rPr>
          <w:b/>
          <w:lang w:val="sk-SK"/>
        </w:rPr>
      </w:pPr>
    </w:p>
    <w:p w:rsidR="00A467A7" w:rsidRDefault="00A467A7" w:rsidP="00A467A7">
      <w:pPr>
        <w:rPr>
          <w:b/>
          <w:lang w:val="sk-SK"/>
        </w:rPr>
      </w:pPr>
      <w:r>
        <w:rPr>
          <w:b/>
          <w:lang w:val="sk-SK"/>
        </w:rPr>
        <w:t>VÝCHOVNÉ A VZDELÁVACIE STRATÉGIE</w:t>
      </w:r>
    </w:p>
    <w:p w:rsidR="00A467A7" w:rsidRDefault="00A467A7" w:rsidP="00A467A7">
      <w:pPr>
        <w:jc w:val="both"/>
        <w:rPr>
          <w:lang w:val="sk-SK"/>
        </w:rPr>
      </w:pPr>
      <w:r>
        <w:rPr>
          <w:lang w:val="sk-SK"/>
        </w:rPr>
        <w:t>Závažným predpokladom rozvíjania a uplatňovania uvedených cieľových kategórií je prekonávať transmisívnu výučbu dejepisu, ktorej podstatou je odovzdávanie poznatkov v hotovej podobe prevažne explikačnými (vysvetľujúcimi) metódami a prostredníctvom frontálnej výučby, a v širšej miere aplikovať prístupy, ktoré kladú dôraz na aktívne učenie, na proces hľadania, objavovania a konštruovania (vytvárania) poznatkov na základe vlastnej činnosti a skúsenosti v interakcii s učiteľom a spolužiakmi v kooperatívnom učení. Učiteľ je sprievodcom žiaka v jeho učení, zdrojom odborne erudovaných informácií, cenným kritikom a oponentom žiaka a nositeľom spoločensky uznaných hodnôt, s ktorými žiaka konfrontuje.</w:t>
      </w:r>
    </w:p>
    <w:p w:rsidR="00A467A7" w:rsidRDefault="00A467A7" w:rsidP="00A467A7">
      <w:pPr>
        <w:jc w:val="both"/>
        <w:rPr>
          <w:lang w:val="sk-SK"/>
        </w:rPr>
      </w:pPr>
      <w:r>
        <w:rPr>
          <w:lang w:val="sk-SK"/>
        </w:rPr>
        <w:t xml:space="preserve"> </w:t>
      </w:r>
    </w:p>
    <w:p w:rsidR="00A467A7" w:rsidRDefault="00A467A7" w:rsidP="00A467A7">
      <w:pPr>
        <w:rPr>
          <w:b/>
          <w:lang w:val="sk-SK"/>
        </w:rPr>
      </w:pPr>
      <w:r>
        <w:rPr>
          <w:b/>
          <w:lang w:val="sk-SK"/>
        </w:rPr>
        <w:t>STRATÉGIA VYUČOVANIA</w:t>
      </w:r>
    </w:p>
    <w:p w:rsidR="00A467A7" w:rsidRDefault="00A467A7" w:rsidP="00A467A7">
      <w:pPr>
        <w:jc w:val="both"/>
        <w:rPr>
          <w:lang w:val="sk-SK"/>
        </w:rPr>
      </w:pPr>
      <w:r>
        <w:rPr>
          <w:lang w:val="sk-SK"/>
        </w:rPr>
        <w:t>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V príme dominuje postojová zložka edukačného procesu nad kognitívnou. Dôraz je kladený na budovanie identity žiaka, jeho identifikáciu s rodinou, mestom, regiónom a vlasťou. Tomu zodpovedá aj hodnotenie výchovno-vzdelávacích výsledkov.</w:t>
      </w:r>
    </w:p>
    <w:p w:rsidR="00A467A7" w:rsidRDefault="00A467A7" w:rsidP="00A467A7">
      <w:pPr>
        <w:jc w:val="both"/>
        <w:rPr>
          <w:lang w:val="sk-SK"/>
        </w:rPr>
      </w:pPr>
    </w:p>
    <w:p w:rsidR="00A467A7" w:rsidRDefault="00A467A7" w:rsidP="00A467A7">
      <w:pPr>
        <w:jc w:val="center"/>
        <w:rPr>
          <w:b/>
          <w:sz w:val="28"/>
          <w:szCs w:val="28"/>
        </w:rPr>
      </w:pPr>
      <w:r>
        <w:rPr>
          <w:b/>
          <w:sz w:val="28"/>
          <w:szCs w:val="28"/>
        </w:rPr>
        <w:t>Klasifikácia a hodnotenie študentov</w:t>
      </w:r>
    </w:p>
    <w:p w:rsidR="00A467A7" w:rsidRDefault="00A467A7" w:rsidP="00A467A7">
      <w:pPr>
        <w:ind w:left="708"/>
      </w:pPr>
    </w:p>
    <w:p w:rsidR="00A467A7" w:rsidRDefault="00A467A7" w:rsidP="00A467A7">
      <w:r>
        <w:t>Pri hodnotení a klasifikácii študijných výsledkov sa budú používať tieto metódy, formy a prostriedky :</w:t>
      </w:r>
    </w:p>
    <w:p w:rsidR="00A467A7" w:rsidRDefault="00A467A7" w:rsidP="00A467A7">
      <w:r>
        <w:rPr>
          <w:b/>
        </w:rPr>
        <w:t>a,</w:t>
      </w:r>
      <w:r>
        <w:t xml:space="preserve"> sústavné sledovanie výkonov a aktivity žiaka,  pripravenosti a zapojenia do vyučovacieho procesu</w:t>
      </w:r>
    </w:p>
    <w:p w:rsidR="00A467A7" w:rsidRDefault="00A467A7" w:rsidP="00A467A7">
      <w:r>
        <w:rPr>
          <w:b/>
        </w:rPr>
        <w:t>b,</w:t>
      </w:r>
      <w:r>
        <w:t xml:space="preserve"> písomné preverovanie vedomostí    -    krátke  previerky z 2 – 3 vyučovacích hodín</w:t>
      </w:r>
    </w:p>
    <w:p w:rsidR="00A467A7" w:rsidRDefault="00A467A7" w:rsidP="00A467A7">
      <w:pPr>
        <w:pStyle w:val="Odsekzoznamu"/>
        <w:ind w:left="0"/>
      </w:pPr>
      <w:r>
        <w:rPr>
          <w:rFonts w:ascii="Times New Roman" w:hAnsi="Times New Roman"/>
        </w:rPr>
        <w:t xml:space="preserve">                                                                   -     testy a písomné previerky z celého tematickécelku</w:t>
      </w:r>
      <w:r>
        <w:rPr>
          <w:rFonts w:ascii="Times New Roman" w:hAnsi="Times New Roman"/>
        </w:rPr>
        <w:br/>
      </w:r>
      <w:r>
        <w:rPr>
          <w:rFonts w:ascii="Times New Roman" w:hAnsi="Times New Roman"/>
          <w:b/>
        </w:rPr>
        <w:t xml:space="preserve"> c,</w:t>
      </w:r>
      <w:r>
        <w:rPr>
          <w:rFonts w:ascii="Times New Roman" w:hAnsi="Times New Roman"/>
        </w:rPr>
        <w:t xml:space="preserve"> ústna odpoveď </w:t>
      </w:r>
      <w:r>
        <w:rPr>
          <w:rFonts w:ascii="Times New Roman" w:hAnsi="Times New Roman"/>
        </w:rPr>
        <w:br/>
      </w:r>
      <w:r>
        <w:rPr>
          <w:rFonts w:ascii="Times New Roman" w:hAnsi="Times New Roman"/>
          <w:b/>
        </w:rPr>
        <w:t>d,</w:t>
      </w:r>
      <w:r>
        <w:rPr>
          <w:rFonts w:ascii="Times New Roman" w:hAnsi="Times New Roman"/>
        </w:rPr>
        <w:t xml:space="preserve"> hodnotenie ďalších činností žiakov  -  projekty, referáty, prezentácie, postery a zapojenie do súťaží. </w:t>
      </w:r>
      <w:r>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Pr>
          <w:rFonts w:ascii="Times New Roman" w:hAnsi="Times New Roman"/>
        </w:rPr>
        <w:br/>
        <w:t xml:space="preserve">    Odporúčané stupnice hodnotenia písomných skúšok /  učiteľ môže stupnicu čiastočne meniť podľa náročnosti skúšky/ :</w:t>
      </w:r>
      <w:r>
        <w:t xml:space="preserve">    </w:t>
      </w:r>
      <w:r>
        <w:br/>
      </w:r>
      <w:r>
        <w:lastRenderedPageBreak/>
        <w:t xml:space="preserve">                                                                 </w:t>
      </w:r>
      <w:r>
        <w:rPr>
          <w:rFonts w:ascii="Times New Roman" w:hAnsi="Times New Roman"/>
        </w:rPr>
        <w:t>100  -  90 %          výborný</w:t>
      </w:r>
      <w:r>
        <w:rPr>
          <w:rFonts w:ascii="Times New Roman" w:hAnsi="Times New Roman"/>
        </w:rPr>
        <w:br/>
        <w:t xml:space="preserve">                                                            89   -  75 %         chválitebný</w:t>
      </w:r>
      <w:r>
        <w:rPr>
          <w:rFonts w:ascii="Times New Roman" w:hAnsi="Times New Roman"/>
        </w:rPr>
        <w:br/>
        <w:t xml:space="preserve">                                                            74   -  50 %         dobrý</w:t>
      </w:r>
      <w:r>
        <w:rPr>
          <w:rFonts w:ascii="Times New Roman" w:hAnsi="Times New Roman"/>
        </w:rPr>
        <w:br/>
        <w:t xml:space="preserve">                                                            49  -   33 %         dostatočný</w:t>
      </w:r>
      <w:r>
        <w:rPr>
          <w:rFonts w:ascii="Times New Roman" w:hAnsi="Times New Roman"/>
        </w:rPr>
        <w:br/>
        <w:t xml:space="preserve">                                                            32  -    0  %         nedostatočný</w:t>
      </w:r>
      <w:r>
        <w:t xml:space="preserve"> </w:t>
      </w:r>
    </w:p>
    <w:p w:rsidR="00A467A7" w:rsidRDefault="00A467A7" w:rsidP="00A467A7">
      <w:pPr>
        <w:rPr>
          <w:b/>
          <w:lang w:val="sk-SK"/>
        </w:rPr>
      </w:pPr>
      <w:r>
        <w:rPr>
          <w:b/>
          <w:lang w:val="sk-SK"/>
        </w:rPr>
        <w:t>UČEBNÉ ZDROJE</w:t>
      </w:r>
    </w:p>
    <w:p w:rsidR="00A467A7" w:rsidRDefault="00A467A7" w:rsidP="00A467A7">
      <w:pPr>
        <w:jc w:val="both"/>
        <w:rPr>
          <w:lang w:val="sk-SK"/>
        </w:rPr>
      </w:pPr>
      <w:r>
        <w:rPr>
          <w:lang w:val="sk-SK"/>
        </w:rPr>
        <w:t>Učebnice pre ZŠ</w:t>
      </w:r>
    </w:p>
    <w:p w:rsidR="00A467A7" w:rsidRDefault="00A467A7" w:rsidP="00A467A7">
      <w:pPr>
        <w:jc w:val="both"/>
        <w:rPr>
          <w:lang w:val="sk-SK"/>
        </w:rPr>
      </w:pPr>
      <w:r>
        <w:rPr>
          <w:lang w:val="sk-SK"/>
        </w:rPr>
        <w:t>Odborné publikácie</w:t>
      </w:r>
    </w:p>
    <w:p w:rsidR="00A467A7" w:rsidRDefault="00A467A7" w:rsidP="00A467A7">
      <w:pPr>
        <w:jc w:val="both"/>
        <w:rPr>
          <w:lang w:val="sk-SK"/>
        </w:rPr>
      </w:pPr>
      <w:r>
        <w:rPr>
          <w:lang w:val="sk-SK"/>
        </w:rPr>
        <w:t>Internet</w:t>
      </w:r>
    </w:p>
    <w:p w:rsidR="00A467A7" w:rsidRDefault="00A467A7" w:rsidP="00A467A7">
      <w:pPr>
        <w:jc w:val="both"/>
        <w:rPr>
          <w:lang w:val="sk-SK"/>
        </w:rPr>
      </w:pPr>
      <w:r>
        <w:rPr>
          <w:lang w:val="sk-SK"/>
        </w:rPr>
        <w:t>Materiály prinesené žiakmi</w:t>
      </w:r>
    </w:p>
    <w:p w:rsidR="00A467A7" w:rsidRDefault="00A467A7" w:rsidP="00A467A7">
      <w:pPr>
        <w:jc w:val="both"/>
      </w:pPr>
      <w:r>
        <w:rPr>
          <w:lang w:val="sk-SK"/>
        </w:rPr>
        <w:t>Alternatívne učebnice</w:t>
      </w:r>
    </w:p>
    <w:p w:rsidR="00A467A7" w:rsidRDefault="00A467A7" w:rsidP="00D470A3">
      <w:pPr>
        <w:jc w:val="both"/>
        <w:rPr>
          <w:b/>
        </w:rPr>
      </w:pPr>
    </w:p>
    <w:p w:rsidR="00A467A7" w:rsidRDefault="00A467A7" w:rsidP="00D470A3">
      <w:pPr>
        <w:jc w:val="both"/>
        <w:rPr>
          <w:b/>
        </w:rPr>
      </w:pPr>
    </w:p>
    <w:p w:rsidR="00A467A7" w:rsidRDefault="00A467A7" w:rsidP="00D470A3">
      <w:pPr>
        <w:jc w:val="both"/>
        <w:rPr>
          <w:b/>
        </w:rPr>
      </w:pPr>
    </w:p>
    <w:p w:rsidR="00A467A7" w:rsidRDefault="00A467A7" w:rsidP="00D470A3">
      <w:pPr>
        <w:jc w:val="both"/>
        <w:rPr>
          <w:b/>
        </w:rPr>
      </w:pPr>
    </w:p>
    <w:p w:rsidR="00A467A7" w:rsidRDefault="00A467A7" w:rsidP="00D470A3">
      <w:pPr>
        <w:jc w:val="both"/>
        <w:rPr>
          <w:b/>
        </w:rPr>
      </w:pPr>
    </w:p>
    <w:p w:rsidR="00A467A7" w:rsidRDefault="00A467A7" w:rsidP="00D470A3">
      <w:pPr>
        <w:jc w:val="both"/>
        <w:rPr>
          <w:b/>
        </w:rPr>
      </w:pPr>
    </w:p>
    <w:p w:rsidR="00CB1636" w:rsidRDefault="00CB1636" w:rsidP="00D470A3">
      <w:pPr>
        <w:jc w:val="both"/>
        <w:rPr>
          <w:b/>
        </w:rPr>
        <w:sectPr w:rsidR="00CB1636" w:rsidSect="00CB1636">
          <w:headerReference w:type="default" r:id="rId7"/>
          <w:footerReference w:type="default" r:id="rId8"/>
          <w:pgSz w:w="11906" w:h="16838"/>
          <w:pgMar w:top="1417" w:right="1417" w:bottom="1417" w:left="1417" w:header="708" w:footer="708" w:gutter="0"/>
          <w:cols w:space="708"/>
          <w:titlePg/>
          <w:docGrid w:linePitch="360"/>
        </w:sectPr>
      </w:pPr>
    </w:p>
    <w:p w:rsidR="00CB1636" w:rsidRDefault="00CB1636" w:rsidP="00D470A3">
      <w:pPr>
        <w:jc w:val="both"/>
        <w:rPr>
          <w:b/>
        </w:rPr>
      </w:pPr>
      <w:r>
        <w:rPr>
          <w:b/>
        </w:rPr>
        <w:lastRenderedPageBreak/>
        <w:t>OBSAH VZDELÁVANIA</w:t>
      </w:r>
    </w:p>
    <w:p w:rsidR="00CB1636" w:rsidRDefault="00CB1636" w:rsidP="00D470A3">
      <w:pPr>
        <w:jc w:val="both"/>
        <w:rPr>
          <w:b/>
        </w:rPr>
      </w:pPr>
    </w:p>
    <w:p w:rsidR="00D470A3" w:rsidRDefault="00D470A3" w:rsidP="00D470A3">
      <w:pPr>
        <w:jc w:val="both"/>
        <w:rPr>
          <w:b/>
        </w:rPr>
      </w:pPr>
      <w:r>
        <w:rPr>
          <w:b/>
        </w:rPr>
        <w:t>1</w:t>
      </w:r>
      <w:r w:rsidR="00B526EE">
        <w:rPr>
          <w:b/>
        </w:rPr>
        <w:t>. ročník</w:t>
      </w:r>
      <w:r w:rsidR="00CB1636">
        <w:rPr>
          <w:b/>
        </w:rPr>
        <w:t xml:space="preserve"> (PRÍMA)</w:t>
      </w:r>
      <w:r w:rsidR="00B526EE">
        <w:rPr>
          <w:b/>
        </w:rPr>
        <w:t xml:space="preserve">  1</w:t>
      </w:r>
      <w:r w:rsidRPr="007F5E3D">
        <w:rPr>
          <w:b/>
        </w:rPr>
        <w:t xml:space="preserve">.  hodiny  týždenne/  ročne </w:t>
      </w:r>
      <w:r w:rsidR="00B526EE">
        <w:rPr>
          <w:b/>
        </w:rPr>
        <w:t xml:space="preserve">33 </w:t>
      </w:r>
      <w:r w:rsidRPr="007F5E3D">
        <w:rPr>
          <w:b/>
        </w:rPr>
        <w:t>hodín</w:t>
      </w:r>
    </w:p>
    <w:p w:rsidR="00A467A7" w:rsidRPr="007F5E3D" w:rsidRDefault="00A467A7" w:rsidP="00D470A3">
      <w:pPr>
        <w:jc w:val="both"/>
        <w:rPr>
          <w:b/>
        </w:rPr>
      </w:pP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969"/>
        <w:gridCol w:w="1601"/>
        <w:gridCol w:w="3785"/>
        <w:gridCol w:w="1801"/>
      </w:tblGrid>
      <w:tr w:rsidR="00D470A3" w:rsidRPr="007F5E3D" w:rsidTr="00F12F82">
        <w:trPr>
          <w:trHeight w:val="774"/>
        </w:trPr>
        <w:tc>
          <w:tcPr>
            <w:tcW w:w="2660"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Tematický celok</w:t>
            </w:r>
          </w:p>
          <w:p w:rsidR="00D470A3" w:rsidRPr="007F5E3D" w:rsidRDefault="00D470A3" w:rsidP="00F12F82">
            <w:pPr>
              <w:jc w:val="both"/>
              <w:rPr>
                <w:b/>
                <w:lang w:val="sk-SK"/>
              </w:rPr>
            </w:pPr>
            <w:r w:rsidRPr="007F5E3D">
              <w:rPr>
                <w:b/>
                <w:lang w:val="sk-SK"/>
              </w:rPr>
              <w:t>počet hodín</w:t>
            </w:r>
          </w:p>
        </w:tc>
        <w:tc>
          <w:tcPr>
            <w:tcW w:w="5570" w:type="dxa"/>
            <w:gridSpan w:val="2"/>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Obsahový štandard</w:t>
            </w:r>
          </w:p>
        </w:tc>
        <w:tc>
          <w:tcPr>
            <w:tcW w:w="3785"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Výkonový štandard</w:t>
            </w:r>
          </w:p>
        </w:tc>
        <w:tc>
          <w:tcPr>
            <w:tcW w:w="1801"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Prostriedky</w:t>
            </w:r>
          </w:p>
          <w:p w:rsidR="00D470A3" w:rsidRPr="007F5E3D" w:rsidRDefault="00D470A3" w:rsidP="00F12F82">
            <w:pPr>
              <w:jc w:val="both"/>
              <w:rPr>
                <w:b/>
                <w:lang w:val="sk-SK"/>
              </w:rPr>
            </w:pPr>
            <w:r w:rsidRPr="007F5E3D">
              <w:rPr>
                <w:b/>
                <w:lang w:val="sk-SK"/>
              </w:rPr>
              <w:t>hodnotenia</w:t>
            </w:r>
          </w:p>
        </w:tc>
      </w:tr>
      <w:tr w:rsidR="00D470A3" w:rsidRPr="007F5E3D" w:rsidTr="00F12F82">
        <w:trPr>
          <w:trHeight w:val="387"/>
        </w:trPr>
        <w:tc>
          <w:tcPr>
            <w:tcW w:w="2660"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lang w:val="sk-SK"/>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Téma</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Pojmy</w:t>
            </w:r>
          </w:p>
        </w:tc>
        <w:tc>
          <w:tcPr>
            <w:tcW w:w="3785" w:type="dxa"/>
            <w:tcBorders>
              <w:top w:val="single" w:sz="4" w:space="0" w:color="auto"/>
              <w:left w:val="single" w:sz="4" w:space="0" w:color="auto"/>
              <w:bottom w:val="single" w:sz="4" w:space="0" w:color="auto"/>
              <w:right w:val="single" w:sz="4" w:space="0" w:color="auto"/>
            </w:tcBorders>
            <w:shd w:val="clear" w:color="auto" w:fill="auto"/>
          </w:tcPr>
          <w:p w:rsidR="00073F77" w:rsidRPr="00B526EE" w:rsidRDefault="00D470A3" w:rsidP="00073F77">
            <w:pPr>
              <w:rPr>
                <w:b/>
                <w:lang w:val="sk-SK"/>
              </w:rPr>
            </w:pPr>
            <w:r w:rsidRPr="007F5E3D">
              <w:rPr>
                <w:b/>
                <w:lang w:val="sk-SK"/>
              </w:rPr>
              <w:t>Spôsobilosti</w:t>
            </w:r>
            <w:r w:rsidR="00073F77" w:rsidRPr="00B526EE">
              <w:rPr>
                <w:b/>
                <w:lang w:val="sk-SK"/>
              </w:rPr>
              <w:t xml:space="preserve"> </w:t>
            </w:r>
            <w:r w:rsidR="00073F77">
              <w:rPr>
                <w:b/>
                <w:lang w:val="sk-SK"/>
              </w:rPr>
              <w:t xml:space="preserve">( </w:t>
            </w:r>
            <w:r w:rsidR="00073F77" w:rsidRPr="00B526EE">
              <w:rPr>
                <w:b/>
                <w:lang w:val="sk-SK"/>
              </w:rPr>
              <w:t>Žiak vie/dokáže</w:t>
            </w:r>
            <w:r w:rsidR="00073F77">
              <w:rPr>
                <w:b/>
                <w:lang w:val="sk-SK"/>
              </w:rPr>
              <w:t>)</w:t>
            </w:r>
          </w:p>
          <w:p w:rsidR="00D470A3" w:rsidRPr="007F5E3D" w:rsidRDefault="00D470A3" w:rsidP="00F12F82">
            <w:pPr>
              <w:jc w:val="both"/>
              <w:rPr>
                <w:b/>
                <w:lang w:val="sk-SK"/>
              </w:rPr>
            </w:pPr>
          </w:p>
        </w:tc>
        <w:tc>
          <w:tcPr>
            <w:tcW w:w="1801"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lang w:val="sk-SK"/>
              </w:rPr>
            </w:pPr>
          </w:p>
        </w:tc>
      </w:tr>
      <w:tr w:rsidR="00D470A3" w:rsidRPr="007F5E3D" w:rsidTr="00F12F82">
        <w:trPr>
          <w:trHeight w:val="2825"/>
        </w:trPr>
        <w:tc>
          <w:tcPr>
            <w:tcW w:w="2660"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F12F82">
            <w:pPr>
              <w:jc w:val="both"/>
              <w:rPr>
                <w:lang w:val="sk-SK"/>
              </w:rPr>
            </w:pPr>
          </w:p>
          <w:p w:rsidR="00D470A3" w:rsidRDefault="00D470A3" w:rsidP="00F12F82">
            <w:pPr>
              <w:jc w:val="both"/>
              <w:rPr>
                <w:lang w:val="sk-SK"/>
              </w:rPr>
            </w:pPr>
          </w:p>
          <w:p w:rsidR="00D470A3" w:rsidRDefault="00D470A3" w:rsidP="00D470A3">
            <w:pPr>
              <w:rPr>
                <w:b/>
                <w:lang w:val="sk-SK"/>
              </w:rPr>
            </w:pPr>
            <w:r w:rsidRPr="008308A8">
              <w:rPr>
                <w:b/>
                <w:lang w:val="sk-SK"/>
              </w:rPr>
              <w:t>Moja rodina</w:t>
            </w:r>
          </w:p>
          <w:p w:rsidR="00D470A3" w:rsidRDefault="00D470A3" w:rsidP="00D470A3">
            <w:pPr>
              <w:rPr>
                <w:b/>
                <w:lang w:val="sk-SK"/>
              </w:rPr>
            </w:pPr>
          </w:p>
          <w:p w:rsidR="00D470A3" w:rsidRPr="008308A8" w:rsidRDefault="00B526EE" w:rsidP="00D470A3">
            <w:pPr>
              <w:rPr>
                <w:b/>
                <w:lang w:val="sk-SK"/>
              </w:rPr>
            </w:pPr>
            <w:r>
              <w:rPr>
                <w:b/>
                <w:lang w:val="sk-SK"/>
              </w:rPr>
              <w:t xml:space="preserve"> </w:t>
            </w: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Default="00D470A3" w:rsidP="00D470A3">
            <w:pPr>
              <w:rPr>
                <w:lang w:val="sk-SK"/>
              </w:rPr>
            </w:pPr>
          </w:p>
          <w:p w:rsidR="00D470A3" w:rsidRDefault="00D470A3" w:rsidP="00D470A3">
            <w:pPr>
              <w:rPr>
                <w:lang w:val="sk-SK"/>
              </w:rPr>
            </w:pPr>
          </w:p>
          <w:p w:rsidR="00D470A3" w:rsidRDefault="00D470A3" w:rsidP="00D470A3">
            <w:pPr>
              <w:rPr>
                <w:lang w:val="sk-SK"/>
              </w:rPr>
            </w:pPr>
          </w:p>
          <w:p w:rsidR="00D470A3" w:rsidRDefault="00D470A3" w:rsidP="00D470A3">
            <w:pPr>
              <w:rPr>
                <w:lang w:val="sk-SK"/>
              </w:rPr>
            </w:pPr>
          </w:p>
          <w:p w:rsidR="00D470A3"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Default="00D470A3" w:rsidP="00D470A3">
            <w:pPr>
              <w:rPr>
                <w:b/>
                <w:lang w:val="sk-SK"/>
              </w:rPr>
            </w:pPr>
            <w:r w:rsidRPr="008308A8">
              <w:rPr>
                <w:b/>
                <w:lang w:val="sk-SK"/>
              </w:rPr>
              <w:t>Moja škola</w:t>
            </w:r>
          </w:p>
          <w:p w:rsidR="00D470A3" w:rsidRDefault="00D470A3" w:rsidP="00D470A3">
            <w:pPr>
              <w:rPr>
                <w:b/>
                <w:lang w:val="sk-SK"/>
              </w:rPr>
            </w:pPr>
          </w:p>
          <w:p w:rsidR="00D470A3" w:rsidRPr="008308A8" w:rsidRDefault="00B526EE" w:rsidP="00D470A3">
            <w:pPr>
              <w:rPr>
                <w:b/>
                <w:lang w:val="sk-SK"/>
              </w:rPr>
            </w:pPr>
            <w:r>
              <w:rPr>
                <w:b/>
                <w:lang w:val="sk-SK"/>
              </w:rPr>
              <w:t xml:space="preserve"> </w:t>
            </w: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Default="00D470A3" w:rsidP="00D470A3">
            <w:pPr>
              <w:rPr>
                <w:lang w:val="sk-SK"/>
              </w:rPr>
            </w:pPr>
          </w:p>
          <w:p w:rsidR="00B526EE" w:rsidRDefault="00B526EE" w:rsidP="00D470A3">
            <w:pPr>
              <w:rPr>
                <w:lang w:val="sk-SK"/>
              </w:rPr>
            </w:pPr>
          </w:p>
          <w:p w:rsidR="00B526EE" w:rsidRDefault="00B526EE" w:rsidP="00D470A3">
            <w:pPr>
              <w:rPr>
                <w:lang w:val="sk-SK"/>
              </w:rPr>
            </w:pPr>
          </w:p>
          <w:p w:rsidR="00B526EE" w:rsidRDefault="00B526EE" w:rsidP="00D470A3">
            <w:pPr>
              <w:rPr>
                <w:lang w:val="sk-SK"/>
              </w:rPr>
            </w:pPr>
          </w:p>
          <w:p w:rsidR="00B526EE" w:rsidRPr="00173601" w:rsidRDefault="00B526EE" w:rsidP="00D470A3">
            <w:pPr>
              <w:rPr>
                <w:lang w:val="sk-SK"/>
              </w:rPr>
            </w:pPr>
          </w:p>
          <w:p w:rsidR="00D470A3" w:rsidRPr="00173601" w:rsidRDefault="00D470A3" w:rsidP="00D470A3">
            <w:pPr>
              <w:rPr>
                <w:lang w:val="sk-SK"/>
              </w:rPr>
            </w:pPr>
          </w:p>
          <w:p w:rsidR="00D470A3" w:rsidRDefault="00D470A3" w:rsidP="00D470A3">
            <w:pPr>
              <w:rPr>
                <w:b/>
                <w:lang w:val="sk-SK"/>
              </w:rPr>
            </w:pPr>
            <w:r w:rsidRPr="008308A8">
              <w:rPr>
                <w:b/>
                <w:lang w:val="sk-SK"/>
              </w:rPr>
              <w:t xml:space="preserve">Moja obec, región, vlasť, EÚ </w:t>
            </w:r>
          </w:p>
          <w:p w:rsidR="00D470A3" w:rsidRDefault="00D470A3" w:rsidP="00D470A3">
            <w:pPr>
              <w:rPr>
                <w:b/>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Pr="007F5E3D" w:rsidRDefault="00D470A3" w:rsidP="00CB1636">
            <w:pPr>
              <w:jc w:val="both"/>
              <w:rPr>
                <w:lang w:val="sk-SK"/>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B526EE" w:rsidRDefault="00B526EE" w:rsidP="00D470A3">
            <w:pPr>
              <w:rPr>
                <w:lang w:val="sk-SK"/>
              </w:rPr>
            </w:pPr>
          </w:p>
          <w:p w:rsidR="00B526EE" w:rsidRDefault="00B526EE" w:rsidP="00D470A3">
            <w:pPr>
              <w:rPr>
                <w:lang w:val="sk-SK"/>
              </w:rPr>
            </w:pPr>
          </w:p>
          <w:p w:rsidR="00D470A3" w:rsidRDefault="00D470A3" w:rsidP="00D470A3">
            <w:pPr>
              <w:rPr>
                <w:lang w:val="sk-SK"/>
              </w:rPr>
            </w:pPr>
            <w:r>
              <w:rPr>
                <w:lang w:val="sk-SK"/>
              </w:rPr>
              <w:t xml:space="preserve"> P</w:t>
            </w:r>
            <w:r w:rsidRPr="003132E9">
              <w:rPr>
                <w:lang w:val="sk-SK"/>
              </w:rPr>
              <w:t>oslanie a funkcie rodiny</w:t>
            </w:r>
          </w:p>
          <w:p w:rsidR="00D470A3" w:rsidRPr="003132E9" w:rsidRDefault="00D470A3" w:rsidP="00D470A3">
            <w:pPr>
              <w:rPr>
                <w:lang w:val="sk-SK"/>
              </w:rPr>
            </w:pPr>
          </w:p>
          <w:p w:rsidR="00D470A3" w:rsidRDefault="00D470A3" w:rsidP="00D470A3">
            <w:pPr>
              <w:rPr>
                <w:lang w:val="sk-SK"/>
              </w:rPr>
            </w:pPr>
            <w:r>
              <w:rPr>
                <w:lang w:val="sk-SK"/>
              </w:rPr>
              <w:t>V</w:t>
            </w:r>
            <w:r w:rsidRPr="003132E9">
              <w:rPr>
                <w:lang w:val="sk-SK"/>
              </w:rPr>
              <w:t>zťahy v</w:t>
            </w:r>
            <w:r>
              <w:rPr>
                <w:lang w:val="sk-SK"/>
              </w:rPr>
              <w:t> </w:t>
            </w:r>
            <w:r w:rsidRPr="003132E9">
              <w:rPr>
                <w:lang w:val="sk-SK"/>
              </w:rPr>
              <w:t>rodine</w:t>
            </w:r>
          </w:p>
          <w:p w:rsidR="00D470A3" w:rsidRPr="003132E9" w:rsidRDefault="00D470A3" w:rsidP="00D470A3">
            <w:pPr>
              <w:ind w:firstLine="708"/>
              <w:rPr>
                <w:lang w:val="sk-SK"/>
              </w:rPr>
            </w:pPr>
          </w:p>
          <w:p w:rsidR="00D470A3" w:rsidRDefault="00D470A3" w:rsidP="00D470A3">
            <w:pPr>
              <w:rPr>
                <w:lang w:val="sk-SK"/>
              </w:rPr>
            </w:pPr>
            <w:r>
              <w:rPr>
                <w:lang w:val="sk-SK"/>
              </w:rPr>
              <w:t>N</w:t>
            </w:r>
            <w:r w:rsidRPr="003132E9">
              <w:rPr>
                <w:lang w:val="sk-SK"/>
              </w:rPr>
              <w:t>ormy a</w:t>
            </w:r>
            <w:r>
              <w:rPr>
                <w:lang w:val="sk-SK"/>
              </w:rPr>
              <w:t> </w:t>
            </w:r>
            <w:r w:rsidRPr="003132E9">
              <w:rPr>
                <w:lang w:val="sk-SK"/>
              </w:rPr>
              <w:t>pravidlá</w:t>
            </w:r>
          </w:p>
          <w:p w:rsidR="00D470A3" w:rsidRPr="003132E9" w:rsidRDefault="00D470A3" w:rsidP="00D470A3">
            <w:pPr>
              <w:rPr>
                <w:lang w:val="sk-SK"/>
              </w:rPr>
            </w:pPr>
          </w:p>
          <w:p w:rsidR="00D470A3" w:rsidRDefault="00D470A3" w:rsidP="00D470A3">
            <w:pPr>
              <w:rPr>
                <w:lang w:val="sk-SK"/>
              </w:rPr>
            </w:pPr>
            <w:r>
              <w:rPr>
                <w:lang w:val="sk-SK"/>
              </w:rPr>
              <w:t>P</w:t>
            </w:r>
            <w:r w:rsidRPr="003132E9">
              <w:rPr>
                <w:lang w:val="sk-SK"/>
              </w:rPr>
              <w:t>ráva a povinnosti (detí a rodičov)</w:t>
            </w:r>
          </w:p>
          <w:p w:rsidR="00D470A3" w:rsidRPr="003132E9" w:rsidRDefault="00D470A3" w:rsidP="00D470A3">
            <w:pPr>
              <w:rPr>
                <w:lang w:val="sk-SK"/>
              </w:rPr>
            </w:pPr>
          </w:p>
          <w:p w:rsidR="00D470A3" w:rsidRDefault="00D470A3" w:rsidP="00D470A3">
            <w:pPr>
              <w:rPr>
                <w:lang w:val="sk-SK"/>
              </w:rPr>
            </w:pPr>
            <w:r>
              <w:rPr>
                <w:lang w:val="sk-SK"/>
              </w:rPr>
              <w:t>M</w:t>
            </w:r>
            <w:r w:rsidRPr="003132E9">
              <w:rPr>
                <w:lang w:val="sk-SK"/>
              </w:rPr>
              <w:t>edziľudské vzťahy</w:t>
            </w:r>
          </w:p>
          <w:p w:rsidR="00D470A3" w:rsidRPr="003132E9" w:rsidRDefault="00D470A3" w:rsidP="00D470A3">
            <w:pPr>
              <w:rPr>
                <w:lang w:val="sk-SK"/>
              </w:rPr>
            </w:pPr>
          </w:p>
          <w:p w:rsidR="00D470A3" w:rsidRDefault="00D470A3" w:rsidP="00D470A3">
            <w:pPr>
              <w:rPr>
                <w:lang w:val="sk-SK"/>
              </w:rPr>
            </w:pPr>
            <w:r>
              <w:rPr>
                <w:lang w:val="sk-SK"/>
              </w:rPr>
              <w:t>V</w:t>
            </w:r>
            <w:r w:rsidRPr="003132E9">
              <w:rPr>
                <w:lang w:val="sk-SK"/>
              </w:rPr>
              <w:t>iacgeneračné spolunažívanie</w:t>
            </w:r>
          </w:p>
          <w:p w:rsidR="00D470A3" w:rsidRPr="003132E9" w:rsidRDefault="00D470A3" w:rsidP="00D470A3">
            <w:pPr>
              <w:rPr>
                <w:lang w:val="sk-SK"/>
              </w:rPr>
            </w:pPr>
          </w:p>
          <w:p w:rsidR="00D470A3" w:rsidRPr="00173601" w:rsidRDefault="00D470A3" w:rsidP="00D470A3">
            <w:pPr>
              <w:rPr>
                <w:lang w:val="sk-SK"/>
              </w:rPr>
            </w:pPr>
            <w:r>
              <w:rPr>
                <w:lang w:val="sk-SK"/>
              </w:rPr>
              <w:t>P</w:t>
            </w:r>
            <w:r w:rsidRPr="003132E9">
              <w:rPr>
                <w:lang w:val="sk-SK"/>
              </w:rPr>
              <w:t>ríbuzní, priatelia, susedia</w:t>
            </w:r>
          </w:p>
          <w:p w:rsidR="00D470A3" w:rsidRDefault="00D470A3" w:rsidP="00D470A3">
            <w:pPr>
              <w:rPr>
                <w:lang w:val="sk-SK"/>
              </w:rPr>
            </w:pPr>
          </w:p>
          <w:p w:rsidR="00D470A3" w:rsidRPr="00173601" w:rsidRDefault="00D470A3" w:rsidP="00D470A3">
            <w:pPr>
              <w:rPr>
                <w:lang w:val="sk-SK"/>
              </w:rPr>
            </w:pPr>
          </w:p>
          <w:p w:rsidR="00D470A3" w:rsidRDefault="00D470A3" w:rsidP="00D470A3">
            <w:pPr>
              <w:rPr>
                <w:lang w:val="sk-SK"/>
              </w:rPr>
            </w:pPr>
            <w:r>
              <w:rPr>
                <w:lang w:val="sk-SK"/>
              </w:rPr>
              <w:t>Š</w:t>
            </w:r>
            <w:r w:rsidRPr="003132E9">
              <w:rPr>
                <w:lang w:val="sk-SK"/>
              </w:rPr>
              <w:t>kolská trieda</w:t>
            </w:r>
          </w:p>
          <w:p w:rsidR="00D470A3" w:rsidRPr="003132E9" w:rsidRDefault="00D470A3" w:rsidP="00D470A3">
            <w:pPr>
              <w:rPr>
                <w:lang w:val="sk-SK"/>
              </w:rPr>
            </w:pPr>
          </w:p>
          <w:p w:rsidR="00D470A3" w:rsidRDefault="00D470A3" w:rsidP="00D470A3">
            <w:pPr>
              <w:rPr>
                <w:lang w:val="sk-SK"/>
              </w:rPr>
            </w:pPr>
            <w:r>
              <w:rPr>
                <w:lang w:val="sk-SK"/>
              </w:rPr>
              <w:t>T</w:t>
            </w:r>
            <w:r w:rsidRPr="003132E9">
              <w:rPr>
                <w:lang w:val="sk-SK"/>
              </w:rPr>
              <w:t>riedna samospráva</w:t>
            </w:r>
          </w:p>
          <w:p w:rsidR="00D470A3" w:rsidRPr="003132E9" w:rsidRDefault="00D470A3" w:rsidP="00D470A3">
            <w:pPr>
              <w:rPr>
                <w:lang w:val="sk-SK"/>
              </w:rPr>
            </w:pPr>
          </w:p>
          <w:p w:rsidR="00D470A3" w:rsidRDefault="00D470A3" w:rsidP="00D470A3">
            <w:pPr>
              <w:rPr>
                <w:lang w:val="sk-SK"/>
              </w:rPr>
            </w:pPr>
            <w:r>
              <w:rPr>
                <w:lang w:val="sk-SK"/>
              </w:rPr>
              <w:t>Š</w:t>
            </w:r>
            <w:r w:rsidRPr="003132E9">
              <w:rPr>
                <w:lang w:val="sk-SK"/>
              </w:rPr>
              <w:t>kolská samospráva</w:t>
            </w:r>
          </w:p>
          <w:p w:rsidR="00D470A3" w:rsidRPr="003132E9" w:rsidRDefault="00D470A3" w:rsidP="00D470A3">
            <w:pPr>
              <w:rPr>
                <w:lang w:val="sk-SK"/>
              </w:rPr>
            </w:pPr>
          </w:p>
          <w:p w:rsidR="00B526EE" w:rsidRDefault="00B526EE" w:rsidP="00D470A3">
            <w:pPr>
              <w:rPr>
                <w:lang w:val="sk-SK"/>
              </w:rPr>
            </w:pPr>
          </w:p>
          <w:p w:rsidR="00D470A3" w:rsidRDefault="00D470A3" w:rsidP="00D470A3">
            <w:pPr>
              <w:rPr>
                <w:lang w:val="sk-SK"/>
              </w:rPr>
            </w:pPr>
            <w:r>
              <w:rPr>
                <w:lang w:val="sk-SK"/>
              </w:rPr>
              <w:t>M</w:t>
            </w:r>
            <w:r w:rsidRPr="003132E9">
              <w:rPr>
                <w:lang w:val="sk-SK"/>
              </w:rPr>
              <w:t>imovyučovacia činnosť</w:t>
            </w:r>
          </w:p>
          <w:p w:rsidR="00D470A3" w:rsidRPr="003132E9" w:rsidRDefault="00D470A3" w:rsidP="00D470A3">
            <w:pPr>
              <w:rPr>
                <w:lang w:val="sk-SK"/>
              </w:rPr>
            </w:pPr>
          </w:p>
          <w:p w:rsidR="00D470A3" w:rsidRPr="00173601" w:rsidRDefault="00D470A3" w:rsidP="00D470A3">
            <w:pPr>
              <w:rPr>
                <w:lang w:val="sk-SK"/>
              </w:rPr>
            </w:pPr>
            <w:r>
              <w:rPr>
                <w:lang w:val="sk-SK"/>
              </w:rPr>
              <w:t>M</w:t>
            </w:r>
            <w:r w:rsidRPr="003132E9">
              <w:rPr>
                <w:lang w:val="sk-SK"/>
              </w:rPr>
              <w:t>imoškolská činnosť</w:t>
            </w:r>
          </w:p>
          <w:p w:rsidR="00D470A3" w:rsidRPr="00173601" w:rsidRDefault="00D470A3" w:rsidP="00D470A3">
            <w:pPr>
              <w:rPr>
                <w:lang w:val="sk-SK"/>
              </w:rPr>
            </w:pPr>
          </w:p>
          <w:p w:rsidR="00D470A3" w:rsidRDefault="00D470A3" w:rsidP="00D470A3">
            <w:pPr>
              <w:rPr>
                <w:lang w:val="sk-SK"/>
              </w:rPr>
            </w:pPr>
          </w:p>
          <w:p w:rsidR="00B526EE" w:rsidRDefault="00B526EE" w:rsidP="00D470A3">
            <w:pPr>
              <w:rPr>
                <w:lang w:val="sk-SK"/>
              </w:rPr>
            </w:pPr>
          </w:p>
          <w:p w:rsidR="00B526EE" w:rsidRDefault="00B526EE" w:rsidP="00D470A3">
            <w:pPr>
              <w:rPr>
                <w:lang w:val="sk-SK"/>
              </w:rPr>
            </w:pPr>
          </w:p>
          <w:p w:rsidR="00B526EE" w:rsidRPr="00173601" w:rsidRDefault="00B526EE" w:rsidP="00D470A3">
            <w:pPr>
              <w:rPr>
                <w:lang w:val="sk-SK"/>
              </w:rPr>
            </w:pPr>
          </w:p>
          <w:p w:rsidR="00D470A3" w:rsidRDefault="00D470A3" w:rsidP="00D470A3">
            <w:pPr>
              <w:rPr>
                <w:lang w:val="sk-SK"/>
              </w:rPr>
            </w:pPr>
            <w:r w:rsidRPr="003132E9">
              <w:rPr>
                <w:lang w:val="sk-SK"/>
              </w:rPr>
              <w:t>Občan</w:t>
            </w:r>
          </w:p>
          <w:p w:rsidR="00D470A3" w:rsidRPr="003132E9" w:rsidRDefault="00D470A3" w:rsidP="00D470A3">
            <w:pPr>
              <w:rPr>
                <w:lang w:val="sk-SK"/>
              </w:rPr>
            </w:pPr>
          </w:p>
          <w:p w:rsidR="00D470A3" w:rsidRDefault="00D470A3" w:rsidP="00D470A3">
            <w:pPr>
              <w:rPr>
                <w:lang w:val="sk-SK"/>
              </w:rPr>
            </w:pPr>
            <w:r w:rsidRPr="003132E9">
              <w:rPr>
                <w:lang w:val="sk-SK"/>
              </w:rPr>
              <w:t>Obec</w:t>
            </w:r>
          </w:p>
          <w:p w:rsidR="00D470A3" w:rsidRPr="003132E9" w:rsidRDefault="00D470A3" w:rsidP="00D470A3">
            <w:pPr>
              <w:rPr>
                <w:lang w:val="sk-SK"/>
              </w:rPr>
            </w:pPr>
          </w:p>
          <w:p w:rsidR="00D470A3" w:rsidRDefault="00D470A3" w:rsidP="00D470A3">
            <w:pPr>
              <w:rPr>
                <w:lang w:val="sk-SK"/>
              </w:rPr>
            </w:pPr>
            <w:r w:rsidRPr="003132E9">
              <w:rPr>
                <w:lang w:val="sk-SK"/>
              </w:rPr>
              <w:t>Región</w:t>
            </w:r>
          </w:p>
          <w:p w:rsidR="00D470A3" w:rsidRPr="003132E9" w:rsidRDefault="00D470A3" w:rsidP="00D470A3">
            <w:pPr>
              <w:rPr>
                <w:lang w:val="sk-SK"/>
              </w:rPr>
            </w:pPr>
          </w:p>
          <w:p w:rsidR="00D470A3" w:rsidRDefault="00D470A3" w:rsidP="00D470A3">
            <w:pPr>
              <w:rPr>
                <w:lang w:val="sk-SK"/>
              </w:rPr>
            </w:pPr>
            <w:r w:rsidRPr="003132E9">
              <w:rPr>
                <w:lang w:val="sk-SK"/>
              </w:rPr>
              <w:t>Slovenská republika</w:t>
            </w:r>
          </w:p>
          <w:p w:rsidR="00D470A3" w:rsidRPr="003132E9" w:rsidRDefault="00D470A3" w:rsidP="00D470A3">
            <w:pPr>
              <w:rPr>
                <w:lang w:val="sk-SK"/>
              </w:rPr>
            </w:pPr>
          </w:p>
          <w:p w:rsidR="00D470A3" w:rsidRDefault="00D470A3" w:rsidP="00D470A3">
            <w:pPr>
              <w:rPr>
                <w:lang w:val="sk-SK"/>
              </w:rPr>
            </w:pPr>
            <w:r>
              <w:rPr>
                <w:lang w:val="sk-SK"/>
              </w:rPr>
              <w:t>Š</w:t>
            </w:r>
            <w:r w:rsidRPr="003132E9">
              <w:rPr>
                <w:lang w:val="sk-SK"/>
              </w:rPr>
              <w:t>tátne symboly</w:t>
            </w:r>
          </w:p>
          <w:p w:rsidR="00D470A3" w:rsidRPr="003132E9" w:rsidRDefault="00D470A3" w:rsidP="00D470A3">
            <w:pPr>
              <w:rPr>
                <w:lang w:val="sk-SK"/>
              </w:rPr>
            </w:pPr>
          </w:p>
          <w:p w:rsidR="00D470A3" w:rsidRPr="00173601" w:rsidRDefault="00D470A3" w:rsidP="00D470A3">
            <w:pPr>
              <w:rPr>
                <w:lang w:val="sk-SK"/>
              </w:rPr>
            </w:pPr>
            <w:r w:rsidRPr="003132E9">
              <w:rPr>
                <w:lang w:val="sk-SK"/>
              </w:rPr>
              <w:t>Európska únia</w:t>
            </w: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Pr="007F5E3D" w:rsidRDefault="00D470A3" w:rsidP="00CB1636">
            <w:pPr>
              <w:jc w:val="both"/>
            </w:pP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Pr="007F5E3D" w:rsidRDefault="00D470A3" w:rsidP="00F12F82">
            <w:pPr>
              <w:jc w:val="both"/>
            </w:pPr>
          </w:p>
        </w:tc>
        <w:tc>
          <w:tcPr>
            <w:tcW w:w="3785"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F12F82">
            <w:pPr>
              <w:jc w:val="both"/>
            </w:pPr>
          </w:p>
          <w:p w:rsidR="00D470A3" w:rsidRDefault="00D470A3" w:rsidP="00D470A3">
            <w:pPr>
              <w:rPr>
                <w:lang w:val="sk-SK"/>
              </w:rPr>
            </w:pPr>
            <w:r w:rsidRPr="0022353E">
              <w:rPr>
                <w:lang w:val="sk-SK"/>
              </w:rPr>
              <w:t xml:space="preserve"> </w:t>
            </w:r>
            <w:r>
              <w:rPr>
                <w:lang w:val="sk-SK"/>
              </w:rPr>
              <w:t xml:space="preserve"> </w:t>
            </w:r>
            <w:r w:rsidR="002C0294">
              <w:rPr>
                <w:lang w:val="sk-SK"/>
              </w:rPr>
              <w:t>U</w:t>
            </w:r>
            <w:r w:rsidRPr="0022353E">
              <w:rPr>
                <w:lang w:val="sk-SK"/>
              </w:rPr>
              <w:t xml:space="preserve">rčiť typy spoločenstiev, v </w:t>
            </w:r>
            <w:r>
              <w:rPr>
                <w:lang w:val="sk-SK"/>
              </w:rPr>
              <w:t xml:space="preserve"> </w:t>
            </w:r>
          </w:p>
          <w:p w:rsidR="00D470A3" w:rsidRPr="0022353E" w:rsidRDefault="00D470A3" w:rsidP="00D470A3">
            <w:pPr>
              <w:rPr>
                <w:lang w:val="sk-SK"/>
              </w:rPr>
            </w:pPr>
            <w:r>
              <w:rPr>
                <w:lang w:val="sk-SK"/>
              </w:rPr>
              <w:t xml:space="preserve">  </w:t>
            </w:r>
            <w:r w:rsidR="00073F77">
              <w:rPr>
                <w:lang w:val="sk-SK"/>
              </w:rPr>
              <w:t>ktorých žije.</w:t>
            </w:r>
          </w:p>
          <w:p w:rsidR="00D470A3" w:rsidRPr="0022353E" w:rsidRDefault="00073F77" w:rsidP="00D470A3">
            <w:pPr>
              <w:rPr>
                <w:lang w:val="sk-SK"/>
              </w:rPr>
            </w:pPr>
            <w:r>
              <w:rPr>
                <w:lang w:val="sk-SK"/>
              </w:rPr>
              <w:t xml:space="preserve"> U</w:t>
            </w:r>
            <w:r w:rsidR="00D470A3" w:rsidRPr="0022353E">
              <w:rPr>
                <w:lang w:val="sk-SK"/>
              </w:rPr>
              <w:t xml:space="preserve">viesť typy spoločenských rolí, </w:t>
            </w:r>
            <w:r w:rsidR="00D470A3">
              <w:rPr>
                <w:lang w:val="sk-SK"/>
              </w:rPr>
              <w:br/>
              <w:t xml:space="preserve">  </w:t>
            </w:r>
            <w:r w:rsidR="00D470A3" w:rsidRPr="0022353E">
              <w:rPr>
                <w:lang w:val="sk-SK"/>
              </w:rPr>
              <w:t xml:space="preserve">ktoré vo svojom živote </w:t>
            </w:r>
            <w:r w:rsidR="00D470A3">
              <w:rPr>
                <w:lang w:val="sk-SK"/>
              </w:rPr>
              <w:br/>
              <w:t xml:space="preserve"> </w:t>
            </w:r>
            <w:r>
              <w:rPr>
                <w:lang w:val="sk-SK"/>
              </w:rPr>
              <w:t>zohráva/bude zohrávať.</w:t>
            </w:r>
          </w:p>
          <w:p w:rsidR="00D470A3" w:rsidRPr="0022353E" w:rsidRDefault="00073F77" w:rsidP="00D470A3">
            <w:pPr>
              <w:rPr>
                <w:lang w:val="sk-SK"/>
              </w:rPr>
            </w:pPr>
            <w:r>
              <w:rPr>
                <w:lang w:val="sk-SK"/>
              </w:rPr>
              <w:t xml:space="preserve"> V</w:t>
            </w:r>
            <w:r w:rsidR="00D470A3" w:rsidRPr="0022353E">
              <w:rPr>
                <w:lang w:val="sk-SK"/>
              </w:rPr>
              <w:t xml:space="preserve">ysvetliť pomocou príkladov päť </w:t>
            </w:r>
            <w:r w:rsidR="00D470A3">
              <w:rPr>
                <w:lang w:val="sk-SK"/>
              </w:rPr>
              <w:br/>
              <w:t xml:space="preserve"> </w:t>
            </w:r>
            <w:r>
              <w:rPr>
                <w:lang w:val="sk-SK"/>
              </w:rPr>
              <w:t>základných funkcií rodiny.</w:t>
            </w:r>
          </w:p>
          <w:p w:rsidR="00D470A3" w:rsidRPr="0022353E" w:rsidRDefault="00073F77" w:rsidP="00D470A3">
            <w:pPr>
              <w:rPr>
                <w:lang w:val="sk-SK"/>
              </w:rPr>
            </w:pPr>
            <w:r>
              <w:rPr>
                <w:lang w:val="sk-SK"/>
              </w:rPr>
              <w:t xml:space="preserve"> Ch</w:t>
            </w:r>
            <w:r w:rsidR="00D470A3" w:rsidRPr="0022353E">
              <w:rPr>
                <w:lang w:val="sk-SK"/>
              </w:rPr>
              <w:t xml:space="preserve">arakterizovať základné znaky </w:t>
            </w:r>
            <w:r w:rsidR="00D470A3">
              <w:rPr>
                <w:lang w:val="sk-SK"/>
              </w:rPr>
              <w:br/>
              <w:t xml:space="preserve"> </w:t>
            </w:r>
            <w:r>
              <w:rPr>
                <w:lang w:val="sk-SK"/>
              </w:rPr>
              <w:t>rodiny.</w:t>
            </w:r>
          </w:p>
          <w:p w:rsidR="00D470A3" w:rsidRPr="0022353E" w:rsidRDefault="00073F77" w:rsidP="00D470A3">
            <w:pPr>
              <w:rPr>
                <w:lang w:val="sk-SK"/>
              </w:rPr>
            </w:pPr>
            <w:r>
              <w:rPr>
                <w:lang w:val="sk-SK"/>
              </w:rPr>
              <w:t xml:space="preserve"> P</w:t>
            </w:r>
            <w:r w:rsidR="00D470A3" w:rsidRPr="0022353E">
              <w:rPr>
                <w:lang w:val="sk-SK"/>
              </w:rPr>
              <w:t xml:space="preserve">orovnať rozdiely vo fungovaní </w:t>
            </w:r>
            <w:r w:rsidR="00D470A3">
              <w:rPr>
                <w:lang w:val="sk-SK"/>
              </w:rPr>
              <w:br/>
              <w:t xml:space="preserve"> </w:t>
            </w:r>
            <w:r w:rsidR="00D470A3" w:rsidRPr="0022353E">
              <w:rPr>
                <w:lang w:val="sk-SK"/>
              </w:rPr>
              <w:t>harmonickej a rozvrátenej rodiny,</w:t>
            </w:r>
          </w:p>
          <w:p w:rsidR="00D470A3" w:rsidRPr="0022353E" w:rsidRDefault="00D470A3" w:rsidP="00D470A3">
            <w:pPr>
              <w:rPr>
                <w:lang w:val="sk-SK"/>
              </w:rPr>
            </w:pPr>
            <w:r w:rsidRPr="0022353E">
              <w:rPr>
                <w:lang w:val="sk-SK"/>
              </w:rPr>
              <w:t xml:space="preserve"> uviesť na príkladoch fungovanie </w:t>
            </w:r>
            <w:r>
              <w:rPr>
                <w:lang w:val="sk-SK"/>
              </w:rPr>
              <w:br/>
              <w:t xml:space="preserve"> </w:t>
            </w:r>
            <w:r w:rsidR="00073F77">
              <w:rPr>
                <w:lang w:val="sk-SK"/>
              </w:rPr>
              <w:t>pravidiel v rodine.</w:t>
            </w:r>
          </w:p>
          <w:p w:rsidR="00D470A3" w:rsidRPr="0022353E" w:rsidRDefault="00073F77" w:rsidP="00D470A3">
            <w:pPr>
              <w:rPr>
                <w:lang w:val="sk-SK"/>
              </w:rPr>
            </w:pPr>
            <w:r>
              <w:rPr>
                <w:lang w:val="sk-SK"/>
              </w:rPr>
              <w:t xml:space="preserve"> Z</w:t>
            </w:r>
            <w:r w:rsidR="00D470A3" w:rsidRPr="0022353E">
              <w:rPr>
                <w:lang w:val="sk-SK"/>
              </w:rPr>
              <w:t xml:space="preserve">ostaviť rebríček práv a </w:t>
            </w:r>
            <w:r w:rsidR="00D470A3">
              <w:rPr>
                <w:lang w:val="sk-SK"/>
              </w:rPr>
              <w:br/>
              <w:t xml:space="preserve"> </w:t>
            </w:r>
            <w:r>
              <w:rPr>
                <w:lang w:val="sk-SK"/>
              </w:rPr>
              <w:t>povinností detí v rodine.</w:t>
            </w:r>
          </w:p>
          <w:p w:rsidR="00D470A3" w:rsidRPr="0022353E" w:rsidRDefault="00073F77" w:rsidP="00D470A3">
            <w:pPr>
              <w:rPr>
                <w:lang w:val="sk-SK"/>
              </w:rPr>
            </w:pPr>
            <w:r>
              <w:rPr>
                <w:lang w:val="sk-SK"/>
              </w:rPr>
              <w:t xml:space="preserve"> N</w:t>
            </w:r>
            <w:r w:rsidR="00D470A3" w:rsidRPr="0022353E">
              <w:rPr>
                <w:lang w:val="sk-SK"/>
              </w:rPr>
              <w:t xml:space="preserve">avrhnúť zoznam piatich práv a </w:t>
            </w:r>
            <w:r w:rsidR="00D470A3">
              <w:rPr>
                <w:lang w:val="sk-SK"/>
              </w:rPr>
              <w:br/>
              <w:t xml:space="preserve"> </w:t>
            </w:r>
            <w:r>
              <w:rPr>
                <w:lang w:val="sk-SK"/>
              </w:rPr>
              <w:t>povinností rodičov v rodine.</w:t>
            </w:r>
          </w:p>
          <w:p w:rsidR="00D470A3" w:rsidRPr="0022353E" w:rsidRDefault="00073F77" w:rsidP="00D470A3">
            <w:pPr>
              <w:rPr>
                <w:lang w:val="sk-SK"/>
              </w:rPr>
            </w:pPr>
            <w:r>
              <w:rPr>
                <w:lang w:val="sk-SK"/>
              </w:rPr>
              <w:t xml:space="preserve"> U</w:t>
            </w:r>
            <w:r w:rsidR="00D470A3" w:rsidRPr="0022353E">
              <w:rPr>
                <w:lang w:val="sk-SK"/>
              </w:rPr>
              <w:t xml:space="preserve">rčiť vzťahy medzi členmi svojej </w:t>
            </w:r>
            <w:r w:rsidR="00D470A3">
              <w:rPr>
                <w:lang w:val="sk-SK"/>
              </w:rPr>
              <w:br/>
              <w:t xml:space="preserve"> </w:t>
            </w:r>
            <w:r>
              <w:rPr>
                <w:lang w:val="sk-SK"/>
              </w:rPr>
              <w:t>širšej rodiny.</w:t>
            </w:r>
          </w:p>
          <w:p w:rsidR="00D470A3" w:rsidRDefault="00073F77" w:rsidP="00D470A3">
            <w:pPr>
              <w:rPr>
                <w:lang w:val="sk-SK"/>
              </w:rPr>
            </w:pPr>
            <w:r>
              <w:rPr>
                <w:lang w:val="sk-SK"/>
              </w:rPr>
              <w:t xml:space="preserve"> U</w:t>
            </w:r>
            <w:r w:rsidR="00D470A3" w:rsidRPr="0022353E">
              <w:rPr>
                <w:lang w:val="sk-SK"/>
              </w:rPr>
              <w:t xml:space="preserve">viesť na príkladoch fungovanie </w:t>
            </w:r>
            <w:r w:rsidR="00D470A3">
              <w:rPr>
                <w:lang w:val="sk-SK"/>
              </w:rPr>
              <w:br/>
              <w:t xml:space="preserve"> </w:t>
            </w:r>
            <w:r w:rsidR="00D470A3" w:rsidRPr="0022353E">
              <w:rPr>
                <w:lang w:val="sk-SK"/>
              </w:rPr>
              <w:t xml:space="preserve">vzťahov medzi príbuznými, </w:t>
            </w:r>
            <w:r w:rsidR="00D470A3">
              <w:rPr>
                <w:lang w:val="sk-SK"/>
              </w:rPr>
              <w:br/>
              <w:t xml:space="preserve"> </w:t>
            </w:r>
            <w:r w:rsidR="00D470A3" w:rsidRPr="0022353E">
              <w:rPr>
                <w:lang w:val="sk-SK"/>
              </w:rPr>
              <w:t>priateľmi, susedmi.</w:t>
            </w:r>
          </w:p>
          <w:p w:rsidR="00B526EE" w:rsidRDefault="00D470A3" w:rsidP="00B526EE">
            <w:pPr>
              <w:rPr>
                <w:lang w:val="sk-SK"/>
              </w:rPr>
            </w:pPr>
            <w:r>
              <w:rPr>
                <w:lang w:val="sk-SK"/>
              </w:rPr>
              <w:lastRenderedPageBreak/>
              <w:br/>
              <w:t xml:space="preserve"> V</w:t>
            </w:r>
            <w:r w:rsidRPr="0022353E">
              <w:rPr>
                <w:lang w:val="sk-SK"/>
              </w:rPr>
              <w:t>ypracovať individuálny návrh práv a povinností žiaka v školskej triede/škole</w:t>
            </w:r>
            <w:r w:rsidR="00073F77">
              <w:rPr>
                <w:lang w:val="sk-SK"/>
              </w:rPr>
              <w:t>.</w:t>
            </w:r>
          </w:p>
          <w:p w:rsidR="00D470A3" w:rsidRPr="0022353E" w:rsidRDefault="00B526EE" w:rsidP="00B526EE">
            <w:pPr>
              <w:rPr>
                <w:lang w:val="sk-SK"/>
              </w:rPr>
            </w:pPr>
            <w:r>
              <w:rPr>
                <w:lang w:val="sk-SK"/>
              </w:rPr>
              <w:t xml:space="preserve"> P</w:t>
            </w:r>
            <w:r w:rsidR="00D470A3" w:rsidRPr="0022353E">
              <w:rPr>
                <w:lang w:val="sk-SK"/>
              </w:rPr>
              <w:t>ozitívne a negatívne v</w:t>
            </w:r>
            <w:r>
              <w:rPr>
                <w:lang w:val="sk-SK"/>
              </w:rPr>
              <w:t>zory pre život v triede/v škole.</w:t>
            </w:r>
          </w:p>
          <w:p w:rsidR="00D470A3" w:rsidRPr="0022353E" w:rsidRDefault="00B526EE" w:rsidP="00D470A3">
            <w:pPr>
              <w:rPr>
                <w:lang w:val="sk-SK"/>
              </w:rPr>
            </w:pPr>
            <w:r>
              <w:rPr>
                <w:lang w:val="sk-SK"/>
              </w:rPr>
              <w:t xml:space="preserve"> Z</w:t>
            </w:r>
            <w:r w:rsidR="00D470A3" w:rsidRPr="0022353E">
              <w:rPr>
                <w:lang w:val="sk-SK"/>
              </w:rPr>
              <w:t>dôvodniť úlohu a význam fungovania žiackej školskej rady,</w:t>
            </w:r>
          </w:p>
          <w:p w:rsidR="00D470A3" w:rsidRPr="0022353E" w:rsidRDefault="00D470A3" w:rsidP="00D470A3">
            <w:pPr>
              <w:rPr>
                <w:lang w:val="sk-SK"/>
              </w:rPr>
            </w:pPr>
            <w:r w:rsidRPr="0022353E">
              <w:rPr>
                <w:lang w:val="sk-SK"/>
              </w:rPr>
              <w:t xml:space="preserve"> vytvoriť prehľad mimovyučovacej a mimoškolskej</w:t>
            </w:r>
          </w:p>
          <w:p w:rsidR="00D470A3" w:rsidRDefault="00D470A3" w:rsidP="00D470A3">
            <w:pPr>
              <w:rPr>
                <w:lang w:val="sk-SK"/>
              </w:rPr>
            </w:pPr>
            <w:r w:rsidRPr="0022353E">
              <w:rPr>
                <w:lang w:val="sk-SK"/>
              </w:rPr>
              <w:t>činnosti/aktivity v škole, obci a okolí.</w:t>
            </w:r>
          </w:p>
          <w:p w:rsidR="00D470A3" w:rsidRPr="0022353E" w:rsidRDefault="00D470A3" w:rsidP="00D470A3">
            <w:pPr>
              <w:rPr>
                <w:lang w:val="sk-SK"/>
              </w:rPr>
            </w:pPr>
            <w:r>
              <w:rPr>
                <w:lang w:val="sk-SK"/>
              </w:rPr>
              <w:t>Z</w:t>
            </w:r>
            <w:r w:rsidRPr="0022353E">
              <w:rPr>
                <w:lang w:val="sk-SK"/>
              </w:rPr>
              <w:t>dôvodniť vlastnými slovam</w:t>
            </w:r>
            <w:r w:rsidR="00073F77">
              <w:rPr>
                <w:lang w:val="sk-SK"/>
              </w:rPr>
              <w:t>i význam občianstva pre človeka.</w:t>
            </w:r>
          </w:p>
          <w:p w:rsidR="00073F77" w:rsidRDefault="00073F77" w:rsidP="00D470A3">
            <w:pPr>
              <w:rPr>
                <w:lang w:val="sk-SK"/>
              </w:rPr>
            </w:pPr>
            <w:r>
              <w:rPr>
                <w:lang w:val="sk-SK"/>
              </w:rPr>
              <w:t xml:space="preserve"> V</w:t>
            </w:r>
            <w:r w:rsidR="00D470A3" w:rsidRPr="0022353E">
              <w:rPr>
                <w:lang w:val="sk-SK"/>
              </w:rPr>
              <w:t>ytvoriť na základe získaných informácií p</w:t>
            </w:r>
            <w:r>
              <w:rPr>
                <w:lang w:val="sk-SK"/>
              </w:rPr>
              <w:t>rezentáciu obce, mesta, regiónu.</w:t>
            </w:r>
          </w:p>
          <w:p w:rsidR="00073F77" w:rsidRDefault="00073F77" w:rsidP="00D470A3">
            <w:pPr>
              <w:rPr>
                <w:lang w:val="sk-SK"/>
              </w:rPr>
            </w:pPr>
            <w:r>
              <w:rPr>
                <w:lang w:val="sk-SK"/>
              </w:rPr>
              <w:t>P</w:t>
            </w:r>
            <w:r w:rsidR="00D470A3" w:rsidRPr="0022353E">
              <w:rPr>
                <w:lang w:val="sk-SK"/>
              </w:rPr>
              <w:t>redstaviť činnosť vybraných vý</w:t>
            </w:r>
            <w:r>
              <w:rPr>
                <w:lang w:val="sk-SK"/>
              </w:rPr>
              <w:t>znamných osobností obce/regiónu.</w:t>
            </w:r>
          </w:p>
          <w:p w:rsidR="00073F77" w:rsidRDefault="00073F77" w:rsidP="00D470A3">
            <w:pPr>
              <w:rPr>
                <w:lang w:val="sk-SK"/>
              </w:rPr>
            </w:pPr>
            <w:r>
              <w:rPr>
                <w:lang w:val="sk-SK"/>
              </w:rPr>
              <w:t>P</w:t>
            </w:r>
            <w:r w:rsidR="00D470A3" w:rsidRPr="0022353E">
              <w:rPr>
                <w:lang w:val="sk-SK"/>
              </w:rPr>
              <w:t>rezentovať po</w:t>
            </w:r>
            <w:r>
              <w:rPr>
                <w:lang w:val="sk-SK"/>
              </w:rPr>
              <w:t>zitívne tradície svojho regiónu.</w:t>
            </w:r>
          </w:p>
          <w:p w:rsidR="00D470A3" w:rsidRPr="0022353E" w:rsidRDefault="00073F77" w:rsidP="00D470A3">
            <w:pPr>
              <w:rPr>
                <w:lang w:val="sk-SK"/>
              </w:rPr>
            </w:pPr>
            <w:r>
              <w:rPr>
                <w:lang w:val="sk-SK"/>
              </w:rPr>
              <w:t>V</w:t>
            </w:r>
            <w:r w:rsidR="00D470A3" w:rsidRPr="0022353E">
              <w:rPr>
                <w:lang w:val="sk-SK"/>
              </w:rPr>
              <w:t>ysvetliť spôsoby používania štátnych symbolov Slovenskej republiky,</w:t>
            </w:r>
          </w:p>
          <w:p w:rsidR="00D470A3" w:rsidRPr="0022353E" w:rsidRDefault="00D470A3" w:rsidP="00D470A3">
            <w:pPr>
              <w:rPr>
                <w:lang w:val="sk-SK"/>
              </w:rPr>
            </w:pPr>
            <w:r w:rsidRPr="0022353E">
              <w:rPr>
                <w:lang w:val="sk-SK"/>
              </w:rPr>
              <w:t xml:space="preserve"> </w:t>
            </w:r>
            <w:r w:rsidR="00073F77">
              <w:rPr>
                <w:lang w:val="sk-SK"/>
              </w:rPr>
              <w:t>R</w:t>
            </w:r>
            <w:r w:rsidRPr="0022353E">
              <w:rPr>
                <w:lang w:val="sk-SK"/>
              </w:rPr>
              <w:t>ozlíšiť na príkladoch štátne sviatky, dni praco</w:t>
            </w:r>
            <w:r w:rsidR="00073F77">
              <w:rPr>
                <w:lang w:val="sk-SK"/>
              </w:rPr>
              <w:t>vného pokoja a pamätné dni v SR.</w:t>
            </w:r>
          </w:p>
          <w:p w:rsidR="00D470A3" w:rsidRPr="007F5E3D" w:rsidRDefault="00073F77" w:rsidP="00D470A3">
            <w:pPr>
              <w:jc w:val="both"/>
            </w:pPr>
            <w:r>
              <w:rPr>
                <w:lang w:val="sk-SK"/>
              </w:rPr>
              <w:t>P</w:t>
            </w:r>
            <w:r w:rsidR="00D470A3" w:rsidRPr="0022353E">
              <w:rPr>
                <w:lang w:val="sk-SK"/>
              </w:rPr>
              <w:t>rezentovať vyhľadané základné informácie o vzniku, význame a základných inštitúciách EÚ.</w:t>
            </w:r>
          </w:p>
        </w:tc>
        <w:tc>
          <w:tcPr>
            <w:tcW w:w="1801" w:type="dxa"/>
            <w:tcBorders>
              <w:top w:val="single" w:sz="4" w:space="0" w:color="auto"/>
              <w:left w:val="single" w:sz="4" w:space="0" w:color="auto"/>
              <w:right w:val="single" w:sz="4" w:space="0" w:color="auto"/>
            </w:tcBorders>
            <w:shd w:val="clear" w:color="auto" w:fill="auto"/>
          </w:tcPr>
          <w:p w:rsidR="00D470A3" w:rsidRPr="007F5E3D" w:rsidRDefault="00D470A3" w:rsidP="00F12F82">
            <w:pPr>
              <w:jc w:val="both"/>
              <w:rPr>
                <w:lang w:val="sk-SK"/>
              </w:rPr>
            </w:pPr>
          </w:p>
        </w:tc>
      </w:tr>
    </w:tbl>
    <w:p w:rsidR="00D470A3" w:rsidRPr="003132E9" w:rsidRDefault="00D470A3" w:rsidP="00D470A3">
      <w:pPr>
        <w:rPr>
          <w:b/>
          <w:bCs/>
          <w:lang w:val="sk-SK"/>
        </w:rPr>
      </w:pPr>
      <w:r>
        <w:rPr>
          <w:b/>
          <w:bCs/>
          <w:lang w:val="sk-SK"/>
        </w:rPr>
        <w:lastRenderedPageBreak/>
        <w:t>2</w:t>
      </w:r>
      <w:r w:rsidR="00B526EE">
        <w:rPr>
          <w:b/>
          <w:bCs/>
          <w:lang w:val="sk-SK"/>
        </w:rPr>
        <w:t>.ročník</w:t>
      </w:r>
      <w:r w:rsidR="00CB1636">
        <w:rPr>
          <w:b/>
          <w:bCs/>
          <w:lang w:val="sk-SK"/>
        </w:rPr>
        <w:t xml:space="preserve"> (SEKUNDA)</w:t>
      </w:r>
      <w:r w:rsidR="00B526EE">
        <w:rPr>
          <w:b/>
          <w:bCs/>
          <w:lang w:val="sk-SK"/>
        </w:rPr>
        <w:t xml:space="preserve"> </w:t>
      </w:r>
      <w:r w:rsidRPr="003132E9">
        <w:rPr>
          <w:b/>
          <w:bCs/>
          <w:lang w:val="sk-SK"/>
        </w:rPr>
        <w:t>1 hod. týždenne / 33 hod. ročne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4100"/>
        <w:gridCol w:w="2063"/>
        <w:gridCol w:w="3572"/>
        <w:gridCol w:w="1998"/>
      </w:tblGrid>
      <w:tr w:rsidR="00D470A3" w:rsidRPr="003132E9" w:rsidTr="00F12F82">
        <w:trPr>
          <w:trHeight w:val="774"/>
        </w:trPr>
        <w:tc>
          <w:tcPr>
            <w:tcW w:w="2083" w:type="dxa"/>
            <w:tcBorders>
              <w:top w:val="single" w:sz="4" w:space="0" w:color="auto"/>
              <w:left w:val="single" w:sz="4" w:space="0" w:color="auto"/>
              <w:bottom w:val="single" w:sz="4" w:space="0" w:color="auto"/>
              <w:right w:val="single" w:sz="4" w:space="0" w:color="auto"/>
            </w:tcBorders>
            <w:shd w:val="clear" w:color="auto" w:fill="auto"/>
          </w:tcPr>
          <w:p w:rsidR="00D470A3" w:rsidRPr="003132E9" w:rsidRDefault="00D470A3" w:rsidP="00F12F82">
            <w:pPr>
              <w:jc w:val="center"/>
              <w:rPr>
                <w:b/>
                <w:lang w:val="sk-SK"/>
              </w:rPr>
            </w:pPr>
            <w:r w:rsidRPr="003132E9">
              <w:rPr>
                <w:b/>
                <w:lang w:val="sk-SK"/>
              </w:rPr>
              <w:t>Tematický celok</w:t>
            </w:r>
          </w:p>
          <w:p w:rsidR="00D470A3" w:rsidRPr="003132E9" w:rsidRDefault="00D470A3" w:rsidP="00F12F82">
            <w:pPr>
              <w:jc w:val="center"/>
              <w:rPr>
                <w:b/>
                <w:lang w:val="sk-SK"/>
              </w:rPr>
            </w:pPr>
            <w:r w:rsidRPr="003132E9">
              <w:rPr>
                <w:b/>
                <w:lang w:val="sk-SK"/>
              </w:rPr>
              <w:t>počet hodín</w:t>
            </w:r>
          </w:p>
        </w:tc>
        <w:tc>
          <w:tcPr>
            <w:tcW w:w="6163" w:type="dxa"/>
            <w:gridSpan w:val="2"/>
            <w:tcBorders>
              <w:top w:val="single" w:sz="4" w:space="0" w:color="auto"/>
              <w:left w:val="single" w:sz="4" w:space="0" w:color="auto"/>
              <w:bottom w:val="single" w:sz="4" w:space="0" w:color="auto"/>
              <w:right w:val="single" w:sz="4" w:space="0" w:color="auto"/>
            </w:tcBorders>
            <w:shd w:val="clear" w:color="auto" w:fill="auto"/>
          </w:tcPr>
          <w:p w:rsidR="00D470A3" w:rsidRPr="003132E9" w:rsidRDefault="00D470A3" w:rsidP="00F12F82">
            <w:pPr>
              <w:jc w:val="center"/>
              <w:rPr>
                <w:b/>
                <w:lang w:val="sk-SK"/>
              </w:rPr>
            </w:pPr>
            <w:r w:rsidRPr="003132E9">
              <w:rPr>
                <w:b/>
                <w:lang w:val="sk-SK"/>
              </w:rPr>
              <w:t>Obsahový štandard</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D470A3" w:rsidRPr="003132E9" w:rsidRDefault="00D470A3" w:rsidP="00F12F82">
            <w:pPr>
              <w:jc w:val="center"/>
              <w:rPr>
                <w:b/>
                <w:lang w:val="sk-SK"/>
              </w:rPr>
            </w:pPr>
            <w:r w:rsidRPr="003132E9">
              <w:rPr>
                <w:b/>
                <w:lang w:val="sk-SK"/>
              </w:rPr>
              <w:t>Výkonový štandard</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D470A3" w:rsidRPr="003132E9" w:rsidRDefault="00D470A3" w:rsidP="00F12F82">
            <w:pPr>
              <w:jc w:val="center"/>
              <w:rPr>
                <w:b/>
                <w:lang w:val="sk-SK"/>
              </w:rPr>
            </w:pPr>
            <w:r w:rsidRPr="003132E9">
              <w:rPr>
                <w:b/>
                <w:lang w:val="sk-SK"/>
              </w:rPr>
              <w:t>Prostriedky</w:t>
            </w:r>
          </w:p>
          <w:p w:rsidR="00D470A3" w:rsidRPr="003132E9" w:rsidRDefault="00D470A3" w:rsidP="00F12F82">
            <w:pPr>
              <w:jc w:val="center"/>
              <w:rPr>
                <w:b/>
                <w:lang w:val="sk-SK"/>
              </w:rPr>
            </w:pPr>
            <w:r w:rsidRPr="003132E9">
              <w:rPr>
                <w:b/>
                <w:lang w:val="sk-SK"/>
              </w:rPr>
              <w:t>hodnotenia</w:t>
            </w:r>
          </w:p>
        </w:tc>
      </w:tr>
      <w:tr w:rsidR="00D470A3" w:rsidRPr="00173601" w:rsidTr="00F12F82">
        <w:trPr>
          <w:trHeight w:val="387"/>
        </w:trPr>
        <w:tc>
          <w:tcPr>
            <w:tcW w:w="2083"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Téma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Pojmy</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Spôsobilosti</w:t>
            </w:r>
            <w:r w:rsidR="00073F77">
              <w:rPr>
                <w:b/>
                <w:lang w:val="sk-SK"/>
              </w:rPr>
              <w:t xml:space="preserve">  ( Žiak vie/dokáže)</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tc>
      </w:tr>
      <w:tr w:rsidR="00D470A3" w:rsidRPr="00173601" w:rsidTr="00F12F82">
        <w:trPr>
          <w:trHeight w:val="4483"/>
        </w:trPr>
        <w:tc>
          <w:tcPr>
            <w:tcW w:w="2083"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D470A3">
            <w:pPr>
              <w:rPr>
                <w:lang w:val="sk-SK" w:eastAsia="sk-SK"/>
              </w:rPr>
            </w:pPr>
            <w:r>
              <w:rPr>
                <w:b/>
                <w:lang w:val="sk-SK" w:eastAsia="sk-SK"/>
              </w:rPr>
              <w:t>Postavenie  jednotlivca  v  spoločnosti</w:t>
            </w: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Pr="00E04906" w:rsidRDefault="00D470A3" w:rsidP="00D470A3">
            <w:pPr>
              <w:rPr>
                <w:lang w:val="sk-SK" w:eastAsia="sk-SK"/>
              </w:rPr>
            </w:pPr>
          </w:p>
          <w:p w:rsidR="00D470A3" w:rsidRPr="00375693" w:rsidRDefault="00D470A3" w:rsidP="00D470A3">
            <w:pPr>
              <w:rPr>
                <w:b/>
                <w:lang w:val="sk-SK" w:eastAsia="sk-SK"/>
              </w:rPr>
            </w:pPr>
          </w:p>
          <w:p w:rsidR="00D470A3" w:rsidRPr="00375693" w:rsidRDefault="00D470A3" w:rsidP="00D470A3">
            <w:pPr>
              <w:rPr>
                <w:b/>
                <w:lang w:val="sk-SK" w:eastAsia="sk-SK"/>
              </w:rPr>
            </w:pPr>
            <w:r w:rsidRPr="00375693">
              <w:rPr>
                <w:b/>
                <w:lang w:val="sk-SK" w:eastAsia="sk-SK"/>
              </w:rPr>
              <w:t>Sociálne  vzťahy  v  spoločnosti</w:t>
            </w: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Pr="00E04906"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173601" w:rsidRDefault="00D470A3" w:rsidP="00D470A3">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p w:rsidR="00D470A3" w:rsidRDefault="00D470A3" w:rsidP="00D470A3">
            <w:pPr>
              <w:pStyle w:val="Odsekzoznamu"/>
              <w:rPr>
                <w:lang w:eastAsia="sk-SK"/>
              </w:rPr>
            </w:pPr>
            <w:r>
              <w:rPr>
                <w:lang w:eastAsia="sk-SK"/>
              </w:rPr>
              <w:t>O</w:t>
            </w:r>
            <w:r w:rsidRPr="0099034A">
              <w:rPr>
                <w:lang w:eastAsia="sk-SK"/>
              </w:rPr>
              <w:t>sobnosť človeka</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99034A">
              <w:rPr>
                <w:lang w:eastAsia="sk-SK"/>
              </w:rPr>
              <w:t>ocializácia jednotlivca</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99034A">
              <w:rPr>
                <w:lang w:eastAsia="sk-SK"/>
              </w:rPr>
              <w:t>ociálna komunikácia</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U</w:t>
            </w:r>
            <w:r w:rsidRPr="0099034A">
              <w:rPr>
                <w:lang w:eastAsia="sk-SK"/>
              </w:rPr>
              <w:t>čenie</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99034A">
              <w:rPr>
                <w:lang w:eastAsia="sk-SK"/>
              </w:rPr>
              <w:t>ociálne skupiny</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99034A">
              <w:rPr>
                <w:lang w:eastAsia="sk-SK"/>
              </w:rPr>
              <w:t>ociálne vzťahy</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Z</w:t>
            </w:r>
            <w:r w:rsidRPr="0099034A">
              <w:rPr>
                <w:lang w:eastAsia="sk-SK"/>
              </w:rPr>
              <w:t>dravý životný št</w:t>
            </w:r>
            <w:r>
              <w:rPr>
                <w:lang w:eastAsia="sk-SK"/>
              </w:rPr>
              <w:t>ýl</w:t>
            </w:r>
          </w:p>
          <w:p w:rsidR="00073F77" w:rsidRPr="0099034A" w:rsidRDefault="00073F77" w:rsidP="00D470A3">
            <w:pPr>
              <w:pStyle w:val="Odsekzoznamu"/>
              <w:rPr>
                <w:lang w:eastAsia="sk-SK"/>
              </w:rPr>
            </w:pPr>
          </w:p>
          <w:p w:rsidR="00073F77" w:rsidRPr="00702B40" w:rsidRDefault="00D470A3" w:rsidP="00073F77">
            <w:pPr>
              <w:pStyle w:val="Odsekzoznamu"/>
              <w:rPr>
                <w:lang w:eastAsia="sk-SK"/>
              </w:rPr>
            </w:pPr>
            <w:r>
              <w:rPr>
                <w:lang w:eastAsia="sk-SK"/>
              </w:rPr>
              <w:t>Opakovanie  tematického  celku</w:t>
            </w:r>
          </w:p>
          <w:p w:rsidR="00D470A3" w:rsidRDefault="00D470A3" w:rsidP="00D470A3">
            <w:pPr>
              <w:pStyle w:val="Odsekzoznamu"/>
              <w:rPr>
                <w:lang w:eastAsia="sk-SK"/>
              </w:rPr>
            </w:pPr>
            <w:r>
              <w:rPr>
                <w:lang w:eastAsia="sk-SK"/>
              </w:rPr>
              <w:t>S</w:t>
            </w:r>
            <w:r w:rsidRPr="002F4249">
              <w:rPr>
                <w:lang w:eastAsia="sk-SK"/>
              </w:rPr>
              <w:t>poločnosť</w:t>
            </w:r>
          </w:p>
          <w:p w:rsidR="00073F77" w:rsidRPr="002F4249"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2F4249">
              <w:rPr>
                <w:lang w:eastAsia="sk-SK"/>
              </w:rPr>
              <w:t>ociálne zmeny v</w:t>
            </w:r>
            <w:r w:rsidR="00073F77">
              <w:rPr>
                <w:lang w:eastAsia="sk-SK"/>
              </w:rPr>
              <w:t> </w:t>
            </w:r>
            <w:r w:rsidRPr="002F4249">
              <w:rPr>
                <w:lang w:eastAsia="sk-SK"/>
              </w:rPr>
              <w:t>spoločnosti</w:t>
            </w:r>
          </w:p>
          <w:p w:rsidR="00073F77" w:rsidRDefault="00073F77" w:rsidP="00D470A3">
            <w:pPr>
              <w:pStyle w:val="Odsekzoznamu"/>
              <w:rPr>
                <w:lang w:eastAsia="sk-SK"/>
              </w:rPr>
            </w:pPr>
          </w:p>
          <w:p w:rsidR="00073F77" w:rsidRDefault="00073F77" w:rsidP="00D470A3">
            <w:pPr>
              <w:pStyle w:val="Odsekzoznamu"/>
              <w:rPr>
                <w:lang w:eastAsia="sk-SK"/>
              </w:rPr>
            </w:pPr>
          </w:p>
          <w:p w:rsidR="00073F77" w:rsidRDefault="00073F77" w:rsidP="00D470A3">
            <w:pPr>
              <w:pStyle w:val="Odsekzoznamu"/>
              <w:rPr>
                <w:lang w:eastAsia="sk-SK"/>
              </w:rPr>
            </w:pPr>
          </w:p>
          <w:p w:rsidR="00073F77" w:rsidRDefault="00073F77" w:rsidP="00D470A3">
            <w:pPr>
              <w:pStyle w:val="Odsekzoznamu"/>
              <w:rPr>
                <w:lang w:eastAsia="sk-SK"/>
              </w:rPr>
            </w:pPr>
          </w:p>
          <w:p w:rsidR="00073F77" w:rsidRDefault="00073F77" w:rsidP="00D470A3">
            <w:pPr>
              <w:pStyle w:val="Odsekzoznamu"/>
              <w:rPr>
                <w:lang w:eastAsia="sk-SK"/>
              </w:rPr>
            </w:pPr>
          </w:p>
          <w:p w:rsidR="00073F77" w:rsidRPr="002F4249"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2F4249">
              <w:rPr>
                <w:lang w:eastAsia="sk-SK"/>
              </w:rPr>
              <w:t>ociálne a politické napätia – konflikty, vojny, extrémizmus</w:t>
            </w:r>
          </w:p>
          <w:p w:rsidR="00073F77" w:rsidRPr="002F4249" w:rsidRDefault="00073F77" w:rsidP="00D470A3">
            <w:pPr>
              <w:pStyle w:val="Odsekzoznamu"/>
              <w:rPr>
                <w:lang w:eastAsia="sk-SK"/>
              </w:rPr>
            </w:pPr>
          </w:p>
          <w:p w:rsidR="00D470A3" w:rsidRDefault="00D470A3" w:rsidP="00D470A3">
            <w:pPr>
              <w:pStyle w:val="Odsekzoznamu"/>
              <w:rPr>
                <w:lang w:eastAsia="sk-SK"/>
              </w:rPr>
            </w:pPr>
            <w:r>
              <w:rPr>
                <w:lang w:eastAsia="sk-SK"/>
              </w:rPr>
              <w:t>Tolerancia</w:t>
            </w:r>
          </w:p>
          <w:p w:rsidR="00073F77" w:rsidRDefault="00073F77" w:rsidP="00D470A3">
            <w:pPr>
              <w:pStyle w:val="Odsekzoznamu"/>
              <w:rPr>
                <w:lang w:eastAsia="sk-SK"/>
              </w:rPr>
            </w:pPr>
          </w:p>
          <w:p w:rsidR="00367B63" w:rsidRDefault="00367B63" w:rsidP="00D470A3">
            <w:pPr>
              <w:pStyle w:val="Odsekzoznamu"/>
              <w:rPr>
                <w:lang w:eastAsia="sk-SK"/>
              </w:rPr>
            </w:pPr>
          </w:p>
          <w:p w:rsidR="00367B63" w:rsidRDefault="00367B63" w:rsidP="00D470A3">
            <w:pPr>
              <w:pStyle w:val="Odsekzoznamu"/>
              <w:rPr>
                <w:lang w:eastAsia="sk-SK"/>
              </w:rPr>
            </w:pPr>
          </w:p>
          <w:p w:rsidR="00D470A3" w:rsidRPr="00702B40" w:rsidRDefault="00D470A3" w:rsidP="00D470A3">
            <w:pPr>
              <w:pStyle w:val="Odsekzoznamu"/>
              <w:rPr>
                <w:lang w:eastAsia="sk-SK"/>
              </w:rPr>
            </w:pPr>
            <w:r>
              <w:rPr>
                <w:lang w:eastAsia="sk-SK"/>
              </w:rPr>
              <w:t>D</w:t>
            </w:r>
            <w:r w:rsidRPr="00702B40">
              <w:rPr>
                <w:lang w:eastAsia="sk-SK"/>
              </w:rPr>
              <w:t>obrovoľníctvo</w:t>
            </w:r>
          </w:p>
          <w:p w:rsidR="00D470A3" w:rsidRPr="00702B40" w:rsidRDefault="00D470A3" w:rsidP="00D470A3">
            <w:pPr>
              <w:pStyle w:val="Odsekzoznamu"/>
              <w:rPr>
                <w:lang w:eastAsia="sk-SK"/>
              </w:rPr>
            </w:pPr>
            <w:r>
              <w:rPr>
                <w:lang w:eastAsia="sk-SK"/>
              </w:rPr>
              <w:t>C</w:t>
            </w:r>
            <w:r w:rsidRPr="00702B40">
              <w:rPr>
                <w:lang w:eastAsia="sk-SK"/>
              </w:rPr>
              <w:t>haritatívna činnosť</w:t>
            </w:r>
          </w:p>
          <w:p w:rsidR="00D470A3" w:rsidRDefault="00D470A3" w:rsidP="00D470A3">
            <w:pPr>
              <w:pStyle w:val="Odsekzoznamu"/>
              <w:rPr>
                <w:lang w:eastAsia="sk-SK"/>
              </w:rPr>
            </w:pPr>
            <w:r>
              <w:rPr>
                <w:lang w:eastAsia="sk-SK"/>
              </w:rPr>
              <w:t>Opakovanie  tematického celku</w:t>
            </w:r>
          </w:p>
          <w:p w:rsidR="00D470A3" w:rsidRDefault="00D470A3" w:rsidP="00D470A3">
            <w:pPr>
              <w:rPr>
                <w:lang w:eastAsia="sk-SK"/>
              </w:rPr>
            </w:pPr>
          </w:p>
          <w:p w:rsidR="00D470A3" w:rsidRDefault="00D470A3" w:rsidP="00D470A3">
            <w:pPr>
              <w:rPr>
                <w:lang w:eastAsia="sk-SK"/>
              </w:rPr>
            </w:pPr>
          </w:p>
          <w:p w:rsidR="00D470A3" w:rsidRPr="00173601" w:rsidRDefault="00D470A3" w:rsidP="00F12F82">
            <w:pPr>
              <w:rPr>
                <w:lang w:val="sk-SK"/>
              </w:rPr>
            </w:pPr>
          </w:p>
          <w:p w:rsidR="00D470A3" w:rsidRPr="00173601" w:rsidRDefault="00D470A3" w:rsidP="00F12F82">
            <w:pPr>
              <w:rPr>
                <w:lang w:val="sk-SK"/>
              </w:rPr>
            </w:pPr>
          </w:p>
          <w:p w:rsidR="00D470A3" w:rsidRPr="00173601" w:rsidRDefault="00D470A3" w:rsidP="00F12F82">
            <w:pPr>
              <w:rPr>
                <w:lang w:val="sk-SK"/>
              </w:rPr>
            </w:pPr>
          </w:p>
          <w:p w:rsidR="00D470A3" w:rsidRPr="00173601" w:rsidRDefault="00D470A3" w:rsidP="00F12F82">
            <w:pPr>
              <w:rPr>
                <w:lang w:val="sk-SK"/>
              </w:rPr>
            </w:pPr>
          </w:p>
          <w:p w:rsidR="00D470A3" w:rsidRPr="00173601" w:rsidRDefault="00D470A3" w:rsidP="00F12F82">
            <w:pPr>
              <w:rPr>
                <w:lang w:val="sk-SK"/>
              </w:rPr>
            </w:pPr>
          </w:p>
          <w:p w:rsidR="00D470A3" w:rsidRPr="00173601" w:rsidRDefault="00D470A3" w:rsidP="00F12F82">
            <w:pPr>
              <w:rPr>
                <w:lang w:val="sk-SK"/>
              </w:rPr>
            </w:pP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B526EE" w:rsidRDefault="00D470A3" w:rsidP="00D470A3">
            <w:pPr>
              <w:rPr>
                <w:lang w:val="sk-SK"/>
              </w:rPr>
            </w:pPr>
            <w:r w:rsidRPr="0022353E">
              <w:rPr>
                <w:lang w:val="sk-SK"/>
              </w:rPr>
              <w:lastRenderedPageBreak/>
              <w:t>.</w:t>
            </w:r>
          </w:p>
          <w:p w:rsidR="00D470A3" w:rsidRDefault="00D470A3" w:rsidP="00D470A3">
            <w:r>
              <w:t xml:space="preserve"> Socializácia</w:t>
            </w:r>
          </w:p>
          <w:p w:rsidR="00D470A3" w:rsidRDefault="00D470A3" w:rsidP="00D470A3"/>
          <w:p w:rsidR="00D470A3" w:rsidRDefault="00D470A3" w:rsidP="00D470A3">
            <w:r>
              <w:t>Učenie</w:t>
            </w:r>
          </w:p>
          <w:p w:rsidR="00D470A3" w:rsidRDefault="00D470A3" w:rsidP="00D470A3"/>
          <w:p w:rsidR="00D470A3" w:rsidRDefault="00D470A3" w:rsidP="00D470A3">
            <w:r>
              <w:t>Vzťahy</w:t>
            </w:r>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r>
              <w:t>Spoločnosť</w:t>
            </w:r>
          </w:p>
          <w:p w:rsidR="00D470A3" w:rsidRDefault="00D470A3" w:rsidP="00D470A3"/>
          <w:p w:rsidR="00367B63" w:rsidRDefault="00367B63" w:rsidP="00D470A3"/>
          <w:p w:rsidR="00367B63" w:rsidRDefault="00367B63" w:rsidP="00D470A3"/>
          <w:p w:rsidR="00367B63" w:rsidRDefault="00367B63" w:rsidP="00D470A3"/>
          <w:p w:rsidR="00367B63" w:rsidRDefault="00367B63" w:rsidP="00D470A3"/>
          <w:p w:rsidR="00D470A3" w:rsidRDefault="00D470A3" w:rsidP="00D470A3">
            <w:r>
              <w:t>Konfli</w:t>
            </w:r>
            <w:r w:rsidR="00367B63">
              <w:t>kt</w:t>
            </w:r>
          </w:p>
          <w:p w:rsidR="00367B63" w:rsidRDefault="00367B63" w:rsidP="00D470A3"/>
          <w:p w:rsidR="00367B63" w:rsidRDefault="00367B63" w:rsidP="00D470A3"/>
          <w:p w:rsidR="00367B63" w:rsidRDefault="00367B63" w:rsidP="00D470A3"/>
          <w:p w:rsidR="00367B63" w:rsidRDefault="00367B63" w:rsidP="00D470A3"/>
          <w:p w:rsidR="00D470A3" w:rsidRDefault="00D470A3" w:rsidP="00D470A3">
            <w:r>
              <w:t>Tolerancia</w:t>
            </w:r>
          </w:p>
          <w:p w:rsidR="00367B63" w:rsidRDefault="00367B63" w:rsidP="00D470A3"/>
          <w:p w:rsidR="00367B63" w:rsidRDefault="00367B63" w:rsidP="00D470A3"/>
          <w:p w:rsidR="00367B63" w:rsidRDefault="00367B63" w:rsidP="00D470A3"/>
          <w:p w:rsidR="00367B63" w:rsidRDefault="00367B63" w:rsidP="00D470A3"/>
          <w:p w:rsidR="00367B63" w:rsidRDefault="00367B63" w:rsidP="00D470A3"/>
          <w:p w:rsidR="00D470A3" w:rsidRDefault="00D470A3" w:rsidP="00D470A3"/>
          <w:p w:rsidR="00D470A3" w:rsidRDefault="00D470A3" w:rsidP="00D470A3">
            <w:r>
              <w:t>Charita</w:t>
            </w:r>
          </w:p>
          <w:p w:rsidR="00D470A3" w:rsidRDefault="00D470A3" w:rsidP="00D470A3"/>
          <w:p w:rsidR="00D470A3" w:rsidRDefault="00D470A3" w:rsidP="00D470A3"/>
          <w:p w:rsidR="00D470A3" w:rsidRPr="00173601" w:rsidRDefault="00D470A3" w:rsidP="00367B63">
            <w:pPr>
              <w:rPr>
                <w:lang w:val="sk-SK"/>
              </w:rPr>
            </w:pP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p w:rsidR="00D470A3" w:rsidRPr="00375693" w:rsidRDefault="00D470A3" w:rsidP="00D470A3">
            <w:pPr>
              <w:rPr>
                <w:lang w:val="sk-SK" w:eastAsia="sk-SK"/>
              </w:rPr>
            </w:pPr>
            <w:r>
              <w:rPr>
                <w:lang w:val="sk-SK" w:eastAsia="sk-SK"/>
              </w:rPr>
              <w:t>S</w:t>
            </w:r>
            <w:r w:rsidRPr="00375693">
              <w:rPr>
                <w:lang w:val="sk-SK" w:eastAsia="sk-SK"/>
              </w:rPr>
              <w:t>imulovať v rolových hrách základné typy osobnosti podľa</w:t>
            </w:r>
          </w:p>
          <w:p w:rsidR="00D470A3" w:rsidRPr="00375693" w:rsidRDefault="00D470A3" w:rsidP="00D470A3">
            <w:pPr>
              <w:rPr>
                <w:lang w:val="sk-SK" w:eastAsia="sk-SK"/>
              </w:rPr>
            </w:pPr>
            <w:r>
              <w:rPr>
                <w:lang w:val="sk-SK" w:eastAsia="sk-SK"/>
              </w:rPr>
              <w:t>temperamentu</w:t>
            </w:r>
            <w:r w:rsidR="00073F77">
              <w:rPr>
                <w:lang w:val="sk-SK" w:eastAsia="sk-SK"/>
              </w:rPr>
              <w:t>.</w:t>
            </w:r>
          </w:p>
          <w:p w:rsidR="00D470A3" w:rsidRPr="00375693" w:rsidRDefault="00D470A3" w:rsidP="00D470A3">
            <w:pPr>
              <w:rPr>
                <w:lang w:val="sk-SK" w:eastAsia="sk-SK"/>
              </w:rPr>
            </w:pPr>
            <w:r>
              <w:rPr>
                <w:lang w:val="sk-SK" w:eastAsia="sk-SK"/>
              </w:rPr>
              <w:t xml:space="preserve"> R</w:t>
            </w:r>
            <w:r w:rsidRPr="00375693">
              <w:rPr>
                <w:lang w:val="sk-SK" w:eastAsia="sk-SK"/>
              </w:rPr>
              <w:t>ozpoznať prejavy kladných a záporných charakterových</w:t>
            </w:r>
          </w:p>
          <w:p w:rsidR="00D470A3" w:rsidRPr="00375693" w:rsidRDefault="00073F77" w:rsidP="00D470A3">
            <w:pPr>
              <w:rPr>
                <w:lang w:val="sk-SK" w:eastAsia="sk-SK"/>
              </w:rPr>
            </w:pPr>
            <w:r>
              <w:rPr>
                <w:lang w:val="sk-SK" w:eastAsia="sk-SK"/>
              </w:rPr>
              <w:t>vlastností konkrétneho človeka.</w:t>
            </w:r>
          </w:p>
          <w:p w:rsidR="00D470A3" w:rsidRPr="00375693" w:rsidRDefault="00073F77" w:rsidP="00D470A3">
            <w:pPr>
              <w:rPr>
                <w:lang w:val="sk-SK" w:eastAsia="sk-SK"/>
              </w:rPr>
            </w:pPr>
            <w:r>
              <w:rPr>
                <w:lang w:val="sk-SK" w:eastAsia="sk-SK"/>
              </w:rPr>
              <w:t>P</w:t>
            </w:r>
            <w:r w:rsidR="00D470A3" w:rsidRPr="00375693">
              <w:rPr>
                <w:lang w:val="sk-SK" w:eastAsia="sk-SK"/>
              </w:rPr>
              <w:t>orovnať rôzne spôsoby učenia sa,</w:t>
            </w:r>
          </w:p>
          <w:p w:rsidR="00D470A3" w:rsidRPr="00375693" w:rsidRDefault="00D470A3" w:rsidP="00D470A3">
            <w:pPr>
              <w:rPr>
                <w:lang w:val="sk-SK" w:eastAsia="sk-SK"/>
              </w:rPr>
            </w:pPr>
            <w:r w:rsidRPr="00375693">
              <w:rPr>
                <w:lang w:val="sk-SK" w:eastAsia="sk-SK"/>
              </w:rPr>
              <w:t xml:space="preserve">zhodnotiť prínos spolupráce </w:t>
            </w:r>
            <w:r w:rsidR="00073F77">
              <w:rPr>
                <w:lang w:val="sk-SK" w:eastAsia="sk-SK"/>
              </w:rPr>
              <w:t>a súťaženia v sociálnej skupine.</w:t>
            </w:r>
          </w:p>
          <w:p w:rsidR="00D470A3" w:rsidRDefault="00073F77" w:rsidP="00D470A3">
            <w:pPr>
              <w:rPr>
                <w:lang w:val="sk-SK" w:eastAsia="sk-SK"/>
              </w:rPr>
            </w:pPr>
            <w:r>
              <w:rPr>
                <w:lang w:val="sk-SK" w:eastAsia="sk-SK"/>
              </w:rPr>
              <w:t xml:space="preserve"> R</w:t>
            </w:r>
            <w:r w:rsidR="00D470A3" w:rsidRPr="00375693">
              <w:rPr>
                <w:lang w:val="sk-SK" w:eastAsia="sk-SK"/>
              </w:rPr>
              <w:t>ozpoznať pozície a roly jedno</w:t>
            </w:r>
            <w:r w:rsidR="00D470A3">
              <w:rPr>
                <w:lang w:val="sk-SK" w:eastAsia="sk-SK"/>
              </w:rPr>
              <w:t>tlivcov v sociálnych skupinách</w:t>
            </w:r>
            <w:r>
              <w:rPr>
                <w:lang w:val="sk-SK" w:eastAsia="sk-SK"/>
              </w:rPr>
              <w:t>.</w:t>
            </w:r>
          </w:p>
          <w:p w:rsidR="00D470A3" w:rsidRDefault="00D470A3" w:rsidP="00D470A3">
            <w:pPr>
              <w:rPr>
                <w:lang w:val="sk-SK" w:eastAsia="sk-SK"/>
              </w:rPr>
            </w:pPr>
            <w:r>
              <w:rPr>
                <w:lang w:val="sk-SK" w:eastAsia="sk-SK"/>
              </w:rPr>
              <w:t xml:space="preserve"> </w:t>
            </w:r>
          </w:p>
          <w:p w:rsidR="00073F77" w:rsidRDefault="00D470A3" w:rsidP="00D470A3">
            <w:pPr>
              <w:rPr>
                <w:lang w:val="sk-SK" w:eastAsia="sk-SK"/>
              </w:rPr>
            </w:pPr>
            <w:r>
              <w:rPr>
                <w:lang w:val="sk-SK" w:eastAsia="sk-SK"/>
              </w:rPr>
              <w:t>I</w:t>
            </w:r>
            <w:r w:rsidRPr="00375693">
              <w:rPr>
                <w:lang w:val="sk-SK" w:eastAsia="sk-SK"/>
              </w:rPr>
              <w:t>dentifi</w:t>
            </w:r>
            <w:r w:rsidR="00073F77">
              <w:rPr>
                <w:lang w:val="sk-SK" w:eastAsia="sk-SK"/>
              </w:rPr>
              <w:t>kovať jednotlivé životné štýly.</w:t>
            </w:r>
          </w:p>
          <w:p w:rsidR="00D470A3" w:rsidRDefault="00073F77" w:rsidP="00D470A3">
            <w:pPr>
              <w:rPr>
                <w:lang w:val="sk-SK" w:eastAsia="sk-SK"/>
              </w:rPr>
            </w:pPr>
            <w:r>
              <w:rPr>
                <w:lang w:val="sk-SK" w:eastAsia="sk-SK"/>
              </w:rPr>
              <w:t>Z</w:t>
            </w:r>
            <w:r w:rsidR="00D470A3" w:rsidRPr="00375693">
              <w:rPr>
                <w:lang w:val="sk-SK" w:eastAsia="sk-SK"/>
              </w:rPr>
              <w:t>dôvodniť svoj výber vhodných a nevhodn</w:t>
            </w:r>
            <w:r w:rsidR="00D470A3">
              <w:rPr>
                <w:lang w:val="sk-SK" w:eastAsia="sk-SK"/>
              </w:rPr>
              <w:t xml:space="preserve">ých spôsobov trávenia </w:t>
            </w:r>
            <w:r w:rsidR="00D470A3" w:rsidRPr="00375693">
              <w:rPr>
                <w:lang w:val="sk-SK" w:eastAsia="sk-SK"/>
              </w:rPr>
              <w:t>voľného času</w:t>
            </w:r>
            <w:r w:rsidR="00367B63">
              <w:rPr>
                <w:lang w:val="sk-SK" w:eastAsia="sk-SK"/>
              </w:rPr>
              <w:t>.</w:t>
            </w:r>
          </w:p>
          <w:p w:rsidR="00D470A3" w:rsidRDefault="00D470A3" w:rsidP="00D470A3">
            <w:pPr>
              <w:rPr>
                <w:lang w:val="sk-SK" w:eastAsia="sk-SK"/>
              </w:rPr>
            </w:pPr>
          </w:p>
          <w:p w:rsidR="00D470A3" w:rsidRPr="00375693" w:rsidRDefault="00D470A3" w:rsidP="00D470A3">
            <w:pPr>
              <w:rPr>
                <w:lang w:eastAsia="sk-SK"/>
              </w:rPr>
            </w:pPr>
            <w:r w:rsidRPr="00375693">
              <w:rPr>
                <w:lang w:eastAsia="sk-SK"/>
              </w:rPr>
              <w:t>Analyzovať štruktúru spoločnosti podľa veku, pohlavia,</w:t>
            </w:r>
          </w:p>
          <w:p w:rsidR="00073F77" w:rsidRDefault="00D470A3" w:rsidP="00D470A3">
            <w:pPr>
              <w:rPr>
                <w:lang w:val="sk-SK" w:eastAsia="sk-SK"/>
              </w:rPr>
            </w:pPr>
            <w:r w:rsidRPr="00375693">
              <w:rPr>
                <w:lang w:val="sk-SK" w:eastAsia="sk-SK"/>
              </w:rPr>
              <w:t>nábo</w:t>
            </w:r>
            <w:r w:rsidR="00073F77">
              <w:rPr>
                <w:lang w:val="sk-SK" w:eastAsia="sk-SK"/>
              </w:rPr>
              <w:t>ženstva, vzdelania a národnosti.</w:t>
            </w:r>
          </w:p>
          <w:p w:rsidR="00073F77" w:rsidRDefault="00073F77" w:rsidP="00D470A3">
            <w:pPr>
              <w:rPr>
                <w:lang w:val="sk-SK" w:eastAsia="sk-SK"/>
              </w:rPr>
            </w:pPr>
          </w:p>
          <w:p w:rsidR="00073F77" w:rsidRDefault="00073F77" w:rsidP="00D470A3">
            <w:pPr>
              <w:rPr>
                <w:lang w:val="sk-SK" w:eastAsia="sk-SK"/>
              </w:rPr>
            </w:pPr>
          </w:p>
          <w:p w:rsidR="00073F77" w:rsidRDefault="00073F77" w:rsidP="00D470A3">
            <w:pPr>
              <w:rPr>
                <w:lang w:val="sk-SK" w:eastAsia="sk-SK"/>
              </w:rPr>
            </w:pPr>
          </w:p>
          <w:p w:rsidR="00073F77" w:rsidRDefault="00073F77" w:rsidP="00D470A3">
            <w:pPr>
              <w:rPr>
                <w:lang w:val="sk-SK" w:eastAsia="sk-SK"/>
              </w:rPr>
            </w:pPr>
          </w:p>
          <w:p w:rsidR="00D470A3" w:rsidRPr="00375693" w:rsidRDefault="00073F77" w:rsidP="00D470A3">
            <w:pPr>
              <w:rPr>
                <w:lang w:val="sk-SK" w:eastAsia="sk-SK"/>
              </w:rPr>
            </w:pPr>
            <w:r>
              <w:rPr>
                <w:lang w:val="sk-SK" w:eastAsia="sk-SK"/>
              </w:rPr>
              <w:t>U</w:t>
            </w:r>
            <w:r w:rsidR="00D470A3" w:rsidRPr="00375693">
              <w:rPr>
                <w:lang w:val="sk-SK" w:eastAsia="sk-SK"/>
              </w:rPr>
              <w:t>rčiť hlavné príčiny sociá</w:t>
            </w:r>
            <w:r w:rsidR="00D470A3">
              <w:rPr>
                <w:lang w:val="sk-SK" w:eastAsia="sk-SK"/>
              </w:rPr>
              <w:t>lnych zmien v spoločnosti a</w:t>
            </w:r>
            <w:r>
              <w:rPr>
                <w:lang w:val="sk-SK" w:eastAsia="sk-SK"/>
              </w:rPr>
              <w:t> </w:t>
            </w:r>
            <w:r w:rsidR="00D470A3">
              <w:rPr>
                <w:lang w:val="sk-SK" w:eastAsia="sk-SK"/>
              </w:rPr>
              <w:t>dôsledky</w:t>
            </w:r>
            <w:r>
              <w:rPr>
                <w:lang w:val="sk-SK" w:eastAsia="sk-SK"/>
              </w:rPr>
              <w:t>.</w:t>
            </w:r>
          </w:p>
          <w:p w:rsidR="00D470A3" w:rsidRPr="00375693" w:rsidRDefault="00D470A3" w:rsidP="00D470A3">
            <w:pPr>
              <w:rPr>
                <w:lang w:val="sk-SK" w:eastAsia="sk-SK"/>
              </w:rPr>
            </w:pPr>
            <w:r>
              <w:rPr>
                <w:lang w:val="sk-SK" w:eastAsia="sk-SK"/>
              </w:rPr>
              <w:t>U</w:t>
            </w:r>
            <w:r w:rsidRPr="00375693">
              <w:rPr>
                <w:lang w:val="sk-SK" w:eastAsia="sk-SK"/>
              </w:rPr>
              <w:t>viesť príklady rozmanitost</w:t>
            </w:r>
            <w:r w:rsidR="00073F77">
              <w:rPr>
                <w:lang w:val="sk-SK" w:eastAsia="sk-SK"/>
              </w:rPr>
              <w:t>i kultúr v Slovenskej republike.</w:t>
            </w:r>
          </w:p>
          <w:p w:rsidR="00D470A3" w:rsidRPr="00375693" w:rsidRDefault="00073F77" w:rsidP="00D470A3">
            <w:pPr>
              <w:rPr>
                <w:lang w:val="sk-SK" w:eastAsia="sk-SK"/>
              </w:rPr>
            </w:pPr>
            <w:r>
              <w:rPr>
                <w:lang w:val="sk-SK" w:eastAsia="sk-SK"/>
              </w:rPr>
              <w:t xml:space="preserve"> R</w:t>
            </w:r>
            <w:r w:rsidR="00D470A3" w:rsidRPr="00375693">
              <w:rPr>
                <w:lang w:val="sk-SK" w:eastAsia="sk-SK"/>
              </w:rPr>
              <w:t>ozpoznať prejavy šika</w:t>
            </w:r>
            <w:r w:rsidR="00D470A3">
              <w:rPr>
                <w:lang w:val="sk-SK" w:eastAsia="sk-SK"/>
              </w:rPr>
              <w:t>novania, extrémizmu, vandalizmu</w:t>
            </w:r>
            <w:r>
              <w:rPr>
                <w:lang w:val="sk-SK" w:eastAsia="sk-SK"/>
              </w:rPr>
              <w:t>.</w:t>
            </w:r>
          </w:p>
          <w:p w:rsidR="00073F77" w:rsidRDefault="00073F77" w:rsidP="00073F77">
            <w:pPr>
              <w:autoSpaceDE w:val="0"/>
              <w:autoSpaceDN w:val="0"/>
              <w:adjustRightInd w:val="0"/>
              <w:rPr>
                <w:lang w:val="sk-SK"/>
              </w:rPr>
            </w:pPr>
          </w:p>
          <w:p w:rsidR="00073F77" w:rsidRDefault="00073F77" w:rsidP="00073F77">
            <w:pPr>
              <w:pStyle w:val="Default"/>
              <w:rPr>
                <w:color w:val="auto"/>
              </w:rPr>
            </w:pPr>
          </w:p>
          <w:p w:rsidR="00073F77" w:rsidRDefault="00367B63" w:rsidP="00073F77">
            <w:pPr>
              <w:pStyle w:val="Default"/>
              <w:rPr>
                <w:sz w:val="23"/>
                <w:szCs w:val="23"/>
              </w:rPr>
            </w:pPr>
            <w:r>
              <w:rPr>
                <w:sz w:val="23"/>
                <w:szCs w:val="23"/>
              </w:rPr>
              <w:t>V</w:t>
            </w:r>
            <w:r w:rsidR="00073F77">
              <w:rPr>
                <w:sz w:val="23"/>
                <w:szCs w:val="23"/>
              </w:rPr>
              <w:t>ysvetliť príčiny rôznych konfliktov v spoločnosti.</w:t>
            </w:r>
          </w:p>
          <w:p w:rsidR="00073F77" w:rsidRDefault="00073F77" w:rsidP="00073F77">
            <w:pPr>
              <w:pStyle w:val="Default"/>
              <w:rPr>
                <w:sz w:val="23"/>
                <w:szCs w:val="23"/>
              </w:rPr>
            </w:pPr>
            <w:r>
              <w:rPr>
                <w:sz w:val="23"/>
                <w:szCs w:val="23"/>
              </w:rPr>
              <w:t xml:space="preserve">Navrhnúť konkrétne formy pomoci pre zdravotne postihnutých a starých ľudí v okolí. </w:t>
            </w:r>
          </w:p>
          <w:p w:rsidR="00073F77" w:rsidRPr="00AE6292" w:rsidRDefault="00073F77" w:rsidP="00073F77">
            <w:pPr>
              <w:autoSpaceDE w:val="0"/>
              <w:autoSpaceDN w:val="0"/>
              <w:adjustRightInd w:val="0"/>
              <w:rPr>
                <w:lang w:val="sk-SK"/>
              </w:rPr>
            </w:pPr>
          </w:p>
          <w:p w:rsidR="00D470A3" w:rsidRPr="00173601" w:rsidRDefault="00D470A3" w:rsidP="00F12F82">
            <w:pPr>
              <w:rPr>
                <w:lang w:val="sk-SK"/>
              </w:rPr>
            </w:pPr>
          </w:p>
          <w:p w:rsidR="00D470A3" w:rsidRPr="00173601" w:rsidRDefault="00D470A3" w:rsidP="00CB1636">
            <w:pPr>
              <w:rPr>
                <w:lang w:val="sk-SK"/>
              </w:rPr>
            </w:pP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tc>
      </w:tr>
    </w:tbl>
    <w:p w:rsidR="00CB1636" w:rsidRDefault="00CB1636">
      <w:pPr>
        <w:spacing w:after="200" w:line="276" w:lineRule="auto"/>
        <w:rPr>
          <w:b/>
          <w:bCs/>
          <w:lang w:val="sk-SK"/>
        </w:rPr>
      </w:pPr>
    </w:p>
    <w:p w:rsidR="00D470A3" w:rsidRPr="00DB4E4E" w:rsidRDefault="00D470A3" w:rsidP="00D470A3">
      <w:pPr>
        <w:rPr>
          <w:b/>
          <w:bCs/>
          <w:lang w:val="sk-SK"/>
        </w:rPr>
      </w:pPr>
      <w:r>
        <w:rPr>
          <w:b/>
          <w:bCs/>
          <w:lang w:val="sk-SK"/>
        </w:rPr>
        <w:t>3</w:t>
      </w:r>
      <w:r w:rsidR="00B526EE">
        <w:rPr>
          <w:b/>
          <w:bCs/>
          <w:lang w:val="sk-SK"/>
        </w:rPr>
        <w:t>.ročník</w:t>
      </w:r>
      <w:r w:rsidR="00CB1636">
        <w:rPr>
          <w:b/>
          <w:bCs/>
          <w:lang w:val="sk-SK"/>
        </w:rPr>
        <w:t xml:space="preserve"> (TERCIA) </w:t>
      </w:r>
      <w:r w:rsidR="00B526EE">
        <w:rPr>
          <w:b/>
          <w:bCs/>
          <w:lang w:val="sk-SK"/>
        </w:rPr>
        <w:t xml:space="preserve"> </w:t>
      </w:r>
      <w:r w:rsidRPr="00DB4E4E">
        <w:rPr>
          <w:b/>
          <w:bCs/>
          <w:lang w:val="sk-SK"/>
        </w:rPr>
        <w:t>1 hod. týždenne / 33 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D470A3" w:rsidRPr="00E04906" w:rsidTr="00F12F82">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22353E" w:rsidRDefault="00D470A3" w:rsidP="00F12F82">
            <w:pPr>
              <w:jc w:val="center"/>
              <w:rPr>
                <w:b/>
                <w:lang w:val="sk-SK"/>
              </w:rPr>
            </w:pPr>
            <w:r w:rsidRPr="0022353E">
              <w:rPr>
                <w:b/>
                <w:lang w:val="sk-SK"/>
              </w:rPr>
              <w:t>Tematický celok</w:t>
            </w:r>
          </w:p>
          <w:p w:rsidR="00D470A3" w:rsidRPr="0022353E" w:rsidRDefault="00D470A3" w:rsidP="00F12F82">
            <w:pPr>
              <w:jc w:val="center"/>
              <w:rPr>
                <w:b/>
                <w:lang w:val="sk-SK"/>
              </w:rPr>
            </w:pPr>
            <w:r w:rsidRPr="0022353E">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D470A3" w:rsidRPr="0022353E" w:rsidRDefault="00D470A3" w:rsidP="00F12F82">
            <w:pPr>
              <w:jc w:val="center"/>
              <w:rPr>
                <w:b/>
                <w:lang w:val="sk-SK"/>
              </w:rPr>
            </w:pPr>
            <w:r w:rsidRPr="0022353E">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Pr="0022353E" w:rsidRDefault="00D470A3" w:rsidP="00F12F82">
            <w:pPr>
              <w:jc w:val="center"/>
              <w:rPr>
                <w:b/>
                <w:lang w:val="sk-SK"/>
              </w:rPr>
            </w:pPr>
            <w:r w:rsidRPr="0022353E">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22353E" w:rsidRDefault="00D470A3" w:rsidP="00F12F82">
            <w:pPr>
              <w:jc w:val="center"/>
              <w:rPr>
                <w:b/>
                <w:lang w:val="sk-SK"/>
              </w:rPr>
            </w:pPr>
            <w:r w:rsidRPr="0022353E">
              <w:rPr>
                <w:b/>
                <w:lang w:val="sk-SK"/>
              </w:rPr>
              <w:t>Prostriedky</w:t>
            </w:r>
          </w:p>
          <w:p w:rsidR="00D470A3" w:rsidRPr="0022353E" w:rsidRDefault="00D470A3" w:rsidP="00F12F82">
            <w:pPr>
              <w:jc w:val="center"/>
              <w:rPr>
                <w:b/>
                <w:lang w:val="sk-SK"/>
              </w:rPr>
            </w:pPr>
            <w:r w:rsidRPr="0022353E">
              <w:rPr>
                <w:b/>
                <w:lang w:val="sk-SK"/>
              </w:rPr>
              <w:t>hodnotenia</w:t>
            </w:r>
          </w:p>
        </w:tc>
      </w:tr>
      <w:tr w:rsidR="00D470A3" w:rsidRPr="00E04906" w:rsidTr="00F12F82">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Spôsobilosti</w:t>
            </w:r>
            <w:r w:rsidR="00073F77">
              <w:rPr>
                <w:b/>
                <w:lang w:val="sk-SK"/>
              </w:rPr>
              <w:t xml:space="preserve">  (Žiak vie/dokáže)</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tc>
      </w:tr>
      <w:tr w:rsidR="00D470A3" w:rsidRPr="00E04906" w:rsidTr="00F12F82">
        <w:trPr>
          <w:trHeight w:val="333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eastAsia="sk-SK"/>
              </w:rPr>
            </w:pPr>
          </w:p>
          <w:p w:rsidR="00D470A3" w:rsidRPr="00E04906" w:rsidRDefault="00D470A3" w:rsidP="00F12F82">
            <w:pPr>
              <w:rPr>
                <w:lang w:val="sk-SK" w:eastAsia="sk-SK"/>
              </w:rPr>
            </w:pPr>
          </w:p>
          <w:p w:rsidR="00D470A3" w:rsidRDefault="00D470A3" w:rsidP="00D470A3">
            <w:pPr>
              <w:rPr>
                <w:b/>
                <w:bCs/>
              </w:rPr>
            </w:pPr>
            <w:r>
              <w:rPr>
                <w:b/>
                <w:bCs/>
              </w:rPr>
              <w:t>Štát  a  právo</w:t>
            </w:r>
          </w:p>
          <w:p w:rsidR="00D470A3" w:rsidRDefault="00D470A3" w:rsidP="00D470A3">
            <w:pPr>
              <w:rPr>
                <w:b/>
                <w:bCs/>
              </w:rPr>
            </w:pPr>
          </w:p>
          <w:p w:rsidR="00D470A3" w:rsidRDefault="00D470A3" w:rsidP="00D470A3">
            <w:pPr>
              <w:rPr>
                <w:b/>
                <w:bCs/>
              </w:rPr>
            </w:pPr>
          </w:p>
          <w:p w:rsidR="00D470A3" w:rsidRDefault="00D470A3" w:rsidP="00D470A3">
            <w:pPr>
              <w:rPr>
                <w:b/>
                <w:lang w:val="sk-SK"/>
              </w:rPr>
            </w:pPr>
          </w:p>
          <w:p w:rsidR="00D470A3" w:rsidRDefault="00D470A3" w:rsidP="00D470A3">
            <w:pPr>
              <w:jc w:val="cente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r>
              <w:rPr>
                <w:b/>
                <w:lang w:val="sk-SK"/>
              </w:rPr>
              <w:t>Ľudské práva a slobody</w:t>
            </w:r>
          </w:p>
          <w:p w:rsidR="00D470A3" w:rsidRDefault="00D470A3" w:rsidP="00D470A3">
            <w:pPr>
              <w:rPr>
                <w:b/>
                <w:lang w:val="sk-SK"/>
              </w:rPr>
            </w:pPr>
          </w:p>
          <w:p w:rsidR="00D470A3" w:rsidRPr="00E04906" w:rsidRDefault="00D470A3" w:rsidP="00D470A3">
            <w:pPr>
              <w:rPr>
                <w:lang w:val="sk-SK" w:eastAsia="sk-SK"/>
              </w:rPr>
            </w:pPr>
          </w:p>
          <w:p w:rsidR="00D470A3" w:rsidRDefault="00D470A3" w:rsidP="00F12F82">
            <w:pPr>
              <w:rPr>
                <w:lang w:val="sk-SK" w:eastAsia="sk-SK"/>
              </w:rPr>
            </w:pPr>
          </w:p>
          <w:p w:rsidR="00D470A3" w:rsidRDefault="00D470A3" w:rsidP="00F12F82">
            <w:pPr>
              <w:rPr>
                <w:lang w:val="sk-SK" w:eastAsia="sk-SK"/>
              </w:rPr>
            </w:pPr>
          </w:p>
          <w:p w:rsidR="00D470A3" w:rsidRDefault="00D470A3" w:rsidP="00F12F82">
            <w:pPr>
              <w:rPr>
                <w:lang w:val="sk-SK" w:eastAsia="sk-SK"/>
              </w:rPr>
            </w:pPr>
          </w:p>
          <w:p w:rsidR="00D470A3" w:rsidRDefault="00D470A3" w:rsidP="00F12F82">
            <w:pPr>
              <w:rPr>
                <w:lang w:val="sk-SK" w:eastAsia="sk-SK"/>
              </w:rPr>
            </w:pPr>
          </w:p>
          <w:p w:rsidR="00D470A3" w:rsidRDefault="00D470A3" w:rsidP="00F12F82">
            <w:pPr>
              <w:rPr>
                <w:lang w:val="sk-SK" w:eastAsia="sk-SK"/>
              </w:rPr>
            </w:pPr>
          </w:p>
          <w:p w:rsidR="00D470A3" w:rsidRPr="00E04906" w:rsidRDefault="00D470A3" w:rsidP="00F12F82">
            <w:pPr>
              <w:rPr>
                <w:lang w:val="sk-SK" w:eastAsia="sk-SK"/>
              </w:rPr>
            </w:pPr>
          </w:p>
          <w:p w:rsidR="00D470A3" w:rsidRDefault="00D470A3" w:rsidP="00F12F82">
            <w:pPr>
              <w:rPr>
                <w:lang w:val="sk-SK" w:eastAsia="sk-SK"/>
              </w:rPr>
            </w:pPr>
          </w:p>
          <w:p w:rsidR="00D470A3" w:rsidRPr="00E04906" w:rsidRDefault="00D470A3" w:rsidP="00F12F8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eastAsia="sk-SK"/>
              </w:rPr>
            </w:pPr>
          </w:p>
          <w:p w:rsidR="00D470A3" w:rsidRPr="00E04906" w:rsidRDefault="00D470A3" w:rsidP="00F12F82">
            <w:pPr>
              <w:rPr>
                <w:lang w:val="sk-SK" w:eastAsia="sk-SK"/>
              </w:rPr>
            </w:pPr>
          </w:p>
          <w:p w:rsidR="00D470A3" w:rsidRDefault="00D470A3" w:rsidP="00D470A3">
            <w:r>
              <w:t>Ústava Slovenskej republiky</w:t>
            </w:r>
          </w:p>
          <w:p w:rsidR="00D470A3" w:rsidRDefault="00D470A3" w:rsidP="00D470A3"/>
          <w:p w:rsidR="00D470A3" w:rsidRDefault="00D470A3" w:rsidP="00D470A3">
            <w:r>
              <w:t>Štát, jeho znaky a funkcie</w:t>
            </w:r>
          </w:p>
          <w:p w:rsidR="00D470A3" w:rsidRDefault="00D470A3" w:rsidP="00D470A3"/>
          <w:p w:rsidR="00D470A3" w:rsidRDefault="00D470A3" w:rsidP="00D470A3">
            <w:r>
              <w:t>forma vlády</w:t>
            </w:r>
            <w:r>
              <w:tab/>
              <w:t>deľba štátnej moci</w:t>
            </w:r>
          </w:p>
          <w:p w:rsidR="00D470A3" w:rsidRDefault="00D470A3" w:rsidP="00D470A3"/>
          <w:p w:rsidR="00D470A3" w:rsidRDefault="00D470A3" w:rsidP="00D470A3">
            <w:r>
              <w:t>Demokracia</w:t>
            </w:r>
          </w:p>
          <w:p w:rsidR="00D470A3" w:rsidRDefault="00D470A3" w:rsidP="00D470A3"/>
          <w:p w:rsidR="00D470A3" w:rsidRDefault="00D470A3" w:rsidP="00D470A3">
            <w:r>
              <w:t>Opakovanie  tematického celku</w:t>
            </w:r>
          </w:p>
          <w:p w:rsidR="00D470A3" w:rsidRDefault="00D470A3" w:rsidP="00D470A3">
            <w:r>
              <w:t>Voľby</w:t>
            </w:r>
          </w:p>
          <w:p w:rsidR="00D470A3" w:rsidRDefault="00D470A3" w:rsidP="00D470A3"/>
          <w:p w:rsidR="00D470A3" w:rsidRDefault="00D470A3" w:rsidP="00D470A3">
            <w:r>
              <w:t xml:space="preserve">  Právo</w:t>
            </w:r>
          </w:p>
          <w:p w:rsidR="00D470A3" w:rsidRDefault="00D470A3" w:rsidP="00D470A3"/>
          <w:p w:rsidR="00D470A3" w:rsidRDefault="00D470A3" w:rsidP="00D470A3">
            <w:r>
              <w:t>Právne normy</w:t>
            </w:r>
          </w:p>
          <w:p w:rsidR="00D470A3" w:rsidRDefault="00D470A3" w:rsidP="00D470A3"/>
          <w:p w:rsidR="00D470A3" w:rsidRDefault="00D470A3" w:rsidP="00D470A3">
            <w:r>
              <w:t>Právna spôsobilosť</w:t>
            </w:r>
          </w:p>
          <w:p w:rsidR="00D470A3" w:rsidRDefault="00D470A3" w:rsidP="00D470A3"/>
          <w:p w:rsidR="00D470A3" w:rsidRDefault="00D470A3" w:rsidP="00D470A3">
            <w:r>
              <w:t>Spôsobilosť na právne úkony</w:t>
            </w:r>
          </w:p>
          <w:p w:rsidR="00D470A3" w:rsidRDefault="00D470A3" w:rsidP="00D470A3"/>
          <w:p w:rsidR="00D470A3" w:rsidRDefault="00D470A3" w:rsidP="00D470A3">
            <w:r>
              <w:t>Trestná zodpovednosť</w:t>
            </w:r>
          </w:p>
          <w:p w:rsidR="00D470A3" w:rsidRDefault="00D470A3" w:rsidP="00D470A3"/>
          <w:p w:rsidR="00D470A3" w:rsidRDefault="00D470A3" w:rsidP="00D470A3">
            <w:r>
              <w:t>Prezumpcia neviny</w:t>
            </w:r>
          </w:p>
          <w:p w:rsidR="00D470A3" w:rsidRDefault="00D470A3" w:rsidP="00D470A3"/>
          <w:p w:rsidR="00D470A3" w:rsidRDefault="00D470A3" w:rsidP="00D470A3">
            <w:r>
              <w:lastRenderedPageBreak/>
              <w:t>Opakovanie  tematického  celku</w:t>
            </w:r>
          </w:p>
          <w:p w:rsidR="00D470A3" w:rsidRDefault="00D470A3" w:rsidP="00D470A3"/>
          <w:p w:rsidR="00D470A3" w:rsidRDefault="00D470A3" w:rsidP="00D470A3">
            <w:r>
              <w:t>Exkurzia</w:t>
            </w:r>
          </w:p>
          <w:p w:rsidR="00D470A3" w:rsidRDefault="00D470A3" w:rsidP="00D470A3">
            <w:r>
              <w:t xml:space="preserve"> </w:t>
            </w:r>
          </w:p>
          <w:p w:rsidR="00D470A3" w:rsidRDefault="00D470A3" w:rsidP="00D470A3">
            <w:r>
              <w:t xml:space="preserve">Opakovanie </w:t>
            </w:r>
            <w:r w:rsidR="00367B63">
              <w:t xml:space="preserve"> </w:t>
            </w:r>
            <w:r>
              <w:t>tematického celku</w:t>
            </w:r>
          </w:p>
          <w:p w:rsidR="00D470A3" w:rsidRDefault="00D470A3" w:rsidP="00D470A3"/>
          <w:p w:rsidR="00D470A3" w:rsidRDefault="00D470A3" w:rsidP="00D470A3">
            <w:r>
              <w:t>Opakovanie  a preskúšanie</w:t>
            </w:r>
          </w:p>
          <w:p w:rsidR="00D470A3" w:rsidRDefault="00D470A3" w:rsidP="00D470A3"/>
          <w:p w:rsidR="00D470A3" w:rsidRDefault="00D470A3" w:rsidP="00D470A3">
            <w:r>
              <w:t xml:space="preserve">  </w:t>
            </w:r>
            <w:r w:rsidRPr="00892050">
              <w:t xml:space="preserve">Proces formovania občianskej </w:t>
            </w:r>
            <w:r>
              <w:t xml:space="preserve">   </w:t>
            </w:r>
          </w:p>
          <w:p w:rsidR="00D470A3" w:rsidRDefault="00D470A3" w:rsidP="00D470A3">
            <w:r>
              <w:t xml:space="preserve">  </w:t>
            </w:r>
            <w:r w:rsidRPr="00892050">
              <w:t xml:space="preserve">spoločnosti </w:t>
            </w:r>
          </w:p>
          <w:p w:rsidR="00D470A3" w:rsidRDefault="00D470A3" w:rsidP="00D470A3"/>
          <w:p w:rsidR="00D470A3" w:rsidRDefault="00D470A3" w:rsidP="00D470A3">
            <w:r>
              <w:t xml:space="preserve"> Ľudské práva a slobody</w:t>
            </w:r>
          </w:p>
          <w:p w:rsidR="00D470A3" w:rsidRDefault="00D470A3" w:rsidP="00D470A3"/>
          <w:p w:rsidR="00D470A3" w:rsidRDefault="00D470A3" w:rsidP="00D470A3">
            <w:r>
              <w:t>Predsudky</w:t>
            </w:r>
          </w:p>
          <w:p w:rsidR="00D470A3" w:rsidRDefault="00D470A3" w:rsidP="00D470A3"/>
          <w:p w:rsidR="00D470A3" w:rsidRDefault="00D470A3" w:rsidP="00D470A3">
            <w:r>
              <w:t>Diskriminácia</w:t>
            </w:r>
          </w:p>
          <w:p w:rsidR="00D470A3" w:rsidRDefault="00D470A3" w:rsidP="00D470A3"/>
          <w:p w:rsidR="00D470A3" w:rsidRDefault="00D470A3" w:rsidP="00D470A3">
            <w:r>
              <w:t>Práva dieťaťa</w:t>
            </w:r>
          </w:p>
          <w:p w:rsidR="00D470A3" w:rsidRDefault="00D470A3" w:rsidP="00D470A3"/>
          <w:p w:rsidR="00D470A3" w:rsidRDefault="00D470A3" w:rsidP="00D470A3">
            <w:r>
              <w:t>Dohovor o právach dieťaťa</w:t>
            </w:r>
          </w:p>
          <w:p w:rsidR="00D470A3" w:rsidRDefault="00D470A3" w:rsidP="00D470A3"/>
          <w:p w:rsidR="00D470A3" w:rsidRDefault="00D470A3" w:rsidP="00D470A3"/>
          <w:p w:rsidR="00D470A3" w:rsidRDefault="00D470A3" w:rsidP="00D470A3"/>
          <w:p w:rsidR="00D470A3" w:rsidRPr="00E04906" w:rsidRDefault="00D470A3" w:rsidP="00F12F82">
            <w:pPr>
              <w:rPr>
                <w:lang w:val="sk-SK" w:eastAsia="sk-SK"/>
              </w:rPr>
            </w:pPr>
          </w:p>
          <w:p w:rsidR="00D470A3" w:rsidRPr="0022353E" w:rsidRDefault="00D470A3" w:rsidP="00F12F82">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 w:rsidR="00D470A3" w:rsidRPr="00892050" w:rsidRDefault="00D470A3" w:rsidP="00D470A3"/>
          <w:p w:rsidR="00D470A3" w:rsidRDefault="00D470A3" w:rsidP="00D470A3">
            <w:r>
              <w:t>Ústava</w:t>
            </w:r>
          </w:p>
          <w:p w:rsidR="00D470A3" w:rsidRDefault="00D470A3" w:rsidP="00D470A3"/>
          <w:p w:rsidR="00D470A3" w:rsidRDefault="00D470A3" w:rsidP="00D470A3"/>
          <w:p w:rsidR="00D470A3" w:rsidRDefault="00D470A3" w:rsidP="00D470A3">
            <w:r>
              <w:t>Demokracia</w:t>
            </w:r>
          </w:p>
          <w:p w:rsidR="00D470A3" w:rsidRDefault="00D470A3" w:rsidP="00D470A3"/>
          <w:p w:rsidR="00D470A3" w:rsidRDefault="00D470A3" w:rsidP="00D470A3"/>
          <w:p w:rsidR="00D470A3" w:rsidRDefault="00D470A3" w:rsidP="00D470A3">
            <w:r>
              <w:t>Voľby</w:t>
            </w:r>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r>
              <w:t>Právo</w:t>
            </w:r>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r>
              <w:t>Trest</w:t>
            </w:r>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2C0294" w:rsidP="00D470A3">
            <w:r>
              <w:t>Ľ</w:t>
            </w:r>
            <w:r w:rsidR="00D470A3">
              <w:t>udské práva</w:t>
            </w:r>
            <w:r w:rsidR="00367B63">
              <w:t xml:space="preserve"> a</w:t>
            </w:r>
          </w:p>
          <w:p w:rsidR="00D470A3" w:rsidRPr="00173601" w:rsidRDefault="00201EB0" w:rsidP="00D470A3">
            <w:r>
              <w:t>s</w:t>
            </w:r>
            <w:r w:rsidR="00D470A3">
              <w:t>lobod</w:t>
            </w:r>
            <w:r>
              <w:t>y</w:t>
            </w:r>
          </w:p>
          <w:p w:rsidR="00D470A3" w:rsidRPr="00173601" w:rsidRDefault="00D470A3" w:rsidP="00F12F82"/>
          <w:p w:rsidR="00D470A3" w:rsidRPr="00173601" w:rsidRDefault="00D470A3" w:rsidP="00F12F82"/>
          <w:p w:rsidR="00D470A3" w:rsidRPr="00173601" w:rsidRDefault="002C0294" w:rsidP="00F12F82">
            <w:r>
              <w:t>O</w:t>
            </w:r>
            <w:r w:rsidR="00367B63">
              <w:t xml:space="preserve">mbudsman </w:t>
            </w:r>
          </w:p>
          <w:p w:rsidR="00D470A3" w:rsidRPr="00173601" w:rsidRDefault="00D470A3" w:rsidP="00F12F82"/>
          <w:p w:rsidR="00D470A3" w:rsidRPr="00173601" w:rsidRDefault="00D470A3" w:rsidP="00F12F82"/>
          <w:p w:rsidR="00D470A3" w:rsidRPr="00173601" w:rsidRDefault="00D470A3" w:rsidP="00F12F82"/>
          <w:p w:rsidR="00D470A3" w:rsidRPr="00173601" w:rsidRDefault="00D470A3" w:rsidP="00F12F82"/>
          <w:p w:rsidR="00D470A3" w:rsidRPr="00E04906" w:rsidRDefault="00D470A3" w:rsidP="00F12F82">
            <w:pPr>
              <w:rPr>
                <w:lang w:val="sk-SK"/>
              </w:rPr>
            </w:pPr>
          </w:p>
          <w:p w:rsidR="00D470A3" w:rsidRPr="00E04906" w:rsidRDefault="00D470A3" w:rsidP="00F12F82">
            <w:pPr>
              <w:rPr>
                <w:lang w:val="sk-SK"/>
              </w:rPr>
            </w:pPr>
            <w:r w:rsidRPr="00E04906">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D470A3">
            <w:r>
              <w:lastRenderedPageBreak/>
              <w:t>Analyzovať články Ústavy SR, týkajúce</w:t>
            </w:r>
            <w:r w:rsidR="00367B63">
              <w:t xml:space="preserve"> sa znakov štátu a štátnej moci.</w:t>
            </w:r>
          </w:p>
          <w:p w:rsidR="00D470A3" w:rsidRDefault="00D470A3" w:rsidP="00D470A3">
            <w:r>
              <w:t xml:space="preserve"> Zhodnotiť význam Ústavy SR pre  </w:t>
            </w:r>
            <w:r>
              <w:br/>
              <w:t xml:space="preserve"> občana</w:t>
            </w:r>
            <w:r w:rsidR="00367B63">
              <w:t>.</w:t>
            </w:r>
          </w:p>
          <w:p w:rsidR="00D470A3" w:rsidRDefault="00D470A3" w:rsidP="00D470A3">
            <w:r>
              <w:t xml:space="preserve"> Vysvetliť na príkladoch  </w:t>
            </w:r>
            <w:r>
              <w:br/>
              <w:t xml:space="preserve"> vybraných štátov funkcie štátu,</w:t>
            </w:r>
          </w:p>
          <w:p w:rsidR="00D470A3" w:rsidRDefault="00D470A3" w:rsidP="00D470A3">
            <w:r>
              <w:t xml:space="preserve"> porovnať na príkladoch vyb</w:t>
            </w:r>
            <w:r w:rsidR="00367B63">
              <w:t>raných štátov rôzne formy vlády.</w:t>
            </w:r>
          </w:p>
          <w:p w:rsidR="00D470A3" w:rsidRDefault="00D470A3" w:rsidP="00D470A3">
            <w:r>
              <w:t xml:space="preserve"> Zdôvo</w:t>
            </w:r>
            <w:r w:rsidR="00367B63">
              <w:t>dniť potrebu deľby štátnej moci.</w:t>
            </w:r>
          </w:p>
          <w:p w:rsidR="00D470A3" w:rsidRDefault="00D470A3" w:rsidP="00D470A3">
            <w:r>
              <w:t xml:space="preserve"> Vystihnúť rozdiely medzi </w:t>
            </w:r>
            <w:r w:rsidR="00367B63">
              <w:t>priamou a nepriamou demokraciou.</w:t>
            </w:r>
          </w:p>
          <w:p w:rsidR="00D470A3" w:rsidRDefault="00D470A3" w:rsidP="00D470A3">
            <w:r>
              <w:t xml:space="preserve"> Rozlíšiť parlamentné,</w:t>
            </w:r>
            <w:r w:rsidR="00367B63">
              <w:t xml:space="preserve"> prezidentské a komunálne voľby.</w:t>
            </w:r>
          </w:p>
          <w:p w:rsidR="00D470A3" w:rsidRDefault="00D470A3" w:rsidP="00D470A3">
            <w:r>
              <w:t xml:space="preserve"> Vytvoriť hierarchiu právnych predpisov</w:t>
            </w:r>
            <w:r w:rsidR="00367B63">
              <w:t>.</w:t>
            </w:r>
          </w:p>
          <w:p w:rsidR="00D470A3" w:rsidRDefault="00D470A3" w:rsidP="00D470A3"/>
          <w:p w:rsidR="00D470A3" w:rsidRDefault="00D470A3" w:rsidP="00D470A3"/>
          <w:p w:rsidR="00D470A3" w:rsidRDefault="00D470A3" w:rsidP="00D470A3"/>
          <w:p w:rsidR="00B526EE" w:rsidRDefault="00B526EE" w:rsidP="00D470A3"/>
          <w:p w:rsidR="00D470A3" w:rsidRDefault="00D470A3" w:rsidP="00D470A3">
            <w:r>
              <w:t xml:space="preserve"> Rozpoznať na príkladoch znaky protiprávneho konania.</w:t>
            </w:r>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r>
              <w:t xml:space="preserve">Orientovať sa v texte Druhej hlave Ústavy </w:t>
            </w:r>
            <w:r w:rsidR="00367B63">
              <w:t>SR a Dohovoru o právach dieťaťa.</w:t>
            </w:r>
          </w:p>
          <w:p w:rsidR="00D470A3" w:rsidRDefault="00D470A3" w:rsidP="00D470A3">
            <w:r>
              <w:t xml:space="preserve"> Rozpoznať v konkrétnych s</w:t>
            </w:r>
            <w:r w:rsidR="002C0294">
              <w:t>ituáciách prejavy diskriminácie.</w:t>
            </w:r>
          </w:p>
          <w:p w:rsidR="002C0294" w:rsidRDefault="002C0294" w:rsidP="00D470A3"/>
          <w:p w:rsidR="00D470A3" w:rsidRDefault="002C0294" w:rsidP="00D470A3">
            <w:r>
              <w:t xml:space="preserve"> I</w:t>
            </w:r>
            <w:r w:rsidR="00D470A3">
              <w:t>dentifikovať rodové stereotypy v okolí a médiách</w:t>
            </w:r>
            <w:r w:rsidR="00367B63">
              <w:t>.</w:t>
            </w:r>
          </w:p>
          <w:p w:rsidR="00367B63" w:rsidRDefault="00367B63" w:rsidP="00D470A3"/>
          <w:p w:rsidR="00367B63" w:rsidRDefault="00367B63" w:rsidP="00D470A3"/>
          <w:p w:rsidR="00367B63" w:rsidRDefault="00367B63" w:rsidP="00D470A3"/>
          <w:p w:rsidR="00367B63" w:rsidRDefault="00367B63" w:rsidP="00D470A3"/>
          <w:p w:rsidR="00D470A3" w:rsidRPr="00E04906" w:rsidRDefault="00D470A3" w:rsidP="00D470A3">
            <w:pPr>
              <w:autoSpaceDE w:val="0"/>
              <w:autoSpaceDN w:val="0"/>
              <w:adjustRightInd w:val="0"/>
              <w:rPr>
                <w:lang w:val="sk-SK"/>
              </w:rPr>
            </w:pPr>
            <w:r>
              <w:t xml:space="preserve"> Prezentovať výsledky samostatne nájdených príkladov najčastejšieho porušovania práv dieťaťa v rodine, škole, na Slovensku, vo svete.</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tc>
      </w:tr>
    </w:tbl>
    <w:p w:rsidR="00D470A3" w:rsidRDefault="00D470A3"/>
    <w:p w:rsidR="00D470A3" w:rsidRDefault="00D470A3"/>
    <w:p w:rsidR="00D470A3" w:rsidRDefault="00D470A3"/>
    <w:p w:rsidR="00367B63" w:rsidRDefault="00367B63"/>
    <w:p w:rsidR="00367B63" w:rsidRDefault="00367B63"/>
    <w:p w:rsidR="00D470A3" w:rsidRDefault="00D470A3"/>
    <w:p w:rsidR="00D470A3" w:rsidRDefault="00D470A3"/>
    <w:p w:rsidR="00D470A3" w:rsidRDefault="00D470A3"/>
    <w:p w:rsidR="00D470A3" w:rsidRDefault="00D470A3"/>
    <w:p w:rsidR="00D470A3" w:rsidRPr="00CB1636" w:rsidRDefault="00B526EE">
      <w:pPr>
        <w:rPr>
          <w:b/>
        </w:rPr>
      </w:pPr>
      <w:r w:rsidRPr="00CB1636">
        <w:rPr>
          <w:b/>
        </w:rPr>
        <w:t>4. ročník</w:t>
      </w:r>
      <w:r w:rsidR="00CB1636" w:rsidRPr="00CB1636">
        <w:rPr>
          <w:b/>
        </w:rPr>
        <w:t xml:space="preserve"> (KVARTA)</w:t>
      </w:r>
      <w:r w:rsidRPr="00CB1636">
        <w:rPr>
          <w:b/>
        </w:rPr>
        <w:t xml:space="preserve">  1</w:t>
      </w:r>
      <w:r w:rsidR="00D470A3" w:rsidRPr="00CB1636">
        <w:rPr>
          <w:b/>
        </w:rPr>
        <w:t xml:space="preserve">. </w:t>
      </w:r>
      <w:r w:rsidR="006E38BB" w:rsidRPr="00CB1636">
        <w:rPr>
          <w:b/>
        </w:rPr>
        <w:t>h</w:t>
      </w:r>
      <w:r w:rsidR="00D470A3" w:rsidRPr="00CB1636">
        <w:rPr>
          <w:b/>
        </w:rPr>
        <w:t>od</w:t>
      </w:r>
      <w:r w:rsidRPr="00CB1636">
        <w:rPr>
          <w:b/>
        </w:rPr>
        <w:t xml:space="preserve">  </w:t>
      </w:r>
      <w:r w:rsidR="00201EB0">
        <w:rPr>
          <w:b/>
        </w:rPr>
        <w:t>týždenn</w:t>
      </w:r>
      <w:r w:rsidRPr="00CB1636">
        <w:rPr>
          <w:b/>
        </w:rPr>
        <w:t xml:space="preserve">e </w:t>
      </w:r>
    </w:p>
    <w:p w:rsidR="00B526EE" w:rsidRDefault="00B526EE"/>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4058"/>
        <w:gridCol w:w="2166"/>
        <w:gridCol w:w="3543"/>
        <w:gridCol w:w="1984"/>
      </w:tblGrid>
      <w:tr w:rsidR="00D470A3" w:rsidRPr="00073339" w:rsidTr="00F12F82">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jc w:val="center"/>
              <w:rPr>
                <w:b/>
                <w:lang w:val="sk-SK"/>
              </w:rPr>
            </w:pPr>
            <w:r w:rsidRPr="00073339">
              <w:rPr>
                <w:b/>
                <w:lang w:val="sk-SK"/>
              </w:rPr>
              <w:t>Tematický celok</w:t>
            </w:r>
          </w:p>
          <w:p w:rsidR="00D470A3" w:rsidRPr="00073339" w:rsidRDefault="00D470A3" w:rsidP="00F12F82">
            <w:pPr>
              <w:jc w:val="center"/>
              <w:rPr>
                <w:b/>
                <w:lang w:val="sk-SK"/>
              </w:rPr>
            </w:pPr>
            <w:r w:rsidRPr="00073339">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jc w:val="center"/>
              <w:rPr>
                <w:b/>
                <w:lang w:val="sk-SK"/>
              </w:rPr>
            </w:pPr>
            <w:r w:rsidRPr="00073339">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jc w:val="center"/>
              <w:rPr>
                <w:b/>
                <w:lang w:val="sk-SK"/>
              </w:rPr>
            </w:pPr>
            <w:r w:rsidRPr="00073339">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jc w:val="center"/>
              <w:rPr>
                <w:b/>
                <w:lang w:val="sk-SK"/>
              </w:rPr>
            </w:pPr>
            <w:r w:rsidRPr="00073339">
              <w:rPr>
                <w:b/>
                <w:lang w:val="sk-SK"/>
              </w:rPr>
              <w:t>Prostriedky</w:t>
            </w:r>
          </w:p>
          <w:p w:rsidR="00D470A3" w:rsidRPr="00073339" w:rsidRDefault="00D470A3" w:rsidP="00F12F82">
            <w:pPr>
              <w:jc w:val="center"/>
              <w:rPr>
                <w:b/>
                <w:lang w:val="sk-SK"/>
              </w:rPr>
            </w:pPr>
            <w:r w:rsidRPr="00073339">
              <w:rPr>
                <w:b/>
                <w:lang w:val="sk-SK"/>
              </w:rPr>
              <w:t>hodnotenia</w:t>
            </w:r>
          </w:p>
        </w:tc>
      </w:tr>
      <w:tr w:rsidR="00D470A3" w:rsidRPr="00E04906" w:rsidTr="00F12F82">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rPr>
                <w:b/>
                <w:lang w:val="sk-SK"/>
              </w:rPr>
            </w:pPr>
            <w:r w:rsidRPr="00073339">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rPr>
                <w:b/>
                <w:lang w:val="sk-SK"/>
              </w:rPr>
            </w:pPr>
            <w:r w:rsidRPr="00073339">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rPr>
                <w:b/>
                <w:lang w:val="sk-SK"/>
              </w:rPr>
            </w:pPr>
            <w:r w:rsidRPr="00073339">
              <w:rPr>
                <w:b/>
                <w:lang w:val="sk-SK"/>
              </w:rPr>
              <w:t>Spôsobilosti</w:t>
            </w:r>
            <w:r w:rsidR="002C0294">
              <w:rPr>
                <w:b/>
                <w:lang w:val="sk-SK"/>
              </w:rPr>
              <w:t xml:space="preserve"> (Žiak vie/dokáže</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tc>
      </w:tr>
      <w:tr w:rsidR="00D470A3" w:rsidRPr="00892050" w:rsidTr="002C0294">
        <w:trPr>
          <w:trHeight w:val="6495"/>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F12F82">
            <w:pPr>
              <w:rPr>
                <w:lang w:val="sk-SK"/>
              </w:rPr>
            </w:pPr>
          </w:p>
          <w:p w:rsidR="00D470A3" w:rsidRPr="002C0294" w:rsidRDefault="00D470A3" w:rsidP="00F12F82">
            <w:pPr>
              <w:rPr>
                <w:b/>
                <w:lang w:val="sk-SK"/>
              </w:rPr>
            </w:pPr>
          </w:p>
          <w:p w:rsidR="00D470A3" w:rsidRPr="002C0294" w:rsidRDefault="00B526EE" w:rsidP="00F12F82">
            <w:pPr>
              <w:rPr>
                <w:b/>
                <w:lang w:val="sk-SK"/>
              </w:rPr>
            </w:pPr>
            <w:r w:rsidRPr="002C0294">
              <w:rPr>
                <w:b/>
                <w:lang w:val="sk-SK"/>
              </w:rPr>
              <w:t>Ekonomický  život v  spoločnosti</w:t>
            </w: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Pr="002C0294" w:rsidRDefault="00D470A3" w:rsidP="00F12F82">
            <w:pPr>
              <w:rPr>
                <w:b/>
                <w:lang w:val="sk-SK"/>
              </w:rPr>
            </w:pPr>
          </w:p>
          <w:p w:rsidR="00D470A3" w:rsidRPr="002C0294" w:rsidRDefault="00B526EE" w:rsidP="00F12F82">
            <w:pPr>
              <w:rPr>
                <w:b/>
                <w:lang w:val="sk-SK"/>
              </w:rPr>
            </w:pPr>
            <w:r w:rsidRPr="002C0294">
              <w:rPr>
                <w:b/>
                <w:lang w:val="sk-SK"/>
              </w:rPr>
              <w:t>Finančná  gramotnosť</w:t>
            </w: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Pr="00892050" w:rsidRDefault="00D470A3" w:rsidP="00F12F8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5C5AF9" w:rsidRDefault="005C5AF9" w:rsidP="00D470A3">
            <w:pPr>
              <w:pStyle w:val="Odsekzoznamu"/>
              <w:rPr>
                <w:rFonts w:ascii="Times New Roman" w:hAnsi="Times New Roman"/>
                <w:sz w:val="24"/>
                <w:szCs w:val="24"/>
              </w:rPr>
            </w:pPr>
          </w:p>
          <w:p w:rsidR="00D470A3" w:rsidRPr="002C0294" w:rsidRDefault="00B526EE" w:rsidP="00D470A3">
            <w:pPr>
              <w:pStyle w:val="Odsekzoznamu"/>
              <w:rPr>
                <w:rFonts w:ascii="Times New Roman" w:hAnsi="Times New Roman"/>
                <w:sz w:val="24"/>
                <w:szCs w:val="24"/>
              </w:rPr>
            </w:pPr>
            <w:r w:rsidRPr="002C0294">
              <w:rPr>
                <w:rFonts w:ascii="Times New Roman" w:hAnsi="Times New Roman"/>
                <w:sz w:val="24"/>
                <w:szCs w:val="24"/>
              </w:rPr>
              <w:t>E</w:t>
            </w:r>
            <w:r w:rsidR="005C5AF9" w:rsidRPr="002C0294">
              <w:rPr>
                <w:rFonts w:ascii="Times New Roman" w:hAnsi="Times New Roman"/>
                <w:sz w:val="24"/>
                <w:szCs w:val="24"/>
              </w:rPr>
              <w:t>konómia a</w:t>
            </w:r>
            <w:r w:rsidRPr="002C0294">
              <w:rPr>
                <w:rFonts w:ascii="Times New Roman" w:hAnsi="Times New Roman"/>
                <w:sz w:val="24"/>
                <w:szCs w:val="24"/>
              </w:rPr>
              <w:t> </w:t>
            </w:r>
            <w:r w:rsidR="005C5AF9" w:rsidRPr="002C0294">
              <w:rPr>
                <w:rFonts w:ascii="Times New Roman" w:hAnsi="Times New Roman"/>
                <w:sz w:val="24"/>
                <w:szCs w:val="24"/>
              </w:rPr>
              <w:t>ekonomika</w:t>
            </w:r>
          </w:p>
          <w:p w:rsidR="00B526EE" w:rsidRPr="002C0294" w:rsidRDefault="00B526EE" w:rsidP="00D470A3">
            <w:pPr>
              <w:pStyle w:val="Odsekzoznamu"/>
              <w:rPr>
                <w:rFonts w:ascii="Times New Roman" w:hAnsi="Times New Roman"/>
                <w:sz w:val="24"/>
                <w:szCs w:val="24"/>
              </w:rPr>
            </w:pPr>
          </w:p>
          <w:p w:rsidR="00B526EE" w:rsidRPr="002C0294" w:rsidRDefault="00B526EE" w:rsidP="00D470A3">
            <w:pPr>
              <w:pStyle w:val="Odsekzoznamu"/>
              <w:rPr>
                <w:rFonts w:ascii="Times New Roman" w:hAnsi="Times New Roman"/>
                <w:sz w:val="24"/>
                <w:szCs w:val="24"/>
              </w:rPr>
            </w:pPr>
          </w:p>
          <w:p w:rsidR="005C5AF9" w:rsidRPr="002C0294" w:rsidRDefault="005C5AF9" w:rsidP="00D470A3">
            <w:pPr>
              <w:pStyle w:val="Odsekzoznamu"/>
              <w:rPr>
                <w:rFonts w:ascii="Times New Roman" w:hAnsi="Times New Roman"/>
              </w:rPr>
            </w:pPr>
            <w:r w:rsidRPr="002C0294">
              <w:rPr>
                <w:rFonts w:ascii="Times New Roman" w:hAnsi="Times New Roman"/>
              </w:rPr>
              <w:t>Základné ekonomické otázky</w:t>
            </w:r>
          </w:p>
          <w:p w:rsidR="005C5AF9" w:rsidRPr="002C0294" w:rsidRDefault="005C5AF9"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 xml:space="preserve">Trh  </w:t>
            </w: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 xml:space="preserve">Trhový mechanizmus </w:t>
            </w:r>
          </w:p>
          <w:p w:rsidR="005C5AF9" w:rsidRPr="002C0294" w:rsidRDefault="005C5AF9"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Základné formy  podnikania</w:t>
            </w:r>
          </w:p>
          <w:p w:rsidR="005C5AF9" w:rsidRPr="002C0294" w:rsidRDefault="005C5AF9"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 xml:space="preserve">Spotreba  </w:t>
            </w:r>
          </w:p>
          <w:p w:rsidR="005C5AF9" w:rsidRPr="002C0294" w:rsidRDefault="005C5AF9" w:rsidP="00D470A3">
            <w:pPr>
              <w:pStyle w:val="Odsekzoznamu"/>
              <w:rPr>
                <w:rFonts w:ascii="Times New Roman" w:hAnsi="Times New Roman"/>
              </w:rPr>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Spotrebiteľ</w:t>
            </w:r>
          </w:p>
          <w:p w:rsidR="005C5AF9" w:rsidRPr="002C0294" w:rsidRDefault="00201EB0" w:rsidP="00D470A3">
            <w:pPr>
              <w:pStyle w:val="Odsekzoznamu"/>
              <w:rPr>
                <w:rFonts w:ascii="Times New Roman" w:hAnsi="Times New Roman"/>
              </w:rPr>
            </w:pPr>
            <w:r w:rsidRPr="002C0294">
              <w:rPr>
                <w:rFonts w:ascii="Times New Roman" w:hAnsi="Times New Roman"/>
              </w:rPr>
              <w:t>Ochrana  spotrebiteľa</w:t>
            </w: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 xml:space="preserve">Rozpočet  </w:t>
            </w:r>
          </w:p>
          <w:p w:rsidR="005C5AF9" w:rsidRPr="00E33B16" w:rsidRDefault="005C5AF9" w:rsidP="00D470A3">
            <w:pPr>
              <w:pStyle w:val="Odsekzoznamu"/>
            </w:pPr>
            <w:r w:rsidRPr="002C0294">
              <w:rPr>
                <w:rFonts w:ascii="Times New Roman" w:hAnsi="Times New Roman"/>
              </w:rPr>
              <w:t>Finančné inštitúcie</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D470A3" w:rsidRDefault="00B526EE" w:rsidP="00D470A3">
            <w:pPr>
              <w:pStyle w:val="Odsekzoznamu"/>
            </w:pPr>
            <w:r>
              <w:lastRenderedPageBreak/>
              <w:t>Ekonómia  a ekonomika</w:t>
            </w:r>
            <w:r w:rsidR="005C5AF9">
              <w:t xml:space="preserve"> </w:t>
            </w:r>
          </w:p>
          <w:p w:rsidR="00B526EE" w:rsidRDefault="00B526EE" w:rsidP="00D470A3">
            <w:pPr>
              <w:pStyle w:val="Odsekzoznamu"/>
            </w:pPr>
          </w:p>
          <w:p w:rsidR="00B526EE" w:rsidRDefault="00B526EE" w:rsidP="00D470A3">
            <w:pPr>
              <w:pStyle w:val="Odsekzoznamu"/>
            </w:pPr>
          </w:p>
          <w:p w:rsidR="00B526EE" w:rsidRDefault="002C0294" w:rsidP="00D470A3">
            <w:pPr>
              <w:pStyle w:val="Odsekzoznamu"/>
            </w:pPr>
            <w:r>
              <w:t>T</w:t>
            </w:r>
            <w:r w:rsidR="00B526EE">
              <w:t>rh</w:t>
            </w: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2C0294" w:rsidP="00D470A3">
            <w:pPr>
              <w:pStyle w:val="Odsekzoznamu"/>
            </w:pPr>
            <w:r>
              <w:t>T</w:t>
            </w:r>
            <w:r w:rsidR="00B526EE">
              <w:t>rhový mechanizmus</w:t>
            </w: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r>
              <w:t>Spotrebiteľ</w:t>
            </w:r>
          </w:p>
          <w:p w:rsidR="002C0294" w:rsidRDefault="002C0294" w:rsidP="00D470A3">
            <w:pPr>
              <w:pStyle w:val="Odsekzoznamu"/>
            </w:pPr>
            <w:r>
              <w:t>Rozpočet</w:t>
            </w:r>
          </w:p>
          <w:p w:rsidR="002C0294" w:rsidRDefault="002C0294" w:rsidP="00D470A3">
            <w:pPr>
              <w:pStyle w:val="Odsekzoznamu"/>
            </w:pPr>
          </w:p>
          <w:p w:rsidR="002C0294" w:rsidRDefault="002C0294" w:rsidP="00D470A3">
            <w:pPr>
              <w:pStyle w:val="Odsekzoznamu"/>
            </w:pPr>
            <w:r>
              <w:t>Deficit</w:t>
            </w:r>
          </w:p>
          <w:p w:rsidR="002C0294" w:rsidRDefault="002C0294" w:rsidP="00D470A3">
            <w:pPr>
              <w:pStyle w:val="Odsekzoznamu"/>
            </w:pPr>
          </w:p>
          <w:p w:rsidR="002C0294" w:rsidRDefault="002C0294" w:rsidP="00D470A3">
            <w:pPr>
              <w:pStyle w:val="Odsekzoznamu"/>
            </w:pPr>
            <w:r>
              <w:t>Banky, poisťovne a sporiteľne</w:t>
            </w:r>
          </w:p>
          <w:p w:rsidR="002C0294" w:rsidRPr="00E33B16" w:rsidRDefault="002C0294" w:rsidP="00D470A3">
            <w:pPr>
              <w:pStyle w:val="Odsekzoznamu"/>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5C5AF9" w:rsidRDefault="005C5AF9" w:rsidP="005C5AF9">
            <w:pPr>
              <w:pStyle w:val="Odsekzoznamu"/>
              <w:jc w:val="both"/>
            </w:pPr>
          </w:p>
          <w:p w:rsidR="00D470A3" w:rsidRPr="002C0294" w:rsidRDefault="005C5AF9" w:rsidP="005C5AF9">
            <w:pPr>
              <w:pStyle w:val="Odsekzoznamu"/>
              <w:jc w:val="both"/>
              <w:rPr>
                <w:rFonts w:ascii="Times New Roman" w:hAnsi="Times New Roman"/>
              </w:rPr>
            </w:pPr>
            <w:r w:rsidRPr="002C0294">
              <w:rPr>
                <w:rFonts w:ascii="Times New Roman" w:hAnsi="Times New Roman"/>
              </w:rPr>
              <w:t>Rozlíšiť  pojmy  ekonómia  a</w:t>
            </w:r>
            <w:r w:rsidR="00201EB0" w:rsidRPr="002C0294">
              <w:rPr>
                <w:rFonts w:ascii="Times New Roman" w:hAnsi="Times New Roman"/>
              </w:rPr>
              <w:t> </w:t>
            </w:r>
            <w:r w:rsidRPr="002C0294">
              <w:rPr>
                <w:rFonts w:ascii="Times New Roman" w:hAnsi="Times New Roman"/>
              </w:rPr>
              <w:t>ekonomika</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p>
          <w:p w:rsidR="00B526EE" w:rsidRPr="002C0294" w:rsidRDefault="005C5AF9" w:rsidP="005C5AF9">
            <w:pPr>
              <w:pStyle w:val="Odsekzoznamu"/>
              <w:jc w:val="both"/>
              <w:rPr>
                <w:rFonts w:ascii="Times New Roman" w:hAnsi="Times New Roman"/>
              </w:rPr>
            </w:pPr>
            <w:r w:rsidRPr="002C0294">
              <w:rPr>
                <w:rFonts w:ascii="Times New Roman" w:hAnsi="Times New Roman"/>
              </w:rPr>
              <w:t>Konkretizovať na príkladoch  spôsob riešenie  3 ekonomických  otázok</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p>
          <w:p w:rsidR="005C5AF9" w:rsidRPr="002C0294" w:rsidRDefault="005C5AF9" w:rsidP="005C5AF9">
            <w:pPr>
              <w:pStyle w:val="Odsekzoznamu"/>
              <w:jc w:val="both"/>
              <w:rPr>
                <w:rFonts w:ascii="Times New Roman" w:hAnsi="Times New Roman"/>
              </w:rPr>
            </w:pPr>
            <w:r w:rsidRPr="002C0294">
              <w:rPr>
                <w:rFonts w:ascii="Times New Roman" w:hAnsi="Times New Roman"/>
              </w:rPr>
              <w:t>Uviesť základné rozdiely medzi trhovou, príkazovou a zmiešanou  ekonomikou</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r w:rsidRPr="002C0294">
              <w:rPr>
                <w:rFonts w:ascii="Times New Roman" w:hAnsi="Times New Roman"/>
              </w:rPr>
              <w:t>Demonštrovať  vzťah  medzi  predávajúcim a</w:t>
            </w:r>
            <w:r w:rsidR="00201EB0" w:rsidRPr="002C0294">
              <w:rPr>
                <w:rFonts w:ascii="Times New Roman" w:hAnsi="Times New Roman"/>
              </w:rPr>
              <w:t> </w:t>
            </w:r>
            <w:r w:rsidRPr="002C0294">
              <w:rPr>
                <w:rFonts w:ascii="Times New Roman" w:hAnsi="Times New Roman"/>
              </w:rPr>
              <w:t>kupujúcim</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p>
          <w:p w:rsidR="00B526EE" w:rsidRDefault="00B526EE" w:rsidP="005C5AF9">
            <w:pPr>
              <w:pStyle w:val="Odsekzoznamu"/>
              <w:jc w:val="both"/>
            </w:pPr>
          </w:p>
          <w:p w:rsidR="00B526EE" w:rsidRDefault="00B526EE" w:rsidP="005C5AF9">
            <w:pPr>
              <w:pStyle w:val="Odsekzoznamu"/>
              <w:jc w:val="both"/>
            </w:pPr>
          </w:p>
          <w:p w:rsidR="00B526EE" w:rsidRDefault="00B526EE" w:rsidP="005C5AF9">
            <w:pPr>
              <w:pStyle w:val="Odsekzoznamu"/>
              <w:jc w:val="both"/>
            </w:pPr>
          </w:p>
          <w:p w:rsidR="00B526EE" w:rsidRDefault="00B526EE" w:rsidP="005C5AF9">
            <w:pPr>
              <w:pStyle w:val="Odsekzoznamu"/>
              <w:jc w:val="both"/>
            </w:pPr>
          </w:p>
          <w:p w:rsidR="00B526EE" w:rsidRDefault="00B526EE" w:rsidP="005C5AF9">
            <w:pPr>
              <w:pStyle w:val="Odsekzoznamu"/>
              <w:jc w:val="both"/>
            </w:pPr>
          </w:p>
          <w:p w:rsidR="00B526EE" w:rsidRPr="002C0294" w:rsidRDefault="00B526EE" w:rsidP="005C5AF9">
            <w:pPr>
              <w:pStyle w:val="Odsekzoznamu"/>
              <w:jc w:val="both"/>
              <w:rPr>
                <w:rFonts w:ascii="Times New Roman" w:hAnsi="Times New Roman"/>
              </w:rPr>
            </w:pPr>
            <w:r w:rsidRPr="002C0294">
              <w:rPr>
                <w:rFonts w:ascii="Times New Roman" w:hAnsi="Times New Roman"/>
              </w:rPr>
              <w:t>Simu</w:t>
            </w:r>
            <w:r w:rsidR="00F229BD" w:rsidRPr="002C0294">
              <w:rPr>
                <w:rFonts w:ascii="Times New Roman" w:hAnsi="Times New Roman"/>
              </w:rPr>
              <w:t>l</w:t>
            </w:r>
            <w:r w:rsidRPr="002C0294">
              <w:rPr>
                <w:rFonts w:ascii="Times New Roman" w:hAnsi="Times New Roman"/>
              </w:rPr>
              <w:t>ovať postup pri  reklamácii výrobku</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r w:rsidRPr="002C0294">
              <w:rPr>
                <w:rFonts w:ascii="Times New Roman" w:hAnsi="Times New Roman"/>
              </w:rPr>
              <w:t>Zostaviť  rodinný rozpočet</w:t>
            </w:r>
          </w:p>
          <w:p w:rsidR="00B526EE" w:rsidRPr="002C0294" w:rsidRDefault="00B526EE" w:rsidP="005C5AF9">
            <w:pPr>
              <w:pStyle w:val="Odsekzoznamu"/>
              <w:jc w:val="both"/>
              <w:rPr>
                <w:rFonts w:ascii="Times New Roman" w:hAnsi="Times New Roman"/>
              </w:rPr>
            </w:pPr>
            <w:r w:rsidRPr="002C0294">
              <w:rPr>
                <w:rFonts w:ascii="Times New Roman" w:hAnsi="Times New Roman"/>
              </w:rPr>
              <w:t>Ilustrovať na príklade  problém z finančnej gramotnosti</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r w:rsidRPr="002C0294">
              <w:rPr>
                <w:rFonts w:ascii="Times New Roman" w:hAnsi="Times New Roman"/>
              </w:rPr>
              <w:t>Zhodnotiť mieru rizika  pri investíciách</w:t>
            </w:r>
            <w:r w:rsidR="00201EB0" w:rsidRPr="002C0294">
              <w:rPr>
                <w:rFonts w:ascii="Times New Roman" w:hAnsi="Times New Roman"/>
              </w:rPr>
              <w:t>.</w:t>
            </w:r>
          </w:p>
          <w:p w:rsidR="005C5AF9" w:rsidRPr="00E33B16" w:rsidRDefault="005C5AF9" w:rsidP="00F12F82">
            <w:pPr>
              <w:pStyle w:val="Odsekzoznamu"/>
            </w:pPr>
          </w:p>
        </w:tc>
        <w:tc>
          <w:tcPr>
            <w:tcW w:w="2008" w:type="dxa"/>
            <w:tcBorders>
              <w:top w:val="single" w:sz="4" w:space="0" w:color="auto"/>
              <w:left w:val="single" w:sz="4" w:space="0" w:color="auto"/>
              <w:right w:val="single" w:sz="4" w:space="0" w:color="auto"/>
            </w:tcBorders>
            <w:shd w:val="clear" w:color="auto" w:fill="auto"/>
          </w:tcPr>
          <w:p w:rsidR="00D470A3" w:rsidRPr="00892050" w:rsidRDefault="00D470A3" w:rsidP="00F12F82">
            <w:pPr>
              <w:spacing w:after="200" w:line="276" w:lineRule="auto"/>
              <w:rPr>
                <w:lang w:val="sk-SK"/>
              </w:rPr>
            </w:pPr>
          </w:p>
        </w:tc>
      </w:tr>
    </w:tbl>
    <w:p w:rsidR="00D470A3" w:rsidRDefault="00D470A3"/>
    <w:sectPr w:rsidR="00D470A3" w:rsidSect="00D470A3">
      <w:head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6DB" w:rsidRDefault="009016DB" w:rsidP="00CB1636">
      <w:r>
        <w:separator/>
      </w:r>
    </w:p>
  </w:endnote>
  <w:endnote w:type="continuationSeparator" w:id="0">
    <w:p w:rsidR="009016DB" w:rsidRDefault="009016DB" w:rsidP="00CB1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888138"/>
      <w:docPartObj>
        <w:docPartGallery w:val="Page Numbers (Bottom of Page)"/>
        <w:docPartUnique/>
      </w:docPartObj>
    </w:sdtPr>
    <w:sdtEndPr/>
    <w:sdtContent>
      <w:p w:rsidR="00CB1636" w:rsidRDefault="00CB1636">
        <w:pPr>
          <w:pStyle w:val="Pta"/>
          <w:jc w:val="center"/>
        </w:pPr>
        <w:r>
          <w:t>OBN-</w:t>
        </w:r>
        <w:r w:rsidR="00E32222">
          <w:fldChar w:fldCharType="begin"/>
        </w:r>
        <w:r>
          <w:instrText>PAGE   \* MERGEFORMAT</w:instrText>
        </w:r>
        <w:r w:rsidR="00E32222">
          <w:fldChar w:fldCharType="separate"/>
        </w:r>
        <w:r w:rsidR="002D2A50" w:rsidRPr="002D2A50">
          <w:rPr>
            <w:noProof/>
            <w:lang w:val="sk-SK"/>
          </w:rPr>
          <w:t>11</w:t>
        </w:r>
        <w:r w:rsidR="00E32222">
          <w:fldChar w:fldCharType="end"/>
        </w:r>
      </w:p>
    </w:sdtContent>
  </w:sdt>
  <w:p w:rsidR="00CB1636" w:rsidRDefault="00CB1636">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6DB" w:rsidRDefault="009016DB" w:rsidP="00CB1636">
      <w:r>
        <w:separator/>
      </w:r>
    </w:p>
  </w:footnote>
  <w:footnote w:type="continuationSeparator" w:id="0">
    <w:p w:rsidR="009016DB" w:rsidRDefault="009016DB" w:rsidP="00CB1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636" w:rsidRPr="003E7F47" w:rsidRDefault="00CB1636" w:rsidP="00CB1636">
    <w:pPr>
      <w:pStyle w:val="Hlavika"/>
      <w:pBdr>
        <w:bottom w:val="single" w:sz="4" w:space="1" w:color="auto"/>
      </w:pBdr>
      <w:tabs>
        <w:tab w:val="right" w:pos="14040"/>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 xml:space="preserve"> </w:t>
    </w:r>
    <w:r>
      <w:rPr>
        <w:rFonts w:ascii="Arial" w:hAnsi="Arial" w:cs="Arial"/>
        <w:sz w:val="18"/>
        <w:szCs w:val="18"/>
      </w:rPr>
      <w:tab/>
      <w:t>Občianska náuka, ISCED2</w:t>
    </w:r>
  </w:p>
  <w:p w:rsidR="00CB1636" w:rsidRDefault="00CB1636">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636" w:rsidRPr="003E7F47" w:rsidRDefault="00CB1636" w:rsidP="00CB1636">
    <w:pPr>
      <w:pStyle w:val="Hlavika"/>
      <w:pBdr>
        <w:bottom w:val="single" w:sz="4" w:space="1" w:color="auto"/>
      </w:pBdr>
      <w:tabs>
        <w:tab w:val="clear" w:pos="9072"/>
        <w:tab w:val="right" w:pos="14040"/>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 xml:space="preserve"> </w:t>
    </w:r>
    <w:r>
      <w:rPr>
        <w:rFonts w:ascii="Arial" w:hAnsi="Arial" w:cs="Arial"/>
        <w:sz w:val="18"/>
        <w:szCs w:val="18"/>
      </w:rPr>
      <w:tab/>
      <w:t>Občianska náuka, ISCED2</w:t>
    </w:r>
  </w:p>
  <w:p w:rsidR="00CB1636" w:rsidRDefault="00CB1636">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6BC7"/>
    <w:multiLevelType w:val="hybridMultilevel"/>
    <w:tmpl w:val="0ECAD7B6"/>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nsid w:val="70E001A4"/>
    <w:multiLevelType w:val="hybridMultilevel"/>
    <w:tmpl w:val="3DF2FDF2"/>
    <w:lvl w:ilvl="0" w:tplc="041B000F">
      <w:start w:val="1"/>
      <w:numFmt w:val="bullet"/>
      <w:lvlText w:val=""/>
      <w:lvlJc w:val="left"/>
      <w:pPr>
        <w:tabs>
          <w:tab w:val="num" w:pos="720"/>
        </w:tabs>
        <w:ind w:left="720" w:hanging="360"/>
      </w:pPr>
      <w:rPr>
        <w:rFonts w:ascii="Symbol" w:hAnsi="Symbol" w:hint="default"/>
      </w:rPr>
    </w:lvl>
    <w:lvl w:ilvl="1" w:tplc="A93045CC">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A3"/>
    <w:rsid w:val="00073F77"/>
    <w:rsid w:val="00081650"/>
    <w:rsid w:val="00107BEC"/>
    <w:rsid w:val="001C7364"/>
    <w:rsid w:val="00201EB0"/>
    <w:rsid w:val="002C0294"/>
    <w:rsid w:val="002D2A50"/>
    <w:rsid w:val="00367B63"/>
    <w:rsid w:val="00402AB6"/>
    <w:rsid w:val="004D1A64"/>
    <w:rsid w:val="005C5AF9"/>
    <w:rsid w:val="006E38BB"/>
    <w:rsid w:val="007140D3"/>
    <w:rsid w:val="007A5032"/>
    <w:rsid w:val="007B2D04"/>
    <w:rsid w:val="009016DB"/>
    <w:rsid w:val="00A32323"/>
    <w:rsid w:val="00A467A7"/>
    <w:rsid w:val="00B526EE"/>
    <w:rsid w:val="00BC03BA"/>
    <w:rsid w:val="00CB1636"/>
    <w:rsid w:val="00CE519E"/>
    <w:rsid w:val="00D25927"/>
    <w:rsid w:val="00D470A3"/>
    <w:rsid w:val="00E32222"/>
    <w:rsid w:val="00E60C14"/>
    <w:rsid w:val="00EE544C"/>
    <w:rsid w:val="00F229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1681A0-8BF7-4249-AAAD-42DEB867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470A3"/>
    <w:pPr>
      <w:spacing w:after="0" w:line="240" w:lineRule="auto"/>
    </w:pPr>
    <w:rPr>
      <w:rFonts w:ascii="Times New Roman" w:eastAsia="Times New Roman" w:hAnsi="Times New Roman" w:cs="Times New Roman"/>
      <w:sz w:val="24"/>
      <w:szCs w:val="24"/>
      <w:lang w:val="cs-CZ" w:eastAsia="cs-CZ"/>
    </w:rPr>
  </w:style>
  <w:style w:type="paragraph" w:styleId="Nadpis1">
    <w:name w:val="heading 1"/>
    <w:basedOn w:val="Normlny"/>
    <w:next w:val="Normlny"/>
    <w:link w:val="Nadpis1Char"/>
    <w:uiPriority w:val="9"/>
    <w:qFormat/>
    <w:rsid w:val="00D470A3"/>
    <w:pPr>
      <w:keepNext/>
      <w:spacing w:before="240" w:after="60"/>
      <w:outlineLvl w:val="0"/>
    </w:pPr>
    <w:rPr>
      <w:rFonts w:ascii="Cambria" w:hAnsi="Cambria"/>
      <w:b/>
      <w:bCs/>
      <w:kern w:val="32"/>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470A3"/>
    <w:pPr>
      <w:spacing w:after="200" w:line="276" w:lineRule="auto"/>
      <w:ind w:left="720"/>
      <w:contextualSpacing/>
    </w:pPr>
    <w:rPr>
      <w:rFonts w:ascii="Calibri" w:eastAsia="Calibri" w:hAnsi="Calibri"/>
      <w:sz w:val="22"/>
      <w:szCs w:val="22"/>
      <w:lang w:val="sk-SK" w:eastAsia="en-US"/>
    </w:rPr>
  </w:style>
  <w:style w:type="character" w:customStyle="1" w:styleId="Nadpis1Char">
    <w:name w:val="Nadpis 1 Char"/>
    <w:basedOn w:val="Predvolenpsmoodseku"/>
    <w:link w:val="Nadpis1"/>
    <w:uiPriority w:val="9"/>
    <w:rsid w:val="00D470A3"/>
    <w:rPr>
      <w:rFonts w:ascii="Cambria" w:eastAsia="Times New Roman" w:hAnsi="Cambria" w:cs="Times New Roman"/>
      <w:b/>
      <w:bCs/>
      <w:kern w:val="32"/>
      <w:sz w:val="32"/>
      <w:szCs w:val="32"/>
    </w:rPr>
  </w:style>
  <w:style w:type="paragraph" w:styleId="Zkladntext">
    <w:name w:val="Body Text"/>
    <w:basedOn w:val="Normlny"/>
    <w:link w:val="ZkladntextChar"/>
    <w:semiHidden/>
    <w:unhideWhenUsed/>
    <w:rsid w:val="00A467A7"/>
    <w:rPr>
      <w:rFonts w:ascii="Palatino Linotype" w:hAnsi="Palatino Linotype"/>
      <w:bCs/>
      <w:sz w:val="22"/>
      <w:lang w:val="sk-SK" w:eastAsia="sk-SK"/>
    </w:rPr>
  </w:style>
  <w:style w:type="character" w:customStyle="1" w:styleId="ZkladntextChar">
    <w:name w:val="Základný text Char"/>
    <w:basedOn w:val="Predvolenpsmoodseku"/>
    <w:link w:val="Zkladntext"/>
    <w:semiHidden/>
    <w:rsid w:val="00A467A7"/>
    <w:rPr>
      <w:rFonts w:ascii="Palatino Linotype" w:eastAsia="Times New Roman" w:hAnsi="Palatino Linotype" w:cs="Times New Roman"/>
      <w:bCs/>
      <w:szCs w:val="24"/>
      <w:lang w:eastAsia="sk-SK"/>
    </w:rPr>
  </w:style>
  <w:style w:type="paragraph" w:styleId="Hlavika">
    <w:name w:val="header"/>
    <w:basedOn w:val="Normlny"/>
    <w:link w:val="HlavikaChar"/>
    <w:unhideWhenUsed/>
    <w:rsid w:val="00CB1636"/>
    <w:pPr>
      <w:tabs>
        <w:tab w:val="center" w:pos="4536"/>
        <w:tab w:val="right" w:pos="9072"/>
      </w:tabs>
    </w:pPr>
  </w:style>
  <w:style w:type="character" w:customStyle="1" w:styleId="HlavikaChar">
    <w:name w:val="Hlavička Char"/>
    <w:basedOn w:val="Predvolenpsmoodseku"/>
    <w:link w:val="Hlavika"/>
    <w:uiPriority w:val="99"/>
    <w:rsid w:val="00CB1636"/>
    <w:rPr>
      <w:rFonts w:ascii="Times New Roman" w:eastAsia="Times New Roman" w:hAnsi="Times New Roman" w:cs="Times New Roman"/>
      <w:sz w:val="24"/>
      <w:szCs w:val="24"/>
      <w:lang w:val="cs-CZ" w:eastAsia="cs-CZ"/>
    </w:rPr>
  </w:style>
  <w:style w:type="paragraph" w:styleId="Pta">
    <w:name w:val="footer"/>
    <w:basedOn w:val="Normlny"/>
    <w:link w:val="PtaChar"/>
    <w:uiPriority w:val="99"/>
    <w:unhideWhenUsed/>
    <w:rsid w:val="00CB1636"/>
    <w:pPr>
      <w:tabs>
        <w:tab w:val="center" w:pos="4536"/>
        <w:tab w:val="right" w:pos="9072"/>
      </w:tabs>
    </w:pPr>
  </w:style>
  <w:style w:type="character" w:customStyle="1" w:styleId="PtaChar">
    <w:name w:val="Päta Char"/>
    <w:basedOn w:val="Predvolenpsmoodseku"/>
    <w:link w:val="Pta"/>
    <w:uiPriority w:val="99"/>
    <w:rsid w:val="00CB1636"/>
    <w:rPr>
      <w:rFonts w:ascii="Times New Roman" w:eastAsia="Times New Roman" w:hAnsi="Times New Roman" w:cs="Times New Roman"/>
      <w:sz w:val="24"/>
      <w:szCs w:val="24"/>
      <w:lang w:val="cs-CZ" w:eastAsia="cs-CZ"/>
    </w:rPr>
  </w:style>
  <w:style w:type="paragraph" w:customStyle="1" w:styleId="Default">
    <w:name w:val="Default"/>
    <w:rsid w:val="00073F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9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1782</Words>
  <Characters>10159</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spravca</cp:lastModifiedBy>
  <cp:revision>3</cp:revision>
  <dcterms:created xsi:type="dcterms:W3CDTF">2016-09-17T07:47:00Z</dcterms:created>
  <dcterms:modified xsi:type="dcterms:W3CDTF">2023-08-30T08:35:00Z</dcterms:modified>
</cp:coreProperties>
</file>